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EE7" w:rsidRPr="00E6607A" w:rsidRDefault="00E33EDD" w:rsidP="00180EE7">
      <w:r w:rsidRPr="00E6607A">
        <w:rPr>
          <w:noProof/>
          <w:lang w:eastAsia="nb-NO"/>
        </w:rPr>
        <mc:AlternateContent>
          <mc:Choice Requires="wps">
            <w:drawing>
              <wp:anchor distT="45720" distB="45720" distL="114300" distR="114300" simplePos="0" relativeHeight="251675648" behindDoc="0" locked="0" layoutInCell="1" allowOverlap="1" wp14:anchorId="00792BE2" wp14:editId="43951E25">
                <wp:simplePos x="0" y="0"/>
                <wp:positionH relativeFrom="column">
                  <wp:posOffset>340360</wp:posOffset>
                </wp:positionH>
                <wp:positionV relativeFrom="paragraph">
                  <wp:posOffset>-264160</wp:posOffset>
                </wp:positionV>
                <wp:extent cx="5654040" cy="8397875"/>
                <wp:effectExtent l="0" t="0" r="3810" b="317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8397875"/>
                        </a:xfrm>
                        <a:prstGeom prst="rect">
                          <a:avLst/>
                        </a:prstGeom>
                        <a:solidFill>
                          <a:srgbClr val="FFFFFF"/>
                        </a:solidFill>
                        <a:ln w="9525">
                          <a:noFill/>
                          <a:miter lim="800000"/>
                          <a:headEnd/>
                          <a:tailEnd/>
                        </a:ln>
                      </wps:spPr>
                      <wps:txbx>
                        <w:txbxContent>
                          <w:p w:rsidR="00BA5B13" w:rsidRDefault="00BA5B13" w:rsidP="00426BCD">
                            <w:pPr>
                              <w:pStyle w:val="Tittel"/>
                              <w:rPr>
                                <w:lang w:val="nn-NO"/>
                              </w:rPr>
                            </w:pPr>
                            <w:r w:rsidRPr="00426BCD">
                              <w:rPr>
                                <w:b/>
                              </w:rPr>
                              <w:t>Arkiv</w:t>
                            </w:r>
                            <w:r w:rsidRPr="00426BCD">
                              <w:t>rutiner</w:t>
                            </w:r>
                          </w:p>
                          <w:p w:rsidR="00BA5B13" w:rsidRDefault="00BA5B13" w:rsidP="00426BCD">
                            <w:pPr>
                              <w:pStyle w:val="Tittel"/>
                            </w:pPr>
                          </w:p>
                          <w:p w:rsidR="00BA5B13" w:rsidRPr="00426BCD" w:rsidRDefault="00BA5B13" w:rsidP="00426BCD">
                            <w:pPr>
                              <w:pStyle w:val="Tittel"/>
                            </w:pPr>
                            <w:r w:rsidRPr="00426BCD">
                              <w:t>Rutiner for Fellestjenesten</w:t>
                            </w:r>
                          </w:p>
                          <w:p w:rsidR="00BA5B13" w:rsidRPr="00426BCD" w:rsidRDefault="00BA5B13" w:rsidP="00426BCD">
                            <w:pPr>
                              <w:pStyle w:val="Tittel"/>
                            </w:pPr>
                            <w:r w:rsidRPr="00426BCD">
                              <w:t>(sentralt postmottak)</w:t>
                            </w:r>
                          </w:p>
                          <w:p w:rsidR="00BA5B13" w:rsidRPr="00426BCD" w:rsidRDefault="00BA5B13" w:rsidP="00426BCD">
                            <w:pPr>
                              <w:pStyle w:val="Tittel"/>
                            </w:pPr>
                            <w:r w:rsidRPr="00426BCD">
                              <w:t xml:space="preserve"> i Nordre Land kommune</w:t>
                            </w:r>
                          </w:p>
                          <w:p w:rsidR="00BA5B13" w:rsidRDefault="00BA5B13" w:rsidP="00426BCD">
                            <w:pPr>
                              <w:pStyle w:val="Undertittel"/>
                            </w:pPr>
                          </w:p>
                          <w:p w:rsidR="00BA5B13" w:rsidRPr="00426BCD" w:rsidRDefault="00BA5B13" w:rsidP="00426BCD">
                            <w:pPr>
                              <w:pStyle w:val="Undertittel"/>
                            </w:pPr>
                            <w:r>
                              <w:t>Gjelder for WebSak Arkiv og WebSak Fokus</w:t>
                            </w:r>
                          </w:p>
                          <w:p w:rsidR="00BA5B13" w:rsidRPr="003F0652" w:rsidRDefault="00BA5B13" w:rsidP="00180E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792BE2" id="_x0000_t202" coordsize="21600,21600" o:spt="202" path="m,l,21600r21600,l21600,xe">
                <v:stroke joinstyle="miter"/>
                <v:path gradientshapeok="t" o:connecttype="rect"/>
              </v:shapetype>
              <v:shape id="Tekstboks 2" o:spid="_x0000_s1026" type="#_x0000_t202" style="position:absolute;margin-left:26.8pt;margin-top:-20.8pt;width:445.2pt;height:661.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vzIwIAAB8EAAAOAAAAZHJzL2Uyb0RvYy54bWysU9tu2zAMfR+wfxD0vtjx4iYx4hRdugwD&#10;ugvQ7gNkWY6FSqImKbG7ry+lpGm2vQ3zg0Ca5NHhIbW6HrUiB+G8BFPT6SSnRBgOrTS7mv542L5b&#10;UOIDMy1TYERNn4Sn1+u3b1aDrUQBPahWOIIgxleDrWkfgq2yzPNeaOYnYIXBYAdOs4Cu22WtYwOi&#10;a5UVeX6VDeBa64AL7/Hv7TFI1wm/6wQP37rOi0BUTZFbSKdLZxPPbL1i1c4x20t+osH+gYVm0uCl&#10;Z6hbFhjZO/kXlJbcgYcuTDjoDLpOcpF6wG6m+R/d3PfMitQLiuPtWSb//2D518N3R2Rb02I6p8Qw&#10;jUN6EI8+NPDoSREFGqyvMO/eYmYYP8CIg07NensHHLMMbHpmduLGORh6wVokOI2V2UXpEcdHkGb4&#10;Ai3ew/YBEtDYOR3VQz0IouOgns7DEWMgHH+WV+Usn2GIY2zxfjlfzMt0B6teyq3z4ZMATaJRU4fT&#10;T/DscOdDpMOql5R4mwcl261UKjlu12yUIweGm7JN3wn9tzRlyFDTZVmUCdlArE9LpGXATVZSI7s8&#10;frGcVVGOj6ZNdmBSHW1kosxJnyjJUZwwNiMmRtEaaJ9QKQfHjcUXhkYP7hclA25rTf3PPXOCEvXZ&#10;oNrL6SxKE5IzK+cFOu4y0lxGmOEIVdNAydHchPQkIl8DNziVTia9XpmcuOIWJhlPLyau+aWfsl7f&#10;9foZAAD//wMAUEsDBBQABgAIAAAAIQArNZHB3wAAAAsBAAAPAAAAZHJzL2Rvd25yZXYueG1sTI/B&#10;bsIwDIbvk/YOkSftMkEKK4WWpmibtGlXGA+QNqataJyqCbS8/bzTuNnyp9/fn+8m24krDr51pGAx&#10;j0AgVc60VCs4/nzONiB80GR05wgV3NDDrnh8yHVm3Eh7vB5CLTiEfKYVNCH0mZS+atBqP3c9Et9O&#10;brA68DrU0gx65HDbyWUUJdLqlvhDo3v8aLA6Hy5Wwel7fFmlY/kVjut9nLzrdl26m1LPT9PbFkTA&#10;KfzD8KfP6lCwU+kuZLzoFKxeEyYVzOIFDwykcczlSiaXmygFWeTyvkPxCwAA//8DAFBLAQItABQA&#10;BgAIAAAAIQC2gziS/gAAAOEBAAATAAAAAAAAAAAAAAAAAAAAAABbQ29udGVudF9UeXBlc10ueG1s&#10;UEsBAi0AFAAGAAgAAAAhADj9If/WAAAAlAEAAAsAAAAAAAAAAAAAAAAALwEAAF9yZWxzLy5yZWxz&#10;UEsBAi0AFAAGAAgAAAAhAKXNy/MjAgAAHwQAAA4AAAAAAAAAAAAAAAAALgIAAGRycy9lMm9Eb2Mu&#10;eG1sUEsBAi0AFAAGAAgAAAAhACs1kcHfAAAACwEAAA8AAAAAAAAAAAAAAAAAfQQAAGRycy9kb3du&#10;cmV2LnhtbFBLBQYAAAAABAAEAPMAAACJBQAAAAA=&#10;" stroked="f">
                <v:textbox>
                  <w:txbxContent>
                    <w:p w:rsidR="00BA5B13" w:rsidRDefault="00BA5B13" w:rsidP="00426BCD">
                      <w:pPr>
                        <w:pStyle w:val="Tittel"/>
                        <w:rPr>
                          <w:lang w:val="nn-NO"/>
                        </w:rPr>
                      </w:pPr>
                      <w:r w:rsidRPr="00426BCD">
                        <w:rPr>
                          <w:b/>
                        </w:rPr>
                        <w:t>Arkiv</w:t>
                      </w:r>
                      <w:r w:rsidRPr="00426BCD">
                        <w:t>rutiner</w:t>
                      </w:r>
                    </w:p>
                    <w:p w:rsidR="00BA5B13" w:rsidRDefault="00BA5B13" w:rsidP="00426BCD">
                      <w:pPr>
                        <w:pStyle w:val="Tittel"/>
                      </w:pPr>
                    </w:p>
                    <w:p w:rsidR="00BA5B13" w:rsidRPr="00426BCD" w:rsidRDefault="00BA5B13" w:rsidP="00426BCD">
                      <w:pPr>
                        <w:pStyle w:val="Tittel"/>
                      </w:pPr>
                      <w:r w:rsidRPr="00426BCD">
                        <w:t>Rutiner for Fellestjenesten</w:t>
                      </w:r>
                    </w:p>
                    <w:p w:rsidR="00BA5B13" w:rsidRPr="00426BCD" w:rsidRDefault="00BA5B13" w:rsidP="00426BCD">
                      <w:pPr>
                        <w:pStyle w:val="Tittel"/>
                      </w:pPr>
                      <w:r w:rsidRPr="00426BCD">
                        <w:t>(sentralt postmottak)</w:t>
                      </w:r>
                    </w:p>
                    <w:p w:rsidR="00BA5B13" w:rsidRPr="00426BCD" w:rsidRDefault="00BA5B13" w:rsidP="00426BCD">
                      <w:pPr>
                        <w:pStyle w:val="Tittel"/>
                      </w:pPr>
                      <w:r w:rsidRPr="00426BCD">
                        <w:t xml:space="preserve"> i Nordre Land kommune</w:t>
                      </w:r>
                    </w:p>
                    <w:p w:rsidR="00BA5B13" w:rsidRDefault="00BA5B13" w:rsidP="00426BCD">
                      <w:pPr>
                        <w:pStyle w:val="Undertittel"/>
                      </w:pPr>
                    </w:p>
                    <w:p w:rsidR="00BA5B13" w:rsidRPr="00426BCD" w:rsidRDefault="00BA5B13" w:rsidP="00426BCD">
                      <w:pPr>
                        <w:pStyle w:val="Undertittel"/>
                      </w:pPr>
                      <w:r>
                        <w:t>Gjelder for WebSak Arkiv og WebSak Fokus</w:t>
                      </w:r>
                    </w:p>
                    <w:p w:rsidR="00BA5B13" w:rsidRPr="003F0652" w:rsidRDefault="00BA5B13" w:rsidP="00180EE7"/>
                  </w:txbxContent>
                </v:textbox>
                <w10:wrap type="square"/>
              </v:shape>
            </w:pict>
          </mc:Fallback>
        </mc:AlternateContent>
      </w:r>
      <w:r w:rsidR="00B72EDD">
        <w:tab/>
      </w:r>
      <w:r w:rsidR="00180EE7" w:rsidRPr="00E6607A">
        <w:br w:type="page"/>
      </w:r>
    </w:p>
    <w:p w:rsidR="00180EE7" w:rsidRPr="00E6607A" w:rsidRDefault="00180EE7" w:rsidP="00180EE7">
      <w:pPr>
        <w:rPr>
          <w:color w:val="0066CC"/>
        </w:rPr>
      </w:pPr>
    </w:p>
    <w:p w:rsidR="00180EE7" w:rsidRPr="00E6607A" w:rsidRDefault="00180EE7" w:rsidP="00875423">
      <w:pPr>
        <w:pStyle w:val="Overskrift1"/>
        <w:numPr>
          <w:ilvl w:val="0"/>
          <w:numId w:val="0"/>
        </w:numPr>
        <w:ind w:left="432" w:hanging="432"/>
        <w:rPr>
          <w:sz w:val="22"/>
        </w:rPr>
      </w:pPr>
      <w:bookmarkStart w:id="0" w:name="_Toc38638227"/>
      <w:r w:rsidRPr="00875423">
        <w:rPr>
          <w:rStyle w:val="CopyrightTegn"/>
          <w:rFonts w:asciiTheme="majorHAnsi" w:eastAsiaTheme="majorEastAsia" w:hAnsiTheme="majorHAnsi"/>
          <w:bCs w:val="0"/>
          <w:color w:val="244061" w:themeColor="accent1" w:themeShade="80"/>
          <w:sz w:val="36"/>
          <w:szCs w:val="36"/>
          <w:lang w:eastAsia="en-US"/>
        </w:rPr>
        <w:t>Innledning</w:t>
      </w:r>
      <w:bookmarkEnd w:id="0"/>
    </w:p>
    <w:p w:rsidR="00180EE7" w:rsidRPr="00CF190B" w:rsidRDefault="00180EE7" w:rsidP="005F378E">
      <w:r w:rsidRPr="00E6607A">
        <w:t>Dokumentet beskriver hvordan Nordre Land</w:t>
      </w:r>
      <w:r w:rsidR="00E33EDD">
        <w:t xml:space="preserve"> kommune</w:t>
      </w:r>
      <w:r w:rsidRPr="00E6607A">
        <w:t xml:space="preserve"> bruker WebSak Arkiv og WebSak Fokus i sine daglige arkivoppgaver.</w:t>
      </w:r>
    </w:p>
    <w:sdt>
      <w:sdtPr>
        <w:rPr>
          <w:rFonts w:asciiTheme="minorHAnsi" w:eastAsiaTheme="minorEastAsia" w:hAnsiTheme="minorHAnsi" w:cstheme="minorBidi"/>
          <w:color w:val="auto"/>
          <w:sz w:val="22"/>
          <w:szCs w:val="22"/>
        </w:rPr>
        <w:id w:val="-2103555354"/>
        <w:docPartObj>
          <w:docPartGallery w:val="Table of Contents"/>
          <w:docPartUnique/>
        </w:docPartObj>
      </w:sdtPr>
      <w:sdtEndPr>
        <w:rPr>
          <w:b/>
          <w:bCs/>
        </w:rPr>
      </w:sdtEndPr>
      <w:sdtContent>
        <w:p w:rsidR="00223B19" w:rsidRDefault="00223B19">
          <w:pPr>
            <w:pStyle w:val="Overskriftforinnholdsfortegnelse"/>
          </w:pPr>
          <w:r>
            <w:t>Innhold</w:t>
          </w:r>
        </w:p>
        <w:p w:rsidR="00223B19" w:rsidRDefault="00223B19">
          <w:pPr>
            <w:pStyle w:val="INNH1"/>
            <w:rPr>
              <w:rFonts w:asciiTheme="minorHAnsi" w:eastAsiaTheme="minorEastAsia" w:hAnsiTheme="minorHAnsi" w:cstheme="minorBidi"/>
              <w:b w:val="0"/>
              <w:szCs w:val="22"/>
              <w:lang w:eastAsia="nb-NO"/>
            </w:rPr>
          </w:pPr>
          <w:r>
            <w:fldChar w:fldCharType="begin"/>
          </w:r>
          <w:r>
            <w:instrText xml:space="preserve"> TOC \o "1-3" \h \z \u </w:instrText>
          </w:r>
          <w:r>
            <w:fldChar w:fldCharType="separate"/>
          </w:r>
          <w:hyperlink w:anchor="_Toc38638227" w:history="1">
            <w:r w:rsidRPr="002B632E">
              <w:rPr>
                <w:rStyle w:val="Hyperkobling"/>
              </w:rPr>
              <w:t>Innledning</w:t>
            </w:r>
            <w:r>
              <w:rPr>
                <w:webHidden/>
              </w:rPr>
              <w:tab/>
            </w:r>
            <w:r>
              <w:rPr>
                <w:webHidden/>
              </w:rPr>
              <w:fldChar w:fldCharType="begin"/>
            </w:r>
            <w:r>
              <w:rPr>
                <w:webHidden/>
              </w:rPr>
              <w:instrText xml:space="preserve"> PAGEREF _Toc38638227 \h </w:instrText>
            </w:r>
            <w:r>
              <w:rPr>
                <w:webHidden/>
              </w:rPr>
            </w:r>
            <w:r>
              <w:rPr>
                <w:webHidden/>
              </w:rPr>
              <w:fldChar w:fldCharType="separate"/>
            </w:r>
            <w:r>
              <w:rPr>
                <w:webHidden/>
              </w:rPr>
              <w:t>2</w:t>
            </w:r>
            <w:r>
              <w:rPr>
                <w:webHidden/>
              </w:rPr>
              <w:fldChar w:fldCharType="end"/>
            </w:r>
          </w:hyperlink>
        </w:p>
        <w:p w:rsidR="00223B19" w:rsidRDefault="007A7C8A">
          <w:pPr>
            <w:pStyle w:val="INNH1"/>
            <w:rPr>
              <w:rFonts w:asciiTheme="minorHAnsi" w:eastAsiaTheme="minorEastAsia" w:hAnsiTheme="minorHAnsi" w:cstheme="minorBidi"/>
              <w:b w:val="0"/>
              <w:szCs w:val="22"/>
              <w:lang w:eastAsia="nb-NO"/>
            </w:rPr>
          </w:pPr>
          <w:hyperlink w:anchor="_Toc38638228" w:history="1">
            <w:r w:rsidR="00223B19" w:rsidRPr="002B632E">
              <w:rPr>
                <w:rStyle w:val="Hyperkobling"/>
              </w:rPr>
              <w:t>2</w:t>
            </w:r>
            <w:r w:rsidR="00223B19">
              <w:rPr>
                <w:rFonts w:asciiTheme="minorHAnsi" w:eastAsiaTheme="minorEastAsia" w:hAnsiTheme="minorHAnsi" w:cstheme="minorBidi"/>
                <w:b w:val="0"/>
                <w:szCs w:val="22"/>
                <w:lang w:eastAsia="nb-NO"/>
              </w:rPr>
              <w:tab/>
            </w:r>
            <w:r w:rsidR="00223B19" w:rsidRPr="002B632E">
              <w:rPr>
                <w:rStyle w:val="Hyperkobling"/>
              </w:rPr>
              <w:t>Formål</w:t>
            </w:r>
            <w:r w:rsidR="00223B19">
              <w:rPr>
                <w:webHidden/>
              </w:rPr>
              <w:tab/>
            </w:r>
            <w:r w:rsidR="00223B19">
              <w:rPr>
                <w:webHidden/>
              </w:rPr>
              <w:fldChar w:fldCharType="begin"/>
            </w:r>
            <w:r w:rsidR="00223B19">
              <w:rPr>
                <w:webHidden/>
              </w:rPr>
              <w:instrText xml:space="preserve"> PAGEREF _Toc38638228 \h </w:instrText>
            </w:r>
            <w:r w:rsidR="00223B19">
              <w:rPr>
                <w:webHidden/>
              </w:rPr>
            </w:r>
            <w:r w:rsidR="00223B19">
              <w:rPr>
                <w:webHidden/>
              </w:rPr>
              <w:fldChar w:fldCharType="separate"/>
            </w:r>
            <w:r w:rsidR="00223B19">
              <w:rPr>
                <w:webHidden/>
              </w:rPr>
              <w:t>4</w:t>
            </w:r>
            <w:r w:rsidR="00223B19">
              <w:rPr>
                <w:webHidden/>
              </w:rPr>
              <w:fldChar w:fldCharType="end"/>
            </w:r>
          </w:hyperlink>
        </w:p>
        <w:p w:rsidR="00223B19" w:rsidRDefault="007A7C8A">
          <w:pPr>
            <w:pStyle w:val="INNH2"/>
            <w:tabs>
              <w:tab w:val="left" w:pos="851"/>
              <w:tab w:val="right" w:leader="dot" w:pos="9062"/>
            </w:tabs>
            <w:rPr>
              <w:rFonts w:asciiTheme="minorHAnsi" w:eastAsiaTheme="minorEastAsia" w:hAnsiTheme="minorHAnsi" w:cstheme="minorBidi"/>
              <w:szCs w:val="22"/>
              <w:lang w:val="nb-NO" w:eastAsia="nb-NO"/>
            </w:rPr>
          </w:pPr>
          <w:hyperlink w:anchor="_Toc38638229" w:history="1">
            <w:r w:rsidR="00223B19" w:rsidRPr="002B632E">
              <w:rPr>
                <w:rStyle w:val="Hyperkobling"/>
              </w:rPr>
              <w:t>2.1</w:t>
            </w:r>
            <w:r w:rsidR="00223B19">
              <w:rPr>
                <w:rFonts w:asciiTheme="minorHAnsi" w:eastAsiaTheme="minorEastAsia" w:hAnsiTheme="minorHAnsi" w:cstheme="minorBidi"/>
                <w:szCs w:val="22"/>
                <w:lang w:val="nb-NO" w:eastAsia="nb-NO"/>
              </w:rPr>
              <w:tab/>
            </w:r>
            <w:r w:rsidR="00223B19" w:rsidRPr="002B632E">
              <w:rPr>
                <w:rStyle w:val="Hyperkobling"/>
              </w:rPr>
              <w:t>Målgruppe</w:t>
            </w:r>
            <w:r w:rsidR="00223B19">
              <w:rPr>
                <w:webHidden/>
              </w:rPr>
              <w:tab/>
            </w:r>
            <w:r w:rsidR="00223B19">
              <w:rPr>
                <w:webHidden/>
              </w:rPr>
              <w:fldChar w:fldCharType="begin"/>
            </w:r>
            <w:r w:rsidR="00223B19">
              <w:rPr>
                <w:webHidden/>
              </w:rPr>
              <w:instrText xml:space="preserve"> PAGEREF _Toc38638229 \h </w:instrText>
            </w:r>
            <w:r w:rsidR="00223B19">
              <w:rPr>
                <w:webHidden/>
              </w:rPr>
            </w:r>
            <w:r w:rsidR="00223B19">
              <w:rPr>
                <w:webHidden/>
              </w:rPr>
              <w:fldChar w:fldCharType="separate"/>
            </w:r>
            <w:r w:rsidR="00223B19">
              <w:rPr>
                <w:webHidden/>
              </w:rPr>
              <w:t>4</w:t>
            </w:r>
            <w:r w:rsidR="00223B19">
              <w:rPr>
                <w:webHidden/>
              </w:rPr>
              <w:fldChar w:fldCharType="end"/>
            </w:r>
          </w:hyperlink>
        </w:p>
        <w:p w:rsidR="00223B19" w:rsidRDefault="007A7C8A">
          <w:pPr>
            <w:pStyle w:val="INNH2"/>
            <w:tabs>
              <w:tab w:val="left" w:pos="851"/>
              <w:tab w:val="right" w:leader="dot" w:pos="9062"/>
            </w:tabs>
            <w:rPr>
              <w:rFonts w:asciiTheme="minorHAnsi" w:eastAsiaTheme="minorEastAsia" w:hAnsiTheme="minorHAnsi" w:cstheme="minorBidi"/>
              <w:szCs w:val="22"/>
              <w:lang w:val="nb-NO" w:eastAsia="nb-NO"/>
            </w:rPr>
          </w:pPr>
          <w:hyperlink w:anchor="_Toc38638230" w:history="1">
            <w:r w:rsidR="00223B19" w:rsidRPr="002B632E">
              <w:rPr>
                <w:rStyle w:val="Hyperkobling"/>
              </w:rPr>
              <w:t>2.2</w:t>
            </w:r>
            <w:r w:rsidR="00223B19">
              <w:rPr>
                <w:rFonts w:asciiTheme="minorHAnsi" w:eastAsiaTheme="minorEastAsia" w:hAnsiTheme="minorHAnsi" w:cstheme="minorBidi"/>
                <w:szCs w:val="22"/>
                <w:lang w:val="nb-NO" w:eastAsia="nb-NO"/>
              </w:rPr>
              <w:tab/>
            </w:r>
            <w:r w:rsidR="00223B19" w:rsidRPr="002B632E">
              <w:rPr>
                <w:rStyle w:val="Hyperkobling"/>
              </w:rPr>
              <w:t>Arkivets verktøy</w:t>
            </w:r>
            <w:r w:rsidR="00223B19">
              <w:rPr>
                <w:webHidden/>
              </w:rPr>
              <w:tab/>
            </w:r>
            <w:r w:rsidR="00223B19">
              <w:rPr>
                <w:webHidden/>
              </w:rPr>
              <w:fldChar w:fldCharType="begin"/>
            </w:r>
            <w:r w:rsidR="00223B19">
              <w:rPr>
                <w:webHidden/>
              </w:rPr>
              <w:instrText xml:space="preserve"> PAGEREF _Toc38638230 \h </w:instrText>
            </w:r>
            <w:r w:rsidR="00223B19">
              <w:rPr>
                <w:webHidden/>
              </w:rPr>
            </w:r>
            <w:r w:rsidR="00223B19">
              <w:rPr>
                <w:webHidden/>
              </w:rPr>
              <w:fldChar w:fldCharType="separate"/>
            </w:r>
            <w:r w:rsidR="00223B19">
              <w:rPr>
                <w:webHidden/>
              </w:rPr>
              <w:t>4</w:t>
            </w:r>
            <w:r w:rsidR="00223B19">
              <w:rPr>
                <w:webHidden/>
              </w:rPr>
              <w:fldChar w:fldCharType="end"/>
            </w:r>
          </w:hyperlink>
        </w:p>
        <w:p w:rsidR="00223B19" w:rsidRDefault="007A7C8A">
          <w:pPr>
            <w:pStyle w:val="INNH2"/>
            <w:tabs>
              <w:tab w:val="left" w:pos="851"/>
              <w:tab w:val="right" w:leader="dot" w:pos="9062"/>
            </w:tabs>
            <w:rPr>
              <w:rFonts w:asciiTheme="minorHAnsi" w:eastAsiaTheme="minorEastAsia" w:hAnsiTheme="minorHAnsi" w:cstheme="minorBidi"/>
              <w:szCs w:val="22"/>
              <w:lang w:val="nb-NO" w:eastAsia="nb-NO"/>
            </w:rPr>
          </w:pPr>
          <w:hyperlink w:anchor="_Toc38638231" w:history="1">
            <w:r w:rsidR="00223B19" w:rsidRPr="002B632E">
              <w:rPr>
                <w:rStyle w:val="Hyperkobling"/>
              </w:rPr>
              <w:t>2.3</w:t>
            </w:r>
            <w:r w:rsidR="00223B19">
              <w:rPr>
                <w:rFonts w:asciiTheme="minorHAnsi" w:eastAsiaTheme="minorEastAsia" w:hAnsiTheme="minorHAnsi" w:cstheme="minorBidi"/>
                <w:szCs w:val="22"/>
                <w:lang w:val="nb-NO" w:eastAsia="nb-NO"/>
              </w:rPr>
              <w:tab/>
            </w:r>
            <w:r w:rsidR="00223B19" w:rsidRPr="002B632E">
              <w:rPr>
                <w:rStyle w:val="Hyperkobling"/>
              </w:rPr>
              <w:t>Arkivets funksjoner</w:t>
            </w:r>
            <w:r w:rsidR="00223B19">
              <w:rPr>
                <w:webHidden/>
              </w:rPr>
              <w:tab/>
            </w:r>
            <w:r w:rsidR="00223B19">
              <w:rPr>
                <w:webHidden/>
              </w:rPr>
              <w:fldChar w:fldCharType="begin"/>
            </w:r>
            <w:r w:rsidR="00223B19">
              <w:rPr>
                <w:webHidden/>
              </w:rPr>
              <w:instrText xml:space="preserve"> PAGEREF _Toc38638231 \h </w:instrText>
            </w:r>
            <w:r w:rsidR="00223B19">
              <w:rPr>
                <w:webHidden/>
              </w:rPr>
            </w:r>
            <w:r w:rsidR="00223B19">
              <w:rPr>
                <w:webHidden/>
              </w:rPr>
              <w:fldChar w:fldCharType="separate"/>
            </w:r>
            <w:r w:rsidR="00223B19">
              <w:rPr>
                <w:webHidden/>
              </w:rPr>
              <w:t>4</w:t>
            </w:r>
            <w:r w:rsidR="00223B19">
              <w:rPr>
                <w:webHidden/>
              </w:rPr>
              <w:fldChar w:fldCharType="end"/>
            </w:r>
          </w:hyperlink>
        </w:p>
        <w:p w:rsidR="00223B19" w:rsidRDefault="007A7C8A">
          <w:pPr>
            <w:pStyle w:val="INNH1"/>
            <w:rPr>
              <w:rFonts w:asciiTheme="minorHAnsi" w:eastAsiaTheme="minorEastAsia" w:hAnsiTheme="minorHAnsi" w:cstheme="minorBidi"/>
              <w:b w:val="0"/>
              <w:szCs w:val="22"/>
              <w:lang w:eastAsia="nb-NO"/>
            </w:rPr>
          </w:pPr>
          <w:hyperlink w:anchor="_Toc38638232" w:history="1">
            <w:r w:rsidR="00223B19" w:rsidRPr="002B632E">
              <w:rPr>
                <w:rStyle w:val="Hyperkobling"/>
              </w:rPr>
              <w:t>3</w:t>
            </w:r>
            <w:r w:rsidR="00223B19">
              <w:rPr>
                <w:rFonts w:asciiTheme="minorHAnsi" w:eastAsiaTheme="minorEastAsia" w:hAnsiTheme="minorHAnsi" w:cstheme="minorBidi"/>
                <w:b w:val="0"/>
                <w:szCs w:val="22"/>
                <w:lang w:eastAsia="nb-NO"/>
              </w:rPr>
              <w:tab/>
            </w:r>
            <w:r w:rsidR="00223B19" w:rsidRPr="002B632E">
              <w:rPr>
                <w:rStyle w:val="Hyperkobling"/>
              </w:rPr>
              <w:t>Offentlighetsvurdering og skjerming</w:t>
            </w:r>
            <w:r w:rsidR="00223B19">
              <w:rPr>
                <w:webHidden/>
              </w:rPr>
              <w:tab/>
            </w:r>
            <w:r w:rsidR="00223B19">
              <w:rPr>
                <w:webHidden/>
              </w:rPr>
              <w:fldChar w:fldCharType="begin"/>
            </w:r>
            <w:r w:rsidR="00223B19">
              <w:rPr>
                <w:webHidden/>
              </w:rPr>
              <w:instrText xml:space="preserve"> PAGEREF _Toc38638232 \h </w:instrText>
            </w:r>
            <w:r w:rsidR="00223B19">
              <w:rPr>
                <w:webHidden/>
              </w:rPr>
            </w:r>
            <w:r w:rsidR="00223B19">
              <w:rPr>
                <w:webHidden/>
              </w:rPr>
              <w:fldChar w:fldCharType="separate"/>
            </w:r>
            <w:r w:rsidR="00223B19">
              <w:rPr>
                <w:webHidden/>
              </w:rPr>
              <w:t>5</w:t>
            </w:r>
            <w:r w:rsidR="00223B19">
              <w:rPr>
                <w:webHidden/>
              </w:rPr>
              <w:fldChar w:fldCharType="end"/>
            </w:r>
          </w:hyperlink>
        </w:p>
        <w:p w:rsidR="00223B19" w:rsidRDefault="007A7C8A">
          <w:pPr>
            <w:pStyle w:val="INNH1"/>
            <w:rPr>
              <w:rFonts w:asciiTheme="minorHAnsi" w:eastAsiaTheme="minorEastAsia" w:hAnsiTheme="minorHAnsi" w:cstheme="minorBidi"/>
              <w:b w:val="0"/>
              <w:szCs w:val="22"/>
              <w:lang w:eastAsia="nb-NO"/>
            </w:rPr>
          </w:pPr>
          <w:hyperlink w:anchor="_Toc38638233" w:history="1">
            <w:r w:rsidR="00223B19" w:rsidRPr="002B632E">
              <w:rPr>
                <w:rStyle w:val="Hyperkobling"/>
              </w:rPr>
              <w:t>4</w:t>
            </w:r>
            <w:r w:rsidR="00223B19">
              <w:rPr>
                <w:rFonts w:asciiTheme="minorHAnsi" w:eastAsiaTheme="minorEastAsia" w:hAnsiTheme="minorHAnsi" w:cstheme="minorBidi"/>
                <w:b w:val="0"/>
                <w:szCs w:val="22"/>
                <w:lang w:eastAsia="nb-NO"/>
              </w:rPr>
              <w:tab/>
            </w:r>
            <w:r w:rsidR="00223B19" w:rsidRPr="002B632E">
              <w:rPr>
                <w:rStyle w:val="Hyperkobling"/>
              </w:rPr>
              <w:t>Tilgangsstyring og vedlikehold av brukere</w:t>
            </w:r>
            <w:r w:rsidR="00223B19">
              <w:rPr>
                <w:webHidden/>
              </w:rPr>
              <w:tab/>
            </w:r>
            <w:r w:rsidR="00223B19">
              <w:rPr>
                <w:webHidden/>
              </w:rPr>
              <w:fldChar w:fldCharType="begin"/>
            </w:r>
            <w:r w:rsidR="00223B19">
              <w:rPr>
                <w:webHidden/>
              </w:rPr>
              <w:instrText xml:space="preserve"> PAGEREF _Toc38638233 \h </w:instrText>
            </w:r>
            <w:r w:rsidR="00223B19">
              <w:rPr>
                <w:webHidden/>
              </w:rPr>
            </w:r>
            <w:r w:rsidR="00223B19">
              <w:rPr>
                <w:webHidden/>
              </w:rPr>
              <w:fldChar w:fldCharType="separate"/>
            </w:r>
            <w:r w:rsidR="00223B19">
              <w:rPr>
                <w:webHidden/>
              </w:rPr>
              <w:t>6</w:t>
            </w:r>
            <w:r w:rsidR="00223B19">
              <w:rPr>
                <w:webHidden/>
              </w:rPr>
              <w:fldChar w:fldCharType="end"/>
            </w:r>
          </w:hyperlink>
        </w:p>
        <w:p w:rsidR="00223B19" w:rsidRDefault="007A7C8A">
          <w:pPr>
            <w:pStyle w:val="INNH2"/>
            <w:tabs>
              <w:tab w:val="left" w:pos="851"/>
              <w:tab w:val="right" w:leader="dot" w:pos="9062"/>
            </w:tabs>
            <w:rPr>
              <w:rFonts w:asciiTheme="minorHAnsi" w:eastAsiaTheme="minorEastAsia" w:hAnsiTheme="minorHAnsi" w:cstheme="minorBidi"/>
              <w:szCs w:val="22"/>
              <w:lang w:val="nb-NO" w:eastAsia="nb-NO"/>
            </w:rPr>
          </w:pPr>
          <w:hyperlink w:anchor="_Toc38638234" w:history="1">
            <w:r w:rsidR="00223B19" w:rsidRPr="002B632E">
              <w:rPr>
                <w:rStyle w:val="Hyperkobling"/>
              </w:rPr>
              <w:t>4.1</w:t>
            </w:r>
            <w:r w:rsidR="00223B19">
              <w:rPr>
                <w:rFonts w:asciiTheme="minorHAnsi" w:eastAsiaTheme="minorEastAsia" w:hAnsiTheme="minorHAnsi" w:cstheme="minorBidi"/>
                <w:szCs w:val="22"/>
                <w:lang w:val="nb-NO" w:eastAsia="nb-NO"/>
              </w:rPr>
              <w:tab/>
            </w:r>
            <w:r w:rsidR="00223B19" w:rsidRPr="002B632E">
              <w:rPr>
                <w:rStyle w:val="Hyperkobling"/>
              </w:rPr>
              <w:t>Ansvar</w:t>
            </w:r>
            <w:r w:rsidR="00223B19">
              <w:rPr>
                <w:webHidden/>
              </w:rPr>
              <w:tab/>
            </w:r>
            <w:r w:rsidR="00223B19">
              <w:rPr>
                <w:webHidden/>
              </w:rPr>
              <w:fldChar w:fldCharType="begin"/>
            </w:r>
            <w:r w:rsidR="00223B19">
              <w:rPr>
                <w:webHidden/>
              </w:rPr>
              <w:instrText xml:space="preserve"> PAGEREF _Toc38638234 \h </w:instrText>
            </w:r>
            <w:r w:rsidR="00223B19">
              <w:rPr>
                <w:webHidden/>
              </w:rPr>
            </w:r>
            <w:r w:rsidR="00223B19">
              <w:rPr>
                <w:webHidden/>
              </w:rPr>
              <w:fldChar w:fldCharType="separate"/>
            </w:r>
            <w:r w:rsidR="00223B19">
              <w:rPr>
                <w:webHidden/>
              </w:rPr>
              <w:t>6</w:t>
            </w:r>
            <w:r w:rsidR="00223B19">
              <w:rPr>
                <w:webHidden/>
              </w:rPr>
              <w:fldChar w:fldCharType="end"/>
            </w:r>
          </w:hyperlink>
        </w:p>
        <w:p w:rsidR="00223B19" w:rsidRDefault="007A7C8A">
          <w:pPr>
            <w:pStyle w:val="INNH2"/>
            <w:tabs>
              <w:tab w:val="left" w:pos="851"/>
              <w:tab w:val="right" w:leader="dot" w:pos="9062"/>
            </w:tabs>
            <w:rPr>
              <w:rFonts w:asciiTheme="minorHAnsi" w:eastAsiaTheme="minorEastAsia" w:hAnsiTheme="minorHAnsi" w:cstheme="minorBidi"/>
              <w:szCs w:val="22"/>
              <w:lang w:val="nb-NO" w:eastAsia="nb-NO"/>
            </w:rPr>
          </w:pPr>
          <w:hyperlink w:anchor="_Toc38638235" w:history="1">
            <w:r w:rsidR="00223B19" w:rsidRPr="002B632E">
              <w:rPr>
                <w:rStyle w:val="Hyperkobling"/>
              </w:rPr>
              <w:t>4.2</w:t>
            </w:r>
            <w:r w:rsidR="00223B19">
              <w:rPr>
                <w:rFonts w:asciiTheme="minorHAnsi" w:eastAsiaTheme="minorEastAsia" w:hAnsiTheme="minorHAnsi" w:cstheme="minorBidi"/>
                <w:szCs w:val="22"/>
                <w:lang w:val="nb-NO" w:eastAsia="nb-NO"/>
              </w:rPr>
              <w:tab/>
            </w:r>
            <w:r w:rsidR="00223B19" w:rsidRPr="002B632E">
              <w:rPr>
                <w:rStyle w:val="Hyperkobling"/>
              </w:rPr>
              <w:t>Tilganger og autorisering for brukere</w:t>
            </w:r>
            <w:r w:rsidR="00223B19">
              <w:rPr>
                <w:webHidden/>
              </w:rPr>
              <w:tab/>
            </w:r>
            <w:r w:rsidR="00223B19">
              <w:rPr>
                <w:webHidden/>
              </w:rPr>
              <w:fldChar w:fldCharType="begin"/>
            </w:r>
            <w:r w:rsidR="00223B19">
              <w:rPr>
                <w:webHidden/>
              </w:rPr>
              <w:instrText xml:space="preserve"> PAGEREF _Toc38638235 \h </w:instrText>
            </w:r>
            <w:r w:rsidR="00223B19">
              <w:rPr>
                <w:webHidden/>
              </w:rPr>
            </w:r>
            <w:r w:rsidR="00223B19">
              <w:rPr>
                <w:webHidden/>
              </w:rPr>
              <w:fldChar w:fldCharType="separate"/>
            </w:r>
            <w:r w:rsidR="00223B19">
              <w:rPr>
                <w:webHidden/>
              </w:rPr>
              <w:t>6</w:t>
            </w:r>
            <w:r w:rsidR="00223B19">
              <w:rPr>
                <w:webHidden/>
              </w:rPr>
              <w:fldChar w:fldCharType="end"/>
            </w:r>
          </w:hyperlink>
        </w:p>
        <w:p w:rsidR="00223B19" w:rsidRDefault="007A7C8A">
          <w:pPr>
            <w:pStyle w:val="INNH2"/>
            <w:tabs>
              <w:tab w:val="left" w:pos="851"/>
              <w:tab w:val="right" w:leader="dot" w:pos="9062"/>
            </w:tabs>
            <w:rPr>
              <w:rFonts w:asciiTheme="minorHAnsi" w:eastAsiaTheme="minorEastAsia" w:hAnsiTheme="minorHAnsi" w:cstheme="minorBidi"/>
              <w:szCs w:val="22"/>
              <w:lang w:val="nb-NO" w:eastAsia="nb-NO"/>
            </w:rPr>
          </w:pPr>
          <w:hyperlink w:anchor="_Toc38638236" w:history="1">
            <w:r w:rsidR="00223B19" w:rsidRPr="002B632E">
              <w:rPr>
                <w:rStyle w:val="Hyperkobling"/>
              </w:rPr>
              <w:t>4.3</w:t>
            </w:r>
            <w:r w:rsidR="00223B19">
              <w:rPr>
                <w:rFonts w:asciiTheme="minorHAnsi" w:eastAsiaTheme="minorEastAsia" w:hAnsiTheme="minorHAnsi" w:cstheme="minorBidi"/>
                <w:szCs w:val="22"/>
                <w:lang w:val="nb-NO" w:eastAsia="nb-NO"/>
              </w:rPr>
              <w:tab/>
            </w:r>
            <w:r w:rsidR="00223B19" w:rsidRPr="002B632E">
              <w:rPr>
                <w:rStyle w:val="Hyperkobling"/>
              </w:rPr>
              <w:t>Rutine for vedlikehold av brukere</w:t>
            </w:r>
            <w:r w:rsidR="00223B19">
              <w:rPr>
                <w:webHidden/>
              </w:rPr>
              <w:tab/>
            </w:r>
            <w:r w:rsidR="00223B19">
              <w:rPr>
                <w:webHidden/>
              </w:rPr>
              <w:fldChar w:fldCharType="begin"/>
            </w:r>
            <w:r w:rsidR="00223B19">
              <w:rPr>
                <w:webHidden/>
              </w:rPr>
              <w:instrText xml:space="preserve"> PAGEREF _Toc38638236 \h </w:instrText>
            </w:r>
            <w:r w:rsidR="00223B19">
              <w:rPr>
                <w:webHidden/>
              </w:rPr>
            </w:r>
            <w:r w:rsidR="00223B19">
              <w:rPr>
                <w:webHidden/>
              </w:rPr>
              <w:fldChar w:fldCharType="separate"/>
            </w:r>
            <w:r w:rsidR="00223B19">
              <w:rPr>
                <w:webHidden/>
              </w:rPr>
              <w:t>8</w:t>
            </w:r>
            <w:r w:rsidR="00223B19">
              <w:rPr>
                <w:webHidden/>
              </w:rPr>
              <w:fldChar w:fldCharType="end"/>
            </w:r>
          </w:hyperlink>
        </w:p>
        <w:p w:rsidR="00223B19" w:rsidRDefault="007A7C8A">
          <w:pPr>
            <w:pStyle w:val="INNH3"/>
            <w:tabs>
              <w:tab w:val="left" w:pos="1320"/>
              <w:tab w:val="right" w:leader="dot" w:pos="9062"/>
            </w:tabs>
            <w:rPr>
              <w:rFonts w:asciiTheme="minorHAnsi" w:eastAsiaTheme="minorEastAsia" w:hAnsiTheme="minorHAnsi" w:cstheme="minorBidi"/>
              <w:sz w:val="22"/>
              <w:szCs w:val="22"/>
              <w:lang w:eastAsia="nb-NO"/>
            </w:rPr>
          </w:pPr>
          <w:hyperlink w:anchor="_Toc38638237" w:history="1">
            <w:r w:rsidR="00223B19" w:rsidRPr="002B632E">
              <w:rPr>
                <w:rStyle w:val="Hyperkobling"/>
              </w:rPr>
              <w:t>4.3.1</w:t>
            </w:r>
            <w:r w:rsidR="00223B19">
              <w:rPr>
                <w:rFonts w:asciiTheme="minorHAnsi" w:eastAsiaTheme="minorEastAsia" w:hAnsiTheme="minorHAnsi" w:cstheme="minorBidi"/>
                <w:sz w:val="22"/>
                <w:szCs w:val="22"/>
                <w:lang w:eastAsia="nb-NO"/>
              </w:rPr>
              <w:tab/>
            </w:r>
            <w:r w:rsidR="00223B19" w:rsidRPr="002B632E">
              <w:rPr>
                <w:rStyle w:val="Hyperkobling"/>
              </w:rPr>
              <w:t>Opprette nye brukere</w:t>
            </w:r>
            <w:r w:rsidR="00223B19">
              <w:rPr>
                <w:webHidden/>
              </w:rPr>
              <w:tab/>
            </w:r>
            <w:r w:rsidR="00223B19">
              <w:rPr>
                <w:webHidden/>
              </w:rPr>
              <w:fldChar w:fldCharType="begin"/>
            </w:r>
            <w:r w:rsidR="00223B19">
              <w:rPr>
                <w:webHidden/>
              </w:rPr>
              <w:instrText xml:space="preserve"> PAGEREF _Toc38638237 \h </w:instrText>
            </w:r>
            <w:r w:rsidR="00223B19">
              <w:rPr>
                <w:webHidden/>
              </w:rPr>
            </w:r>
            <w:r w:rsidR="00223B19">
              <w:rPr>
                <w:webHidden/>
              </w:rPr>
              <w:fldChar w:fldCharType="separate"/>
            </w:r>
            <w:r w:rsidR="00223B19">
              <w:rPr>
                <w:webHidden/>
              </w:rPr>
              <w:t>8</w:t>
            </w:r>
            <w:r w:rsidR="00223B19">
              <w:rPr>
                <w:webHidden/>
              </w:rPr>
              <w:fldChar w:fldCharType="end"/>
            </w:r>
          </w:hyperlink>
        </w:p>
        <w:p w:rsidR="00223B19" w:rsidRDefault="007A7C8A">
          <w:pPr>
            <w:pStyle w:val="INNH3"/>
            <w:tabs>
              <w:tab w:val="left" w:pos="1320"/>
              <w:tab w:val="right" w:leader="dot" w:pos="9062"/>
            </w:tabs>
            <w:rPr>
              <w:rFonts w:asciiTheme="minorHAnsi" w:eastAsiaTheme="minorEastAsia" w:hAnsiTheme="minorHAnsi" w:cstheme="minorBidi"/>
              <w:sz w:val="22"/>
              <w:szCs w:val="22"/>
              <w:lang w:eastAsia="nb-NO"/>
            </w:rPr>
          </w:pPr>
          <w:hyperlink w:anchor="_Toc38638238" w:history="1">
            <w:r w:rsidR="00223B19" w:rsidRPr="002B632E">
              <w:rPr>
                <w:rStyle w:val="Hyperkobling"/>
              </w:rPr>
              <w:t>4.3.2</w:t>
            </w:r>
            <w:r w:rsidR="00223B19">
              <w:rPr>
                <w:rFonts w:asciiTheme="minorHAnsi" w:eastAsiaTheme="minorEastAsia" w:hAnsiTheme="minorHAnsi" w:cstheme="minorBidi"/>
                <w:sz w:val="22"/>
                <w:szCs w:val="22"/>
                <w:lang w:eastAsia="nb-NO"/>
              </w:rPr>
              <w:tab/>
            </w:r>
            <w:r w:rsidR="00223B19" w:rsidRPr="002B632E">
              <w:rPr>
                <w:rStyle w:val="Hyperkobling"/>
              </w:rPr>
              <w:t>Redigere administrativ enhet</w:t>
            </w:r>
            <w:r w:rsidR="00223B19">
              <w:rPr>
                <w:webHidden/>
              </w:rPr>
              <w:tab/>
            </w:r>
            <w:r w:rsidR="00223B19">
              <w:rPr>
                <w:webHidden/>
              </w:rPr>
              <w:fldChar w:fldCharType="begin"/>
            </w:r>
            <w:r w:rsidR="00223B19">
              <w:rPr>
                <w:webHidden/>
              </w:rPr>
              <w:instrText xml:space="preserve"> PAGEREF _Toc38638238 \h </w:instrText>
            </w:r>
            <w:r w:rsidR="00223B19">
              <w:rPr>
                <w:webHidden/>
              </w:rPr>
            </w:r>
            <w:r w:rsidR="00223B19">
              <w:rPr>
                <w:webHidden/>
              </w:rPr>
              <w:fldChar w:fldCharType="separate"/>
            </w:r>
            <w:r w:rsidR="00223B19">
              <w:rPr>
                <w:webHidden/>
              </w:rPr>
              <w:t>12</w:t>
            </w:r>
            <w:r w:rsidR="00223B19">
              <w:rPr>
                <w:webHidden/>
              </w:rPr>
              <w:fldChar w:fldCharType="end"/>
            </w:r>
          </w:hyperlink>
        </w:p>
        <w:p w:rsidR="00223B19" w:rsidRDefault="007A7C8A">
          <w:pPr>
            <w:pStyle w:val="INNH3"/>
            <w:tabs>
              <w:tab w:val="left" w:pos="1320"/>
              <w:tab w:val="right" w:leader="dot" w:pos="9062"/>
            </w:tabs>
            <w:rPr>
              <w:rFonts w:asciiTheme="minorHAnsi" w:eastAsiaTheme="minorEastAsia" w:hAnsiTheme="minorHAnsi" w:cstheme="minorBidi"/>
              <w:sz w:val="22"/>
              <w:szCs w:val="22"/>
              <w:lang w:eastAsia="nb-NO"/>
            </w:rPr>
          </w:pPr>
          <w:hyperlink w:anchor="_Toc38638239" w:history="1">
            <w:r w:rsidR="00223B19" w:rsidRPr="002B632E">
              <w:rPr>
                <w:rStyle w:val="Hyperkobling"/>
                <w:kern w:val="28"/>
              </w:rPr>
              <w:t>4.3.3</w:t>
            </w:r>
            <w:r w:rsidR="00223B19">
              <w:rPr>
                <w:rFonts w:asciiTheme="minorHAnsi" w:eastAsiaTheme="minorEastAsia" w:hAnsiTheme="minorHAnsi" w:cstheme="minorBidi"/>
                <w:sz w:val="22"/>
                <w:szCs w:val="22"/>
                <w:lang w:eastAsia="nb-NO"/>
              </w:rPr>
              <w:tab/>
            </w:r>
            <w:r w:rsidR="00223B19" w:rsidRPr="002B632E">
              <w:rPr>
                <w:rStyle w:val="Hyperkobling"/>
              </w:rPr>
              <w:t>Endring når bruker slutter eller blir inaktiv</w:t>
            </w:r>
            <w:r w:rsidR="00223B19">
              <w:rPr>
                <w:webHidden/>
              </w:rPr>
              <w:tab/>
            </w:r>
            <w:r w:rsidR="00223B19">
              <w:rPr>
                <w:webHidden/>
              </w:rPr>
              <w:fldChar w:fldCharType="begin"/>
            </w:r>
            <w:r w:rsidR="00223B19">
              <w:rPr>
                <w:webHidden/>
              </w:rPr>
              <w:instrText xml:space="preserve"> PAGEREF _Toc38638239 \h </w:instrText>
            </w:r>
            <w:r w:rsidR="00223B19">
              <w:rPr>
                <w:webHidden/>
              </w:rPr>
            </w:r>
            <w:r w:rsidR="00223B19">
              <w:rPr>
                <w:webHidden/>
              </w:rPr>
              <w:fldChar w:fldCharType="separate"/>
            </w:r>
            <w:r w:rsidR="00223B19">
              <w:rPr>
                <w:webHidden/>
              </w:rPr>
              <w:t>12</w:t>
            </w:r>
            <w:r w:rsidR="00223B19">
              <w:rPr>
                <w:webHidden/>
              </w:rPr>
              <w:fldChar w:fldCharType="end"/>
            </w:r>
          </w:hyperlink>
        </w:p>
        <w:p w:rsidR="00223B19" w:rsidRDefault="007A7C8A">
          <w:pPr>
            <w:pStyle w:val="INNH1"/>
            <w:rPr>
              <w:rFonts w:asciiTheme="minorHAnsi" w:eastAsiaTheme="minorEastAsia" w:hAnsiTheme="minorHAnsi" w:cstheme="minorBidi"/>
              <w:b w:val="0"/>
              <w:szCs w:val="22"/>
              <w:lang w:eastAsia="nb-NO"/>
            </w:rPr>
          </w:pPr>
          <w:hyperlink w:anchor="_Toc38638240" w:history="1">
            <w:r w:rsidR="00223B19" w:rsidRPr="002B632E">
              <w:rPr>
                <w:rStyle w:val="Hyperkobling"/>
              </w:rPr>
              <w:t>5</w:t>
            </w:r>
            <w:r w:rsidR="00223B19">
              <w:rPr>
                <w:rFonts w:asciiTheme="minorHAnsi" w:eastAsiaTheme="minorEastAsia" w:hAnsiTheme="minorHAnsi" w:cstheme="minorBidi"/>
                <w:b w:val="0"/>
                <w:szCs w:val="22"/>
                <w:lang w:eastAsia="nb-NO"/>
              </w:rPr>
              <w:tab/>
            </w:r>
            <w:r w:rsidR="00223B19" w:rsidRPr="002B632E">
              <w:rPr>
                <w:rStyle w:val="Hyperkobling"/>
              </w:rPr>
              <w:t>Postsortering og skanning</w:t>
            </w:r>
            <w:r w:rsidR="00223B19">
              <w:rPr>
                <w:webHidden/>
              </w:rPr>
              <w:tab/>
            </w:r>
            <w:r w:rsidR="00223B19">
              <w:rPr>
                <w:webHidden/>
              </w:rPr>
              <w:fldChar w:fldCharType="begin"/>
            </w:r>
            <w:r w:rsidR="00223B19">
              <w:rPr>
                <w:webHidden/>
              </w:rPr>
              <w:instrText xml:space="preserve"> PAGEREF _Toc38638240 \h </w:instrText>
            </w:r>
            <w:r w:rsidR="00223B19">
              <w:rPr>
                <w:webHidden/>
              </w:rPr>
            </w:r>
            <w:r w:rsidR="00223B19">
              <w:rPr>
                <w:webHidden/>
              </w:rPr>
              <w:fldChar w:fldCharType="separate"/>
            </w:r>
            <w:r w:rsidR="00223B19">
              <w:rPr>
                <w:webHidden/>
              </w:rPr>
              <w:t>13</w:t>
            </w:r>
            <w:r w:rsidR="00223B19">
              <w:rPr>
                <w:webHidden/>
              </w:rPr>
              <w:fldChar w:fldCharType="end"/>
            </w:r>
          </w:hyperlink>
        </w:p>
        <w:p w:rsidR="00223B19" w:rsidRDefault="007A7C8A">
          <w:pPr>
            <w:pStyle w:val="INNH2"/>
            <w:tabs>
              <w:tab w:val="left" w:pos="851"/>
              <w:tab w:val="right" w:leader="dot" w:pos="9062"/>
            </w:tabs>
            <w:rPr>
              <w:rFonts w:asciiTheme="minorHAnsi" w:eastAsiaTheme="minorEastAsia" w:hAnsiTheme="minorHAnsi" w:cstheme="minorBidi"/>
              <w:szCs w:val="22"/>
              <w:lang w:val="nb-NO" w:eastAsia="nb-NO"/>
            </w:rPr>
          </w:pPr>
          <w:hyperlink w:anchor="_Toc38638241" w:history="1">
            <w:r w:rsidR="00223B19" w:rsidRPr="002B632E">
              <w:rPr>
                <w:rStyle w:val="Hyperkobling"/>
              </w:rPr>
              <w:t>5.1</w:t>
            </w:r>
            <w:r w:rsidR="00223B19">
              <w:rPr>
                <w:rFonts w:asciiTheme="minorHAnsi" w:eastAsiaTheme="minorEastAsia" w:hAnsiTheme="minorHAnsi" w:cstheme="minorBidi"/>
                <w:szCs w:val="22"/>
                <w:lang w:val="nb-NO" w:eastAsia="nb-NO"/>
              </w:rPr>
              <w:tab/>
            </w:r>
            <w:r w:rsidR="00223B19" w:rsidRPr="002B632E">
              <w:rPr>
                <w:rStyle w:val="Hyperkobling"/>
              </w:rPr>
              <w:t>Arkivverdig og ikke arkivverdig post</w:t>
            </w:r>
            <w:r w:rsidR="00223B19">
              <w:rPr>
                <w:webHidden/>
              </w:rPr>
              <w:tab/>
            </w:r>
            <w:r w:rsidR="00223B19">
              <w:rPr>
                <w:webHidden/>
              </w:rPr>
              <w:fldChar w:fldCharType="begin"/>
            </w:r>
            <w:r w:rsidR="00223B19">
              <w:rPr>
                <w:webHidden/>
              </w:rPr>
              <w:instrText xml:space="preserve"> PAGEREF _Toc38638241 \h </w:instrText>
            </w:r>
            <w:r w:rsidR="00223B19">
              <w:rPr>
                <w:webHidden/>
              </w:rPr>
            </w:r>
            <w:r w:rsidR="00223B19">
              <w:rPr>
                <w:webHidden/>
              </w:rPr>
              <w:fldChar w:fldCharType="separate"/>
            </w:r>
            <w:r w:rsidR="00223B19">
              <w:rPr>
                <w:webHidden/>
              </w:rPr>
              <w:t>13</w:t>
            </w:r>
            <w:r w:rsidR="00223B19">
              <w:rPr>
                <w:webHidden/>
              </w:rPr>
              <w:fldChar w:fldCharType="end"/>
            </w:r>
          </w:hyperlink>
        </w:p>
        <w:p w:rsidR="00223B19" w:rsidRDefault="007A7C8A">
          <w:pPr>
            <w:pStyle w:val="INNH2"/>
            <w:tabs>
              <w:tab w:val="left" w:pos="851"/>
              <w:tab w:val="right" w:leader="dot" w:pos="9062"/>
            </w:tabs>
            <w:rPr>
              <w:rFonts w:asciiTheme="minorHAnsi" w:eastAsiaTheme="minorEastAsia" w:hAnsiTheme="minorHAnsi" w:cstheme="minorBidi"/>
              <w:szCs w:val="22"/>
              <w:lang w:val="nb-NO" w:eastAsia="nb-NO"/>
            </w:rPr>
          </w:pPr>
          <w:hyperlink w:anchor="_Toc38638242" w:history="1">
            <w:r w:rsidR="00223B19" w:rsidRPr="002B632E">
              <w:rPr>
                <w:rStyle w:val="Hyperkobling"/>
              </w:rPr>
              <w:t>5.2</w:t>
            </w:r>
            <w:r w:rsidR="00223B19">
              <w:rPr>
                <w:rFonts w:asciiTheme="minorHAnsi" w:eastAsiaTheme="minorEastAsia" w:hAnsiTheme="minorHAnsi" w:cstheme="minorBidi"/>
                <w:szCs w:val="22"/>
                <w:lang w:val="nb-NO" w:eastAsia="nb-NO"/>
              </w:rPr>
              <w:tab/>
            </w:r>
            <w:r w:rsidR="00223B19" w:rsidRPr="002B632E">
              <w:rPr>
                <w:rStyle w:val="Hyperkobling"/>
              </w:rPr>
              <w:t>Skanning av dokumenter</w:t>
            </w:r>
            <w:r w:rsidR="00223B19">
              <w:rPr>
                <w:webHidden/>
              </w:rPr>
              <w:tab/>
            </w:r>
            <w:r w:rsidR="00223B19">
              <w:rPr>
                <w:webHidden/>
              </w:rPr>
              <w:fldChar w:fldCharType="begin"/>
            </w:r>
            <w:r w:rsidR="00223B19">
              <w:rPr>
                <w:webHidden/>
              </w:rPr>
              <w:instrText xml:space="preserve"> PAGEREF _Toc38638242 \h </w:instrText>
            </w:r>
            <w:r w:rsidR="00223B19">
              <w:rPr>
                <w:webHidden/>
              </w:rPr>
            </w:r>
            <w:r w:rsidR="00223B19">
              <w:rPr>
                <w:webHidden/>
              </w:rPr>
              <w:fldChar w:fldCharType="separate"/>
            </w:r>
            <w:r w:rsidR="00223B19">
              <w:rPr>
                <w:webHidden/>
              </w:rPr>
              <w:t>13</w:t>
            </w:r>
            <w:r w:rsidR="00223B19">
              <w:rPr>
                <w:webHidden/>
              </w:rPr>
              <w:fldChar w:fldCharType="end"/>
            </w:r>
          </w:hyperlink>
        </w:p>
        <w:p w:rsidR="00223B19" w:rsidRDefault="007A7C8A">
          <w:pPr>
            <w:pStyle w:val="INNH2"/>
            <w:tabs>
              <w:tab w:val="left" w:pos="851"/>
              <w:tab w:val="right" w:leader="dot" w:pos="9062"/>
            </w:tabs>
            <w:rPr>
              <w:rFonts w:asciiTheme="minorHAnsi" w:eastAsiaTheme="minorEastAsia" w:hAnsiTheme="minorHAnsi" w:cstheme="minorBidi"/>
              <w:szCs w:val="22"/>
              <w:lang w:val="nb-NO" w:eastAsia="nb-NO"/>
            </w:rPr>
          </w:pPr>
          <w:hyperlink w:anchor="_Toc38638243" w:history="1">
            <w:r w:rsidR="00223B19" w:rsidRPr="002B632E">
              <w:rPr>
                <w:rStyle w:val="Hyperkobling"/>
              </w:rPr>
              <w:t>5.3</w:t>
            </w:r>
            <w:r w:rsidR="00223B19">
              <w:rPr>
                <w:rFonts w:asciiTheme="minorHAnsi" w:eastAsiaTheme="minorEastAsia" w:hAnsiTheme="minorHAnsi" w:cstheme="minorBidi"/>
                <w:szCs w:val="22"/>
                <w:lang w:val="nb-NO" w:eastAsia="nb-NO"/>
              </w:rPr>
              <w:tab/>
            </w:r>
            <w:r w:rsidR="00223B19" w:rsidRPr="002B632E">
              <w:rPr>
                <w:rStyle w:val="Hyperkobling"/>
              </w:rPr>
              <w:t>Egne postrutiner for Fellestjensten</w:t>
            </w:r>
            <w:r w:rsidR="00223B19">
              <w:rPr>
                <w:webHidden/>
              </w:rPr>
              <w:tab/>
            </w:r>
            <w:r w:rsidR="00223B19">
              <w:rPr>
                <w:webHidden/>
              </w:rPr>
              <w:fldChar w:fldCharType="begin"/>
            </w:r>
            <w:r w:rsidR="00223B19">
              <w:rPr>
                <w:webHidden/>
              </w:rPr>
              <w:instrText xml:space="preserve"> PAGEREF _Toc38638243 \h </w:instrText>
            </w:r>
            <w:r w:rsidR="00223B19">
              <w:rPr>
                <w:webHidden/>
              </w:rPr>
            </w:r>
            <w:r w:rsidR="00223B19">
              <w:rPr>
                <w:webHidden/>
              </w:rPr>
              <w:fldChar w:fldCharType="separate"/>
            </w:r>
            <w:r w:rsidR="00223B19">
              <w:rPr>
                <w:webHidden/>
              </w:rPr>
              <w:t>14</w:t>
            </w:r>
            <w:r w:rsidR="00223B19">
              <w:rPr>
                <w:webHidden/>
              </w:rPr>
              <w:fldChar w:fldCharType="end"/>
            </w:r>
          </w:hyperlink>
        </w:p>
        <w:p w:rsidR="00223B19" w:rsidRDefault="007A7C8A">
          <w:pPr>
            <w:pStyle w:val="INNH2"/>
            <w:tabs>
              <w:tab w:val="left" w:pos="851"/>
              <w:tab w:val="right" w:leader="dot" w:pos="9062"/>
            </w:tabs>
            <w:rPr>
              <w:rFonts w:asciiTheme="minorHAnsi" w:eastAsiaTheme="minorEastAsia" w:hAnsiTheme="minorHAnsi" w:cstheme="minorBidi"/>
              <w:szCs w:val="22"/>
              <w:lang w:val="nb-NO" w:eastAsia="nb-NO"/>
            </w:rPr>
          </w:pPr>
          <w:hyperlink w:anchor="_Toc38638244" w:history="1">
            <w:r w:rsidR="00223B19" w:rsidRPr="002B632E">
              <w:rPr>
                <w:rStyle w:val="Hyperkobling"/>
              </w:rPr>
              <w:t>5.4</w:t>
            </w:r>
            <w:r w:rsidR="00223B19">
              <w:rPr>
                <w:rFonts w:asciiTheme="minorHAnsi" w:eastAsiaTheme="minorEastAsia" w:hAnsiTheme="minorHAnsi" w:cstheme="minorBidi"/>
                <w:szCs w:val="22"/>
                <w:lang w:val="nb-NO" w:eastAsia="nb-NO"/>
              </w:rPr>
              <w:tab/>
            </w:r>
            <w:r w:rsidR="00223B19" w:rsidRPr="002B632E">
              <w:rPr>
                <w:rStyle w:val="Hyperkobling"/>
              </w:rPr>
              <w:t>Dokumentfangst via Altinn</w:t>
            </w:r>
            <w:r w:rsidR="00223B19">
              <w:rPr>
                <w:webHidden/>
              </w:rPr>
              <w:tab/>
            </w:r>
            <w:r w:rsidR="00223B19">
              <w:rPr>
                <w:webHidden/>
              </w:rPr>
              <w:fldChar w:fldCharType="begin"/>
            </w:r>
            <w:r w:rsidR="00223B19">
              <w:rPr>
                <w:webHidden/>
              </w:rPr>
              <w:instrText xml:space="preserve"> PAGEREF _Toc38638244 \h </w:instrText>
            </w:r>
            <w:r w:rsidR="00223B19">
              <w:rPr>
                <w:webHidden/>
              </w:rPr>
            </w:r>
            <w:r w:rsidR="00223B19">
              <w:rPr>
                <w:webHidden/>
              </w:rPr>
              <w:fldChar w:fldCharType="separate"/>
            </w:r>
            <w:r w:rsidR="00223B19">
              <w:rPr>
                <w:webHidden/>
              </w:rPr>
              <w:t>16</w:t>
            </w:r>
            <w:r w:rsidR="00223B19">
              <w:rPr>
                <w:webHidden/>
              </w:rPr>
              <w:fldChar w:fldCharType="end"/>
            </w:r>
          </w:hyperlink>
        </w:p>
        <w:p w:rsidR="00223B19" w:rsidRDefault="007A7C8A">
          <w:pPr>
            <w:pStyle w:val="INNH2"/>
            <w:tabs>
              <w:tab w:val="left" w:pos="851"/>
              <w:tab w:val="right" w:leader="dot" w:pos="9062"/>
            </w:tabs>
            <w:rPr>
              <w:rFonts w:asciiTheme="minorHAnsi" w:eastAsiaTheme="minorEastAsia" w:hAnsiTheme="minorHAnsi" w:cstheme="minorBidi"/>
              <w:szCs w:val="22"/>
              <w:lang w:val="nb-NO" w:eastAsia="nb-NO"/>
            </w:rPr>
          </w:pPr>
          <w:hyperlink w:anchor="_Toc38638245" w:history="1">
            <w:r w:rsidR="00223B19" w:rsidRPr="002B632E">
              <w:rPr>
                <w:rStyle w:val="Hyperkobling"/>
              </w:rPr>
              <w:t>5.5</w:t>
            </w:r>
            <w:r w:rsidR="00223B19">
              <w:rPr>
                <w:rFonts w:asciiTheme="minorHAnsi" w:eastAsiaTheme="minorEastAsia" w:hAnsiTheme="minorHAnsi" w:cstheme="minorBidi"/>
                <w:szCs w:val="22"/>
                <w:lang w:val="nb-NO" w:eastAsia="nb-NO"/>
              </w:rPr>
              <w:tab/>
            </w:r>
            <w:r w:rsidR="00223B19" w:rsidRPr="002B632E">
              <w:rPr>
                <w:rStyle w:val="Hyperkobling"/>
              </w:rPr>
              <w:t>Dokumentfangst via Acos Mottak</w:t>
            </w:r>
            <w:r w:rsidR="00223B19">
              <w:rPr>
                <w:webHidden/>
              </w:rPr>
              <w:tab/>
            </w:r>
            <w:r w:rsidR="00223B19">
              <w:rPr>
                <w:webHidden/>
              </w:rPr>
              <w:fldChar w:fldCharType="begin"/>
            </w:r>
            <w:r w:rsidR="00223B19">
              <w:rPr>
                <w:webHidden/>
              </w:rPr>
              <w:instrText xml:space="preserve"> PAGEREF _Toc38638245 \h </w:instrText>
            </w:r>
            <w:r w:rsidR="00223B19">
              <w:rPr>
                <w:webHidden/>
              </w:rPr>
            </w:r>
            <w:r w:rsidR="00223B19">
              <w:rPr>
                <w:webHidden/>
              </w:rPr>
              <w:fldChar w:fldCharType="separate"/>
            </w:r>
            <w:r w:rsidR="00223B19">
              <w:rPr>
                <w:webHidden/>
              </w:rPr>
              <w:t>17</w:t>
            </w:r>
            <w:r w:rsidR="00223B19">
              <w:rPr>
                <w:webHidden/>
              </w:rPr>
              <w:fldChar w:fldCharType="end"/>
            </w:r>
          </w:hyperlink>
        </w:p>
        <w:p w:rsidR="00223B19" w:rsidRDefault="007A7C8A">
          <w:pPr>
            <w:pStyle w:val="INNH2"/>
            <w:tabs>
              <w:tab w:val="left" w:pos="851"/>
              <w:tab w:val="right" w:leader="dot" w:pos="9062"/>
            </w:tabs>
            <w:rPr>
              <w:rFonts w:asciiTheme="minorHAnsi" w:eastAsiaTheme="minorEastAsia" w:hAnsiTheme="minorHAnsi" w:cstheme="minorBidi"/>
              <w:szCs w:val="22"/>
              <w:lang w:val="nb-NO" w:eastAsia="nb-NO"/>
            </w:rPr>
          </w:pPr>
          <w:hyperlink w:anchor="_Toc38638246" w:history="1">
            <w:r w:rsidR="00223B19" w:rsidRPr="002B632E">
              <w:rPr>
                <w:rStyle w:val="Hyperkobling"/>
              </w:rPr>
              <w:t>5.6</w:t>
            </w:r>
            <w:r w:rsidR="00223B19">
              <w:rPr>
                <w:rFonts w:asciiTheme="minorHAnsi" w:eastAsiaTheme="minorEastAsia" w:hAnsiTheme="minorHAnsi" w:cstheme="minorBidi"/>
                <w:szCs w:val="22"/>
                <w:lang w:val="nb-NO" w:eastAsia="nb-NO"/>
              </w:rPr>
              <w:tab/>
            </w:r>
            <w:r w:rsidR="00223B19" w:rsidRPr="002B632E">
              <w:rPr>
                <w:rStyle w:val="Hyperkobling"/>
              </w:rPr>
              <w:t>KS Forsendelser</w:t>
            </w:r>
            <w:r w:rsidR="00223B19">
              <w:rPr>
                <w:webHidden/>
              </w:rPr>
              <w:tab/>
            </w:r>
            <w:r w:rsidR="00223B19">
              <w:rPr>
                <w:webHidden/>
              </w:rPr>
              <w:fldChar w:fldCharType="begin"/>
            </w:r>
            <w:r w:rsidR="00223B19">
              <w:rPr>
                <w:webHidden/>
              </w:rPr>
              <w:instrText xml:space="preserve"> PAGEREF _Toc38638246 \h </w:instrText>
            </w:r>
            <w:r w:rsidR="00223B19">
              <w:rPr>
                <w:webHidden/>
              </w:rPr>
            </w:r>
            <w:r w:rsidR="00223B19">
              <w:rPr>
                <w:webHidden/>
              </w:rPr>
              <w:fldChar w:fldCharType="separate"/>
            </w:r>
            <w:r w:rsidR="00223B19">
              <w:rPr>
                <w:webHidden/>
              </w:rPr>
              <w:t>19</w:t>
            </w:r>
            <w:r w:rsidR="00223B19">
              <w:rPr>
                <w:webHidden/>
              </w:rPr>
              <w:fldChar w:fldCharType="end"/>
            </w:r>
          </w:hyperlink>
        </w:p>
        <w:p w:rsidR="00223B19" w:rsidRDefault="007A7C8A">
          <w:pPr>
            <w:pStyle w:val="INNH1"/>
            <w:rPr>
              <w:rFonts w:asciiTheme="minorHAnsi" w:eastAsiaTheme="minorEastAsia" w:hAnsiTheme="minorHAnsi" w:cstheme="minorBidi"/>
              <w:b w:val="0"/>
              <w:szCs w:val="22"/>
              <w:lang w:eastAsia="nb-NO"/>
            </w:rPr>
          </w:pPr>
          <w:hyperlink w:anchor="_Toc38638247" w:history="1">
            <w:r w:rsidR="00223B19" w:rsidRPr="002B632E">
              <w:rPr>
                <w:rStyle w:val="Hyperkobling"/>
              </w:rPr>
              <w:t>6</w:t>
            </w:r>
            <w:r w:rsidR="00223B19">
              <w:rPr>
                <w:rFonts w:asciiTheme="minorHAnsi" w:eastAsiaTheme="minorEastAsia" w:hAnsiTheme="minorHAnsi" w:cstheme="minorBidi"/>
                <w:b w:val="0"/>
                <w:szCs w:val="22"/>
                <w:lang w:eastAsia="nb-NO"/>
              </w:rPr>
              <w:tab/>
            </w:r>
            <w:r w:rsidR="00223B19" w:rsidRPr="002B632E">
              <w:rPr>
                <w:rStyle w:val="Hyperkobling"/>
              </w:rPr>
              <w:t>Journalføring</w:t>
            </w:r>
            <w:r w:rsidR="00223B19">
              <w:rPr>
                <w:webHidden/>
              </w:rPr>
              <w:tab/>
            </w:r>
            <w:r w:rsidR="00223B19">
              <w:rPr>
                <w:webHidden/>
              </w:rPr>
              <w:fldChar w:fldCharType="begin"/>
            </w:r>
            <w:r w:rsidR="00223B19">
              <w:rPr>
                <w:webHidden/>
              </w:rPr>
              <w:instrText xml:space="preserve"> PAGEREF _Toc38638247 \h </w:instrText>
            </w:r>
            <w:r w:rsidR="00223B19">
              <w:rPr>
                <w:webHidden/>
              </w:rPr>
            </w:r>
            <w:r w:rsidR="00223B19">
              <w:rPr>
                <w:webHidden/>
              </w:rPr>
              <w:fldChar w:fldCharType="separate"/>
            </w:r>
            <w:r w:rsidR="00223B19">
              <w:rPr>
                <w:webHidden/>
              </w:rPr>
              <w:t>19</w:t>
            </w:r>
            <w:r w:rsidR="00223B19">
              <w:rPr>
                <w:webHidden/>
              </w:rPr>
              <w:fldChar w:fldCharType="end"/>
            </w:r>
          </w:hyperlink>
        </w:p>
        <w:p w:rsidR="00223B19" w:rsidRDefault="007A7C8A">
          <w:pPr>
            <w:pStyle w:val="INNH2"/>
            <w:tabs>
              <w:tab w:val="left" w:pos="851"/>
              <w:tab w:val="right" w:leader="dot" w:pos="9062"/>
            </w:tabs>
            <w:rPr>
              <w:rFonts w:asciiTheme="minorHAnsi" w:eastAsiaTheme="minorEastAsia" w:hAnsiTheme="minorHAnsi" w:cstheme="minorBidi"/>
              <w:szCs w:val="22"/>
              <w:lang w:val="nb-NO" w:eastAsia="nb-NO"/>
            </w:rPr>
          </w:pPr>
          <w:hyperlink w:anchor="_Toc38638248" w:history="1">
            <w:r w:rsidR="00223B19" w:rsidRPr="002B632E">
              <w:rPr>
                <w:rStyle w:val="Hyperkobling"/>
              </w:rPr>
              <w:t>6.1</w:t>
            </w:r>
            <w:r w:rsidR="00223B19">
              <w:rPr>
                <w:rFonts w:asciiTheme="minorHAnsi" w:eastAsiaTheme="minorEastAsia" w:hAnsiTheme="minorHAnsi" w:cstheme="minorBidi"/>
                <w:szCs w:val="22"/>
                <w:lang w:val="nb-NO" w:eastAsia="nb-NO"/>
              </w:rPr>
              <w:tab/>
            </w:r>
            <w:r w:rsidR="00223B19" w:rsidRPr="002B632E">
              <w:rPr>
                <w:rStyle w:val="Hyperkobling"/>
              </w:rPr>
              <w:t>Arkivering og journalføring av skannede dokumenter</w:t>
            </w:r>
            <w:r w:rsidR="00223B19">
              <w:rPr>
                <w:webHidden/>
              </w:rPr>
              <w:tab/>
            </w:r>
            <w:r w:rsidR="00223B19">
              <w:rPr>
                <w:webHidden/>
              </w:rPr>
              <w:fldChar w:fldCharType="begin"/>
            </w:r>
            <w:r w:rsidR="00223B19">
              <w:rPr>
                <w:webHidden/>
              </w:rPr>
              <w:instrText xml:space="preserve"> PAGEREF _Toc38638248 \h </w:instrText>
            </w:r>
            <w:r w:rsidR="00223B19">
              <w:rPr>
                <w:webHidden/>
              </w:rPr>
            </w:r>
            <w:r w:rsidR="00223B19">
              <w:rPr>
                <w:webHidden/>
              </w:rPr>
              <w:fldChar w:fldCharType="separate"/>
            </w:r>
            <w:r w:rsidR="00223B19">
              <w:rPr>
                <w:webHidden/>
              </w:rPr>
              <w:t>19</w:t>
            </w:r>
            <w:r w:rsidR="00223B19">
              <w:rPr>
                <w:webHidden/>
              </w:rPr>
              <w:fldChar w:fldCharType="end"/>
            </w:r>
          </w:hyperlink>
        </w:p>
        <w:p w:rsidR="00223B19" w:rsidRDefault="007A7C8A">
          <w:pPr>
            <w:pStyle w:val="INNH2"/>
            <w:tabs>
              <w:tab w:val="left" w:pos="851"/>
              <w:tab w:val="right" w:leader="dot" w:pos="9062"/>
            </w:tabs>
            <w:rPr>
              <w:rFonts w:asciiTheme="minorHAnsi" w:eastAsiaTheme="minorEastAsia" w:hAnsiTheme="minorHAnsi" w:cstheme="minorBidi"/>
              <w:szCs w:val="22"/>
              <w:lang w:val="nb-NO" w:eastAsia="nb-NO"/>
            </w:rPr>
          </w:pPr>
          <w:hyperlink w:anchor="_Toc38638249" w:history="1">
            <w:r w:rsidR="00223B19" w:rsidRPr="002B632E">
              <w:rPr>
                <w:rStyle w:val="Hyperkobling"/>
              </w:rPr>
              <w:t>6.2</w:t>
            </w:r>
            <w:r w:rsidR="00223B19">
              <w:rPr>
                <w:rFonts w:asciiTheme="minorHAnsi" w:eastAsiaTheme="minorEastAsia" w:hAnsiTheme="minorHAnsi" w:cstheme="minorBidi"/>
                <w:szCs w:val="22"/>
                <w:lang w:val="nb-NO" w:eastAsia="nb-NO"/>
              </w:rPr>
              <w:tab/>
            </w:r>
            <w:r w:rsidR="00223B19" w:rsidRPr="002B632E">
              <w:rPr>
                <w:rStyle w:val="Hyperkobling"/>
              </w:rPr>
              <w:t>Journalføring av e-post til/fra felles postmottak</w:t>
            </w:r>
            <w:r w:rsidR="00223B19">
              <w:rPr>
                <w:webHidden/>
              </w:rPr>
              <w:tab/>
            </w:r>
            <w:r w:rsidR="00223B19">
              <w:rPr>
                <w:webHidden/>
              </w:rPr>
              <w:fldChar w:fldCharType="begin"/>
            </w:r>
            <w:r w:rsidR="00223B19">
              <w:rPr>
                <w:webHidden/>
              </w:rPr>
              <w:instrText xml:space="preserve"> PAGEREF _Toc38638249 \h </w:instrText>
            </w:r>
            <w:r w:rsidR="00223B19">
              <w:rPr>
                <w:webHidden/>
              </w:rPr>
            </w:r>
            <w:r w:rsidR="00223B19">
              <w:rPr>
                <w:webHidden/>
              </w:rPr>
              <w:fldChar w:fldCharType="separate"/>
            </w:r>
            <w:r w:rsidR="00223B19">
              <w:rPr>
                <w:webHidden/>
              </w:rPr>
              <w:t>20</w:t>
            </w:r>
            <w:r w:rsidR="00223B19">
              <w:rPr>
                <w:webHidden/>
              </w:rPr>
              <w:fldChar w:fldCharType="end"/>
            </w:r>
          </w:hyperlink>
        </w:p>
        <w:p w:rsidR="00223B19" w:rsidRDefault="007A7C8A">
          <w:pPr>
            <w:pStyle w:val="INNH2"/>
            <w:tabs>
              <w:tab w:val="left" w:pos="851"/>
              <w:tab w:val="right" w:leader="dot" w:pos="9062"/>
            </w:tabs>
            <w:rPr>
              <w:rFonts w:asciiTheme="minorHAnsi" w:eastAsiaTheme="minorEastAsia" w:hAnsiTheme="minorHAnsi" w:cstheme="minorBidi"/>
              <w:szCs w:val="22"/>
              <w:lang w:val="nb-NO" w:eastAsia="nb-NO"/>
            </w:rPr>
          </w:pPr>
          <w:hyperlink w:anchor="_Toc38638250" w:history="1">
            <w:r w:rsidR="00223B19" w:rsidRPr="002B632E">
              <w:rPr>
                <w:rStyle w:val="Hyperkobling"/>
              </w:rPr>
              <w:t>6.3</w:t>
            </w:r>
            <w:r w:rsidR="00223B19">
              <w:rPr>
                <w:rFonts w:asciiTheme="minorHAnsi" w:eastAsiaTheme="minorEastAsia" w:hAnsiTheme="minorHAnsi" w:cstheme="minorBidi"/>
                <w:szCs w:val="22"/>
                <w:lang w:val="nb-NO" w:eastAsia="nb-NO"/>
              </w:rPr>
              <w:tab/>
            </w:r>
            <w:r w:rsidR="00223B19" w:rsidRPr="002B632E">
              <w:rPr>
                <w:rStyle w:val="Hyperkobling"/>
              </w:rPr>
              <w:t>Arkivere e-post</w:t>
            </w:r>
            <w:r w:rsidR="00223B19">
              <w:rPr>
                <w:webHidden/>
              </w:rPr>
              <w:tab/>
            </w:r>
            <w:r w:rsidR="00223B19">
              <w:rPr>
                <w:webHidden/>
              </w:rPr>
              <w:fldChar w:fldCharType="begin"/>
            </w:r>
            <w:r w:rsidR="00223B19">
              <w:rPr>
                <w:webHidden/>
              </w:rPr>
              <w:instrText xml:space="preserve"> PAGEREF _Toc38638250 \h </w:instrText>
            </w:r>
            <w:r w:rsidR="00223B19">
              <w:rPr>
                <w:webHidden/>
              </w:rPr>
            </w:r>
            <w:r w:rsidR="00223B19">
              <w:rPr>
                <w:webHidden/>
              </w:rPr>
              <w:fldChar w:fldCharType="separate"/>
            </w:r>
            <w:r w:rsidR="00223B19">
              <w:rPr>
                <w:webHidden/>
              </w:rPr>
              <w:t>21</w:t>
            </w:r>
            <w:r w:rsidR="00223B19">
              <w:rPr>
                <w:webHidden/>
              </w:rPr>
              <w:fldChar w:fldCharType="end"/>
            </w:r>
          </w:hyperlink>
        </w:p>
        <w:p w:rsidR="00223B19" w:rsidRDefault="007A7C8A">
          <w:pPr>
            <w:pStyle w:val="INNH2"/>
            <w:tabs>
              <w:tab w:val="left" w:pos="851"/>
              <w:tab w:val="right" w:leader="dot" w:pos="9062"/>
            </w:tabs>
            <w:rPr>
              <w:rFonts w:asciiTheme="minorHAnsi" w:eastAsiaTheme="minorEastAsia" w:hAnsiTheme="minorHAnsi" w:cstheme="minorBidi"/>
              <w:szCs w:val="22"/>
              <w:lang w:val="nb-NO" w:eastAsia="nb-NO"/>
            </w:rPr>
          </w:pPr>
          <w:hyperlink w:anchor="_Toc38638251" w:history="1">
            <w:r w:rsidR="00223B19" w:rsidRPr="002B632E">
              <w:rPr>
                <w:rStyle w:val="Hyperkobling"/>
              </w:rPr>
              <w:t>6.4</w:t>
            </w:r>
            <w:r w:rsidR="00223B19">
              <w:rPr>
                <w:rFonts w:asciiTheme="minorHAnsi" w:eastAsiaTheme="minorEastAsia" w:hAnsiTheme="minorHAnsi" w:cstheme="minorBidi"/>
                <w:szCs w:val="22"/>
                <w:lang w:val="nb-NO" w:eastAsia="nb-NO"/>
              </w:rPr>
              <w:tab/>
            </w:r>
            <w:r w:rsidR="00223B19" w:rsidRPr="002B632E">
              <w:rPr>
                <w:rStyle w:val="Hyperkobling"/>
              </w:rPr>
              <w:t>Kontroll og journalføring av e-post arkivert av saksbehandler</w:t>
            </w:r>
            <w:r w:rsidR="00223B19">
              <w:rPr>
                <w:webHidden/>
              </w:rPr>
              <w:tab/>
            </w:r>
            <w:r w:rsidR="00223B19">
              <w:rPr>
                <w:webHidden/>
              </w:rPr>
              <w:fldChar w:fldCharType="begin"/>
            </w:r>
            <w:r w:rsidR="00223B19">
              <w:rPr>
                <w:webHidden/>
              </w:rPr>
              <w:instrText xml:space="preserve"> PAGEREF _Toc38638251 \h </w:instrText>
            </w:r>
            <w:r w:rsidR="00223B19">
              <w:rPr>
                <w:webHidden/>
              </w:rPr>
            </w:r>
            <w:r w:rsidR="00223B19">
              <w:rPr>
                <w:webHidden/>
              </w:rPr>
              <w:fldChar w:fldCharType="separate"/>
            </w:r>
            <w:r w:rsidR="00223B19">
              <w:rPr>
                <w:webHidden/>
              </w:rPr>
              <w:t>23</w:t>
            </w:r>
            <w:r w:rsidR="00223B19">
              <w:rPr>
                <w:webHidden/>
              </w:rPr>
              <w:fldChar w:fldCharType="end"/>
            </w:r>
          </w:hyperlink>
        </w:p>
        <w:p w:rsidR="00223B19" w:rsidRDefault="007A7C8A">
          <w:pPr>
            <w:pStyle w:val="INNH2"/>
            <w:tabs>
              <w:tab w:val="left" w:pos="851"/>
              <w:tab w:val="right" w:leader="dot" w:pos="9062"/>
            </w:tabs>
            <w:rPr>
              <w:rFonts w:asciiTheme="minorHAnsi" w:eastAsiaTheme="minorEastAsia" w:hAnsiTheme="minorHAnsi" w:cstheme="minorBidi"/>
              <w:szCs w:val="22"/>
              <w:lang w:val="nb-NO" w:eastAsia="nb-NO"/>
            </w:rPr>
          </w:pPr>
          <w:hyperlink w:anchor="_Toc38638252" w:history="1">
            <w:r w:rsidR="00223B19" w:rsidRPr="002B632E">
              <w:rPr>
                <w:rStyle w:val="Hyperkobling"/>
              </w:rPr>
              <w:t>6.5</w:t>
            </w:r>
            <w:r w:rsidR="00223B19">
              <w:rPr>
                <w:rFonts w:asciiTheme="minorHAnsi" w:eastAsiaTheme="minorEastAsia" w:hAnsiTheme="minorHAnsi" w:cstheme="minorBidi"/>
                <w:szCs w:val="22"/>
                <w:lang w:val="nb-NO" w:eastAsia="nb-NO"/>
              </w:rPr>
              <w:tab/>
            </w:r>
            <w:r w:rsidR="00223B19" w:rsidRPr="002B632E">
              <w:rPr>
                <w:rStyle w:val="Hyperkobling"/>
              </w:rPr>
              <w:t>Kontroll og journalføring av saksbehandlernes dokumentproduksjon</w:t>
            </w:r>
            <w:r w:rsidR="00223B19">
              <w:rPr>
                <w:webHidden/>
              </w:rPr>
              <w:tab/>
            </w:r>
            <w:r w:rsidR="00223B19">
              <w:rPr>
                <w:webHidden/>
              </w:rPr>
              <w:fldChar w:fldCharType="begin"/>
            </w:r>
            <w:r w:rsidR="00223B19">
              <w:rPr>
                <w:webHidden/>
              </w:rPr>
              <w:instrText xml:space="preserve"> PAGEREF _Toc38638252 \h </w:instrText>
            </w:r>
            <w:r w:rsidR="00223B19">
              <w:rPr>
                <w:webHidden/>
              </w:rPr>
            </w:r>
            <w:r w:rsidR="00223B19">
              <w:rPr>
                <w:webHidden/>
              </w:rPr>
              <w:fldChar w:fldCharType="separate"/>
            </w:r>
            <w:r w:rsidR="00223B19">
              <w:rPr>
                <w:webHidden/>
              </w:rPr>
              <w:t>24</w:t>
            </w:r>
            <w:r w:rsidR="00223B19">
              <w:rPr>
                <w:webHidden/>
              </w:rPr>
              <w:fldChar w:fldCharType="end"/>
            </w:r>
          </w:hyperlink>
        </w:p>
        <w:p w:rsidR="00223B19" w:rsidRDefault="007A7C8A">
          <w:pPr>
            <w:pStyle w:val="INNH2"/>
            <w:tabs>
              <w:tab w:val="left" w:pos="851"/>
              <w:tab w:val="right" w:leader="dot" w:pos="9062"/>
            </w:tabs>
            <w:rPr>
              <w:rFonts w:asciiTheme="minorHAnsi" w:eastAsiaTheme="minorEastAsia" w:hAnsiTheme="minorHAnsi" w:cstheme="minorBidi"/>
              <w:szCs w:val="22"/>
              <w:lang w:val="nb-NO" w:eastAsia="nb-NO"/>
            </w:rPr>
          </w:pPr>
          <w:hyperlink w:anchor="_Toc38638253" w:history="1">
            <w:r w:rsidR="00223B19" w:rsidRPr="002B632E">
              <w:rPr>
                <w:rStyle w:val="Hyperkobling"/>
              </w:rPr>
              <w:t>6.6</w:t>
            </w:r>
            <w:r w:rsidR="00223B19">
              <w:rPr>
                <w:rFonts w:asciiTheme="minorHAnsi" w:eastAsiaTheme="minorEastAsia" w:hAnsiTheme="minorHAnsi" w:cstheme="minorBidi"/>
                <w:szCs w:val="22"/>
                <w:lang w:val="nb-NO" w:eastAsia="nb-NO"/>
              </w:rPr>
              <w:tab/>
            </w:r>
            <w:r w:rsidR="00223B19" w:rsidRPr="002B632E">
              <w:rPr>
                <w:rStyle w:val="Hyperkobling"/>
              </w:rPr>
              <w:t>Kontroll av dokumenter i status F</w:t>
            </w:r>
            <w:r w:rsidR="00223B19">
              <w:rPr>
                <w:webHidden/>
              </w:rPr>
              <w:tab/>
            </w:r>
            <w:r w:rsidR="00223B19">
              <w:rPr>
                <w:webHidden/>
              </w:rPr>
              <w:fldChar w:fldCharType="begin"/>
            </w:r>
            <w:r w:rsidR="00223B19">
              <w:rPr>
                <w:webHidden/>
              </w:rPr>
              <w:instrText xml:space="preserve"> PAGEREF _Toc38638253 \h </w:instrText>
            </w:r>
            <w:r w:rsidR="00223B19">
              <w:rPr>
                <w:webHidden/>
              </w:rPr>
            </w:r>
            <w:r w:rsidR="00223B19">
              <w:rPr>
                <w:webHidden/>
              </w:rPr>
              <w:fldChar w:fldCharType="separate"/>
            </w:r>
            <w:r w:rsidR="00223B19">
              <w:rPr>
                <w:webHidden/>
              </w:rPr>
              <w:t>24</w:t>
            </w:r>
            <w:r w:rsidR="00223B19">
              <w:rPr>
                <w:webHidden/>
              </w:rPr>
              <w:fldChar w:fldCharType="end"/>
            </w:r>
          </w:hyperlink>
        </w:p>
        <w:p w:rsidR="00223B19" w:rsidRDefault="007A7C8A">
          <w:pPr>
            <w:pStyle w:val="INNH1"/>
            <w:rPr>
              <w:rFonts w:asciiTheme="minorHAnsi" w:eastAsiaTheme="minorEastAsia" w:hAnsiTheme="minorHAnsi" w:cstheme="minorBidi"/>
              <w:b w:val="0"/>
              <w:szCs w:val="22"/>
              <w:lang w:eastAsia="nb-NO"/>
            </w:rPr>
          </w:pPr>
          <w:hyperlink w:anchor="_Toc38638254" w:history="1">
            <w:r w:rsidR="00223B19" w:rsidRPr="002B632E">
              <w:rPr>
                <w:rStyle w:val="Hyperkobling"/>
              </w:rPr>
              <w:t>7</w:t>
            </w:r>
            <w:r w:rsidR="00223B19">
              <w:rPr>
                <w:rFonts w:asciiTheme="minorHAnsi" w:eastAsiaTheme="minorEastAsia" w:hAnsiTheme="minorHAnsi" w:cstheme="minorBidi"/>
                <w:b w:val="0"/>
                <w:szCs w:val="22"/>
                <w:lang w:eastAsia="nb-NO"/>
              </w:rPr>
              <w:tab/>
            </w:r>
            <w:r w:rsidR="00223B19" w:rsidRPr="002B632E">
              <w:rPr>
                <w:rStyle w:val="Hyperkobling"/>
              </w:rPr>
              <w:t>Diverse oppfølgingsrutiner journalposter</w:t>
            </w:r>
            <w:r w:rsidR="00223B19">
              <w:rPr>
                <w:webHidden/>
              </w:rPr>
              <w:tab/>
            </w:r>
            <w:r w:rsidR="00223B19">
              <w:rPr>
                <w:webHidden/>
              </w:rPr>
              <w:fldChar w:fldCharType="begin"/>
            </w:r>
            <w:r w:rsidR="00223B19">
              <w:rPr>
                <w:webHidden/>
              </w:rPr>
              <w:instrText xml:space="preserve"> PAGEREF _Toc38638254 \h </w:instrText>
            </w:r>
            <w:r w:rsidR="00223B19">
              <w:rPr>
                <w:webHidden/>
              </w:rPr>
            </w:r>
            <w:r w:rsidR="00223B19">
              <w:rPr>
                <w:webHidden/>
              </w:rPr>
              <w:fldChar w:fldCharType="separate"/>
            </w:r>
            <w:r w:rsidR="00223B19">
              <w:rPr>
                <w:webHidden/>
              </w:rPr>
              <w:t>25</w:t>
            </w:r>
            <w:r w:rsidR="00223B19">
              <w:rPr>
                <w:webHidden/>
              </w:rPr>
              <w:fldChar w:fldCharType="end"/>
            </w:r>
          </w:hyperlink>
        </w:p>
        <w:p w:rsidR="00223B19" w:rsidRDefault="007A7C8A">
          <w:pPr>
            <w:pStyle w:val="INNH2"/>
            <w:tabs>
              <w:tab w:val="left" w:pos="851"/>
              <w:tab w:val="right" w:leader="dot" w:pos="9062"/>
            </w:tabs>
            <w:rPr>
              <w:rFonts w:asciiTheme="minorHAnsi" w:eastAsiaTheme="minorEastAsia" w:hAnsiTheme="minorHAnsi" w:cstheme="minorBidi"/>
              <w:szCs w:val="22"/>
              <w:lang w:val="nb-NO" w:eastAsia="nb-NO"/>
            </w:rPr>
          </w:pPr>
          <w:hyperlink w:anchor="_Toc38638255" w:history="1">
            <w:r w:rsidR="00223B19" w:rsidRPr="002B632E">
              <w:rPr>
                <w:rStyle w:val="Hyperkobling"/>
              </w:rPr>
              <w:t>7.1</w:t>
            </w:r>
            <w:r w:rsidR="00223B19">
              <w:rPr>
                <w:rFonts w:asciiTheme="minorHAnsi" w:eastAsiaTheme="minorEastAsia" w:hAnsiTheme="minorHAnsi" w:cstheme="minorBidi"/>
                <w:szCs w:val="22"/>
                <w:lang w:val="nb-NO" w:eastAsia="nb-NO"/>
              </w:rPr>
              <w:tab/>
            </w:r>
            <w:r w:rsidR="00223B19" w:rsidRPr="002B632E">
              <w:rPr>
                <w:rStyle w:val="Hyperkobling"/>
              </w:rPr>
              <w:t>Flytte journalpost til annen sak</w:t>
            </w:r>
            <w:r w:rsidR="00223B19">
              <w:rPr>
                <w:webHidden/>
              </w:rPr>
              <w:tab/>
            </w:r>
            <w:r w:rsidR="00223B19">
              <w:rPr>
                <w:webHidden/>
              </w:rPr>
              <w:fldChar w:fldCharType="begin"/>
            </w:r>
            <w:r w:rsidR="00223B19">
              <w:rPr>
                <w:webHidden/>
              </w:rPr>
              <w:instrText xml:space="preserve"> PAGEREF _Toc38638255 \h </w:instrText>
            </w:r>
            <w:r w:rsidR="00223B19">
              <w:rPr>
                <w:webHidden/>
              </w:rPr>
            </w:r>
            <w:r w:rsidR="00223B19">
              <w:rPr>
                <w:webHidden/>
              </w:rPr>
              <w:fldChar w:fldCharType="separate"/>
            </w:r>
            <w:r w:rsidR="00223B19">
              <w:rPr>
                <w:webHidden/>
              </w:rPr>
              <w:t>25</w:t>
            </w:r>
            <w:r w:rsidR="00223B19">
              <w:rPr>
                <w:webHidden/>
              </w:rPr>
              <w:fldChar w:fldCharType="end"/>
            </w:r>
          </w:hyperlink>
        </w:p>
        <w:p w:rsidR="00223B19" w:rsidRDefault="007A7C8A">
          <w:pPr>
            <w:pStyle w:val="INNH2"/>
            <w:tabs>
              <w:tab w:val="left" w:pos="851"/>
              <w:tab w:val="right" w:leader="dot" w:pos="9062"/>
            </w:tabs>
            <w:rPr>
              <w:rFonts w:asciiTheme="minorHAnsi" w:eastAsiaTheme="minorEastAsia" w:hAnsiTheme="minorHAnsi" w:cstheme="minorBidi"/>
              <w:szCs w:val="22"/>
              <w:lang w:val="nb-NO" w:eastAsia="nb-NO"/>
            </w:rPr>
          </w:pPr>
          <w:hyperlink w:anchor="_Toc38638256" w:history="1">
            <w:r w:rsidR="00223B19" w:rsidRPr="002B632E">
              <w:rPr>
                <w:rStyle w:val="Hyperkobling"/>
              </w:rPr>
              <w:t>7.2</w:t>
            </w:r>
            <w:r w:rsidR="00223B19">
              <w:rPr>
                <w:rFonts w:asciiTheme="minorHAnsi" w:eastAsiaTheme="minorEastAsia" w:hAnsiTheme="minorHAnsi" w:cstheme="minorBidi"/>
                <w:szCs w:val="22"/>
                <w:lang w:val="nb-NO" w:eastAsia="nb-NO"/>
              </w:rPr>
              <w:tab/>
            </w:r>
            <w:r w:rsidR="00223B19" w:rsidRPr="002B632E">
              <w:rPr>
                <w:rStyle w:val="Hyperkobling"/>
              </w:rPr>
              <w:t>Fjerne (feilregistrere) journalpost fra sak</w:t>
            </w:r>
            <w:r w:rsidR="00223B19">
              <w:rPr>
                <w:webHidden/>
              </w:rPr>
              <w:tab/>
            </w:r>
            <w:r w:rsidR="00223B19">
              <w:rPr>
                <w:webHidden/>
              </w:rPr>
              <w:fldChar w:fldCharType="begin"/>
            </w:r>
            <w:r w:rsidR="00223B19">
              <w:rPr>
                <w:webHidden/>
              </w:rPr>
              <w:instrText xml:space="preserve"> PAGEREF _Toc38638256 \h </w:instrText>
            </w:r>
            <w:r w:rsidR="00223B19">
              <w:rPr>
                <w:webHidden/>
              </w:rPr>
            </w:r>
            <w:r w:rsidR="00223B19">
              <w:rPr>
                <w:webHidden/>
              </w:rPr>
              <w:fldChar w:fldCharType="separate"/>
            </w:r>
            <w:r w:rsidR="00223B19">
              <w:rPr>
                <w:webHidden/>
              </w:rPr>
              <w:t>26</w:t>
            </w:r>
            <w:r w:rsidR="00223B19">
              <w:rPr>
                <w:webHidden/>
              </w:rPr>
              <w:fldChar w:fldCharType="end"/>
            </w:r>
          </w:hyperlink>
        </w:p>
        <w:p w:rsidR="00223B19" w:rsidRDefault="007A7C8A">
          <w:pPr>
            <w:pStyle w:val="INNH2"/>
            <w:tabs>
              <w:tab w:val="left" w:pos="851"/>
              <w:tab w:val="right" w:leader="dot" w:pos="9062"/>
            </w:tabs>
            <w:rPr>
              <w:rFonts w:asciiTheme="minorHAnsi" w:eastAsiaTheme="minorEastAsia" w:hAnsiTheme="minorHAnsi" w:cstheme="minorBidi"/>
              <w:szCs w:val="22"/>
              <w:lang w:val="nb-NO" w:eastAsia="nb-NO"/>
            </w:rPr>
          </w:pPr>
          <w:hyperlink w:anchor="_Toc38638257" w:history="1">
            <w:r w:rsidR="00223B19" w:rsidRPr="002B632E">
              <w:rPr>
                <w:rStyle w:val="Hyperkobling"/>
              </w:rPr>
              <w:t>7.3</w:t>
            </w:r>
            <w:r w:rsidR="00223B19">
              <w:rPr>
                <w:rFonts w:asciiTheme="minorHAnsi" w:eastAsiaTheme="minorEastAsia" w:hAnsiTheme="minorHAnsi" w:cstheme="minorBidi"/>
                <w:szCs w:val="22"/>
                <w:lang w:val="nb-NO" w:eastAsia="nb-NO"/>
              </w:rPr>
              <w:tab/>
            </w:r>
            <w:r w:rsidR="00223B19" w:rsidRPr="002B632E">
              <w:rPr>
                <w:rStyle w:val="Hyperkobling"/>
              </w:rPr>
              <w:t>Oppfølging av «gamle» journalposter i status R</w:t>
            </w:r>
            <w:r w:rsidR="00223B19">
              <w:rPr>
                <w:webHidden/>
              </w:rPr>
              <w:tab/>
            </w:r>
            <w:r w:rsidR="00223B19">
              <w:rPr>
                <w:webHidden/>
              </w:rPr>
              <w:fldChar w:fldCharType="begin"/>
            </w:r>
            <w:r w:rsidR="00223B19">
              <w:rPr>
                <w:webHidden/>
              </w:rPr>
              <w:instrText xml:space="preserve"> PAGEREF _Toc38638257 \h </w:instrText>
            </w:r>
            <w:r w:rsidR="00223B19">
              <w:rPr>
                <w:webHidden/>
              </w:rPr>
            </w:r>
            <w:r w:rsidR="00223B19">
              <w:rPr>
                <w:webHidden/>
              </w:rPr>
              <w:fldChar w:fldCharType="separate"/>
            </w:r>
            <w:r w:rsidR="00223B19">
              <w:rPr>
                <w:webHidden/>
              </w:rPr>
              <w:t>26</w:t>
            </w:r>
            <w:r w:rsidR="00223B19">
              <w:rPr>
                <w:webHidden/>
              </w:rPr>
              <w:fldChar w:fldCharType="end"/>
            </w:r>
          </w:hyperlink>
        </w:p>
        <w:p w:rsidR="00223B19" w:rsidRDefault="007A7C8A">
          <w:pPr>
            <w:pStyle w:val="INNH1"/>
            <w:rPr>
              <w:rFonts w:asciiTheme="minorHAnsi" w:eastAsiaTheme="minorEastAsia" w:hAnsiTheme="minorHAnsi" w:cstheme="minorBidi"/>
              <w:b w:val="0"/>
              <w:szCs w:val="22"/>
              <w:lang w:eastAsia="nb-NO"/>
            </w:rPr>
          </w:pPr>
          <w:hyperlink w:anchor="_Toc38638258" w:history="1">
            <w:r w:rsidR="00223B19" w:rsidRPr="002B632E">
              <w:rPr>
                <w:rStyle w:val="Hyperkobling"/>
              </w:rPr>
              <w:t>8</w:t>
            </w:r>
            <w:r w:rsidR="00223B19">
              <w:rPr>
                <w:rFonts w:asciiTheme="minorHAnsi" w:eastAsiaTheme="minorEastAsia" w:hAnsiTheme="minorHAnsi" w:cstheme="minorBidi"/>
                <w:b w:val="0"/>
                <w:szCs w:val="22"/>
                <w:lang w:eastAsia="nb-NO"/>
              </w:rPr>
              <w:tab/>
            </w:r>
            <w:r w:rsidR="00223B19" w:rsidRPr="002B632E">
              <w:rPr>
                <w:rStyle w:val="Hyperkobling"/>
              </w:rPr>
              <w:t>Diverse oppfølgingsrutiner saker</w:t>
            </w:r>
            <w:r w:rsidR="00223B19">
              <w:rPr>
                <w:webHidden/>
              </w:rPr>
              <w:tab/>
            </w:r>
            <w:r w:rsidR="00223B19">
              <w:rPr>
                <w:webHidden/>
              </w:rPr>
              <w:fldChar w:fldCharType="begin"/>
            </w:r>
            <w:r w:rsidR="00223B19">
              <w:rPr>
                <w:webHidden/>
              </w:rPr>
              <w:instrText xml:space="preserve"> PAGEREF _Toc38638258 \h </w:instrText>
            </w:r>
            <w:r w:rsidR="00223B19">
              <w:rPr>
                <w:webHidden/>
              </w:rPr>
            </w:r>
            <w:r w:rsidR="00223B19">
              <w:rPr>
                <w:webHidden/>
              </w:rPr>
              <w:fldChar w:fldCharType="separate"/>
            </w:r>
            <w:r w:rsidR="00223B19">
              <w:rPr>
                <w:webHidden/>
              </w:rPr>
              <w:t>27</w:t>
            </w:r>
            <w:r w:rsidR="00223B19">
              <w:rPr>
                <w:webHidden/>
              </w:rPr>
              <w:fldChar w:fldCharType="end"/>
            </w:r>
          </w:hyperlink>
        </w:p>
        <w:p w:rsidR="00223B19" w:rsidRDefault="007A7C8A">
          <w:pPr>
            <w:pStyle w:val="INNH2"/>
            <w:tabs>
              <w:tab w:val="left" w:pos="851"/>
              <w:tab w:val="right" w:leader="dot" w:pos="9062"/>
            </w:tabs>
            <w:rPr>
              <w:rFonts w:asciiTheme="minorHAnsi" w:eastAsiaTheme="minorEastAsia" w:hAnsiTheme="minorHAnsi" w:cstheme="minorBidi"/>
              <w:szCs w:val="22"/>
              <w:lang w:val="nb-NO" w:eastAsia="nb-NO"/>
            </w:rPr>
          </w:pPr>
          <w:hyperlink w:anchor="_Toc38638259" w:history="1">
            <w:r w:rsidR="00223B19" w:rsidRPr="002B632E">
              <w:rPr>
                <w:rStyle w:val="Hyperkobling"/>
              </w:rPr>
              <w:t>8.1</w:t>
            </w:r>
            <w:r w:rsidR="00223B19">
              <w:rPr>
                <w:rFonts w:asciiTheme="minorHAnsi" w:eastAsiaTheme="minorEastAsia" w:hAnsiTheme="minorHAnsi" w:cstheme="minorBidi"/>
                <w:szCs w:val="22"/>
                <w:lang w:val="nb-NO" w:eastAsia="nb-NO"/>
              </w:rPr>
              <w:tab/>
            </w:r>
            <w:r w:rsidR="00223B19" w:rsidRPr="002B632E">
              <w:rPr>
                <w:rStyle w:val="Hyperkobling"/>
              </w:rPr>
              <w:t>Kvalitetssikre arkivsaker som er opprettet av saksbehandler</w:t>
            </w:r>
            <w:r w:rsidR="00223B19">
              <w:rPr>
                <w:webHidden/>
              </w:rPr>
              <w:tab/>
            </w:r>
            <w:r w:rsidR="00223B19">
              <w:rPr>
                <w:webHidden/>
              </w:rPr>
              <w:fldChar w:fldCharType="begin"/>
            </w:r>
            <w:r w:rsidR="00223B19">
              <w:rPr>
                <w:webHidden/>
              </w:rPr>
              <w:instrText xml:space="preserve"> PAGEREF _Toc38638259 \h </w:instrText>
            </w:r>
            <w:r w:rsidR="00223B19">
              <w:rPr>
                <w:webHidden/>
              </w:rPr>
            </w:r>
            <w:r w:rsidR="00223B19">
              <w:rPr>
                <w:webHidden/>
              </w:rPr>
              <w:fldChar w:fldCharType="separate"/>
            </w:r>
            <w:r w:rsidR="00223B19">
              <w:rPr>
                <w:webHidden/>
              </w:rPr>
              <w:t>27</w:t>
            </w:r>
            <w:r w:rsidR="00223B19">
              <w:rPr>
                <w:webHidden/>
              </w:rPr>
              <w:fldChar w:fldCharType="end"/>
            </w:r>
          </w:hyperlink>
        </w:p>
        <w:p w:rsidR="00223B19" w:rsidRDefault="007A7C8A">
          <w:pPr>
            <w:pStyle w:val="INNH2"/>
            <w:tabs>
              <w:tab w:val="left" w:pos="851"/>
              <w:tab w:val="right" w:leader="dot" w:pos="9062"/>
            </w:tabs>
            <w:rPr>
              <w:rFonts w:asciiTheme="minorHAnsi" w:eastAsiaTheme="minorEastAsia" w:hAnsiTheme="minorHAnsi" w:cstheme="minorBidi"/>
              <w:szCs w:val="22"/>
              <w:lang w:val="nb-NO" w:eastAsia="nb-NO"/>
            </w:rPr>
          </w:pPr>
          <w:hyperlink w:anchor="_Toc38638260" w:history="1">
            <w:r w:rsidR="00223B19" w:rsidRPr="002B632E">
              <w:rPr>
                <w:rStyle w:val="Hyperkobling"/>
              </w:rPr>
              <w:t>8.2</w:t>
            </w:r>
            <w:r w:rsidR="00223B19">
              <w:rPr>
                <w:rFonts w:asciiTheme="minorHAnsi" w:eastAsiaTheme="minorEastAsia" w:hAnsiTheme="minorHAnsi" w:cstheme="minorBidi"/>
                <w:szCs w:val="22"/>
                <w:lang w:val="nb-NO" w:eastAsia="nb-NO"/>
              </w:rPr>
              <w:tab/>
            </w:r>
            <w:r w:rsidR="00223B19" w:rsidRPr="002B632E">
              <w:rPr>
                <w:rStyle w:val="Hyperkobling"/>
              </w:rPr>
              <w:t>Avslutte saker</w:t>
            </w:r>
            <w:r w:rsidR="00223B19">
              <w:rPr>
                <w:webHidden/>
              </w:rPr>
              <w:tab/>
            </w:r>
            <w:r w:rsidR="00223B19">
              <w:rPr>
                <w:webHidden/>
              </w:rPr>
              <w:fldChar w:fldCharType="begin"/>
            </w:r>
            <w:r w:rsidR="00223B19">
              <w:rPr>
                <w:webHidden/>
              </w:rPr>
              <w:instrText xml:space="preserve"> PAGEREF _Toc38638260 \h </w:instrText>
            </w:r>
            <w:r w:rsidR="00223B19">
              <w:rPr>
                <w:webHidden/>
              </w:rPr>
            </w:r>
            <w:r w:rsidR="00223B19">
              <w:rPr>
                <w:webHidden/>
              </w:rPr>
              <w:fldChar w:fldCharType="separate"/>
            </w:r>
            <w:r w:rsidR="00223B19">
              <w:rPr>
                <w:webHidden/>
              </w:rPr>
              <w:t>27</w:t>
            </w:r>
            <w:r w:rsidR="00223B19">
              <w:rPr>
                <w:webHidden/>
              </w:rPr>
              <w:fldChar w:fldCharType="end"/>
            </w:r>
          </w:hyperlink>
        </w:p>
        <w:p w:rsidR="00223B19" w:rsidRDefault="007A7C8A">
          <w:pPr>
            <w:pStyle w:val="INNH2"/>
            <w:tabs>
              <w:tab w:val="left" w:pos="851"/>
              <w:tab w:val="right" w:leader="dot" w:pos="9062"/>
            </w:tabs>
            <w:rPr>
              <w:rFonts w:asciiTheme="minorHAnsi" w:eastAsiaTheme="minorEastAsia" w:hAnsiTheme="minorHAnsi" w:cstheme="minorBidi"/>
              <w:szCs w:val="22"/>
              <w:lang w:val="nb-NO" w:eastAsia="nb-NO"/>
            </w:rPr>
          </w:pPr>
          <w:hyperlink w:anchor="_Toc38638261" w:history="1">
            <w:r w:rsidR="00223B19" w:rsidRPr="002B632E">
              <w:rPr>
                <w:rStyle w:val="Hyperkobling"/>
              </w:rPr>
              <w:t>8.3</w:t>
            </w:r>
            <w:r w:rsidR="00223B19">
              <w:rPr>
                <w:rFonts w:asciiTheme="minorHAnsi" w:eastAsiaTheme="minorEastAsia" w:hAnsiTheme="minorHAnsi" w:cstheme="minorBidi"/>
                <w:szCs w:val="22"/>
                <w:lang w:val="nb-NO" w:eastAsia="nb-NO"/>
              </w:rPr>
              <w:tab/>
            </w:r>
            <w:r w:rsidR="00223B19" w:rsidRPr="002B632E">
              <w:rPr>
                <w:rStyle w:val="Hyperkobling"/>
              </w:rPr>
              <w:t>Saker som utgår</w:t>
            </w:r>
            <w:r w:rsidR="00223B19">
              <w:rPr>
                <w:webHidden/>
              </w:rPr>
              <w:tab/>
            </w:r>
            <w:r w:rsidR="00223B19">
              <w:rPr>
                <w:webHidden/>
              </w:rPr>
              <w:fldChar w:fldCharType="begin"/>
            </w:r>
            <w:r w:rsidR="00223B19">
              <w:rPr>
                <w:webHidden/>
              </w:rPr>
              <w:instrText xml:space="preserve"> PAGEREF _Toc38638261 \h </w:instrText>
            </w:r>
            <w:r w:rsidR="00223B19">
              <w:rPr>
                <w:webHidden/>
              </w:rPr>
            </w:r>
            <w:r w:rsidR="00223B19">
              <w:rPr>
                <w:webHidden/>
              </w:rPr>
              <w:fldChar w:fldCharType="separate"/>
            </w:r>
            <w:r w:rsidR="00223B19">
              <w:rPr>
                <w:webHidden/>
              </w:rPr>
              <w:t>28</w:t>
            </w:r>
            <w:r w:rsidR="00223B19">
              <w:rPr>
                <w:webHidden/>
              </w:rPr>
              <w:fldChar w:fldCharType="end"/>
            </w:r>
          </w:hyperlink>
        </w:p>
        <w:p w:rsidR="00223B19" w:rsidRDefault="007A7C8A">
          <w:pPr>
            <w:pStyle w:val="INNH1"/>
            <w:rPr>
              <w:rFonts w:asciiTheme="minorHAnsi" w:eastAsiaTheme="minorEastAsia" w:hAnsiTheme="minorHAnsi" w:cstheme="minorBidi"/>
              <w:b w:val="0"/>
              <w:szCs w:val="22"/>
              <w:lang w:eastAsia="nb-NO"/>
            </w:rPr>
          </w:pPr>
          <w:hyperlink w:anchor="_Toc38638262" w:history="1">
            <w:r w:rsidR="00223B19" w:rsidRPr="002B632E">
              <w:rPr>
                <w:rStyle w:val="Hyperkobling"/>
              </w:rPr>
              <w:t>9</w:t>
            </w:r>
            <w:r w:rsidR="00223B19">
              <w:rPr>
                <w:rFonts w:asciiTheme="minorHAnsi" w:eastAsiaTheme="minorEastAsia" w:hAnsiTheme="minorHAnsi" w:cstheme="minorBidi"/>
                <w:b w:val="0"/>
                <w:szCs w:val="22"/>
                <w:lang w:eastAsia="nb-NO"/>
              </w:rPr>
              <w:tab/>
            </w:r>
            <w:r w:rsidR="00223B19" w:rsidRPr="002B632E">
              <w:rPr>
                <w:rStyle w:val="Hyperkobling"/>
              </w:rPr>
              <w:t>Diverse kvalitetssikringsrutiner</w:t>
            </w:r>
            <w:r w:rsidR="00223B19">
              <w:rPr>
                <w:webHidden/>
              </w:rPr>
              <w:tab/>
            </w:r>
            <w:r w:rsidR="00223B19">
              <w:rPr>
                <w:webHidden/>
              </w:rPr>
              <w:fldChar w:fldCharType="begin"/>
            </w:r>
            <w:r w:rsidR="00223B19">
              <w:rPr>
                <w:webHidden/>
              </w:rPr>
              <w:instrText xml:space="preserve"> PAGEREF _Toc38638262 \h </w:instrText>
            </w:r>
            <w:r w:rsidR="00223B19">
              <w:rPr>
                <w:webHidden/>
              </w:rPr>
            </w:r>
            <w:r w:rsidR="00223B19">
              <w:rPr>
                <w:webHidden/>
              </w:rPr>
              <w:fldChar w:fldCharType="separate"/>
            </w:r>
            <w:r w:rsidR="00223B19">
              <w:rPr>
                <w:webHidden/>
              </w:rPr>
              <w:t>30</w:t>
            </w:r>
            <w:r w:rsidR="00223B19">
              <w:rPr>
                <w:webHidden/>
              </w:rPr>
              <w:fldChar w:fldCharType="end"/>
            </w:r>
          </w:hyperlink>
        </w:p>
        <w:p w:rsidR="00223B19" w:rsidRDefault="007A7C8A">
          <w:pPr>
            <w:pStyle w:val="INNH1"/>
            <w:rPr>
              <w:rFonts w:asciiTheme="minorHAnsi" w:eastAsiaTheme="minorEastAsia" w:hAnsiTheme="minorHAnsi" w:cstheme="minorBidi"/>
              <w:b w:val="0"/>
              <w:szCs w:val="22"/>
              <w:lang w:eastAsia="nb-NO"/>
            </w:rPr>
          </w:pPr>
          <w:hyperlink w:anchor="_Toc38638263" w:history="1">
            <w:r w:rsidR="00223B19" w:rsidRPr="002B632E">
              <w:rPr>
                <w:rStyle w:val="Hyperkobling"/>
              </w:rPr>
              <w:t>10</w:t>
            </w:r>
            <w:r w:rsidR="00223B19">
              <w:rPr>
                <w:rFonts w:asciiTheme="minorHAnsi" w:eastAsiaTheme="minorEastAsia" w:hAnsiTheme="minorHAnsi" w:cstheme="minorBidi"/>
                <w:b w:val="0"/>
                <w:szCs w:val="22"/>
                <w:lang w:eastAsia="nb-NO"/>
              </w:rPr>
              <w:tab/>
            </w:r>
            <w:r w:rsidR="00223B19" w:rsidRPr="002B632E">
              <w:rPr>
                <w:rStyle w:val="Hyperkobling"/>
              </w:rPr>
              <w:t>Offentlig journal</w:t>
            </w:r>
            <w:r w:rsidR="00223B19">
              <w:rPr>
                <w:webHidden/>
              </w:rPr>
              <w:tab/>
            </w:r>
            <w:r w:rsidR="00223B19">
              <w:rPr>
                <w:webHidden/>
              </w:rPr>
              <w:fldChar w:fldCharType="begin"/>
            </w:r>
            <w:r w:rsidR="00223B19">
              <w:rPr>
                <w:webHidden/>
              </w:rPr>
              <w:instrText xml:space="preserve"> PAGEREF _Toc38638263 \h </w:instrText>
            </w:r>
            <w:r w:rsidR="00223B19">
              <w:rPr>
                <w:webHidden/>
              </w:rPr>
            </w:r>
            <w:r w:rsidR="00223B19">
              <w:rPr>
                <w:webHidden/>
              </w:rPr>
              <w:fldChar w:fldCharType="separate"/>
            </w:r>
            <w:r w:rsidR="00223B19">
              <w:rPr>
                <w:webHidden/>
              </w:rPr>
              <w:t>30</w:t>
            </w:r>
            <w:r w:rsidR="00223B19">
              <w:rPr>
                <w:webHidden/>
              </w:rPr>
              <w:fldChar w:fldCharType="end"/>
            </w:r>
          </w:hyperlink>
        </w:p>
        <w:p w:rsidR="00223B19" w:rsidRDefault="007A7C8A">
          <w:pPr>
            <w:pStyle w:val="INNH2"/>
            <w:tabs>
              <w:tab w:val="left" w:pos="1100"/>
              <w:tab w:val="right" w:leader="dot" w:pos="9062"/>
            </w:tabs>
            <w:rPr>
              <w:rFonts w:asciiTheme="minorHAnsi" w:eastAsiaTheme="minorEastAsia" w:hAnsiTheme="minorHAnsi" w:cstheme="minorBidi"/>
              <w:szCs w:val="22"/>
              <w:lang w:val="nb-NO" w:eastAsia="nb-NO"/>
            </w:rPr>
          </w:pPr>
          <w:hyperlink w:anchor="_Toc38638264" w:history="1">
            <w:r w:rsidR="00223B19" w:rsidRPr="002B632E">
              <w:rPr>
                <w:rStyle w:val="Hyperkobling"/>
              </w:rPr>
              <w:t>10.1</w:t>
            </w:r>
            <w:r w:rsidR="00223B19">
              <w:rPr>
                <w:rFonts w:asciiTheme="minorHAnsi" w:eastAsiaTheme="minorEastAsia" w:hAnsiTheme="minorHAnsi" w:cstheme="minorBidi"/>
                <w:szCs w:val="22"/>
                <w:lang w:val="nb-NO" w:eastAsia="nb-NO"/>
              </w:rPr>
              <w:tab/>
            </w:r>
            <w:r w:rsidR="00223B19" w:rsidRPr="002B632E">
              <w:rPr>
                <w:rStyle w:val="Hyperkobling"/>
              </w:rPr>
              <w:t>Krav om offentlighet</w:t>
            </w:r>
            <w:r w:rsidR="00223B19">
              <w:rPr>
                <w:webHidden/>
              </w:rPr>
              <w:tab/>
            </w:r>
            <w:r w:rsidR="00223B19">
              <w:rPr>
                <w:webHidden/>
              </w:rPr>
              <w:fldChar w:fldCharType="begin"/>
            </w:r>
            <w:r w:rsidR="00223B19">
              <w:rPr>
                <w:webHidden/>
              </w:rPr>
              <w:instrText xml:space="preserve"> PAGEREF _Toc38638264 \h </w:instrText>
            </w:r>
            <w:r w:rsidR="00223B19">
              <w:rPr>
                <w:webHidden/>
              </w:rPr>
            </w:r>
            <w:r w:rsidR="00223B19">
              <w:rPr>
                <w:webHidden/>
              </w:rPr>
              <w:fldChar w:fldCharType="separate"/>
            </w:r>
            <w:r w:rsidR="00223B19">
              <w:rPr>
                <w:webHidden/>
              </w:rPr>
              <w:t>30</w:t>
            </w:r>
            <w:r w:rsidR="00223B19">
              <w:rPr>
                <w:webHidden/>
              </w:rPr>
              <w:fldChar w:fldCharType="end"/>
            </w:r>
          </w:hyperlink>
        </w:p>
        <w:p w:rsidR="00223B19" w:rsidRDefault="007A7C8A">
          <w:pPr>
            <w:pStyle w:val="INNH2"/>
            <w:tabs>
              <w:tab w:val="left" w:pos="1100"/>
              <w:tab w:val="right" w:leader="dot" w:pos="9062"/>
            </w:tabs>
            <w:rPr>
              <w:rFonts w:asciiTheme="minorHAnsi" w:eastAsiaTheme="minorEastAsia" w:hAnsiTheme="minorHAnsi" w:cstheme="minorBidi"/>
              <w:szCs w:val="22"/>
              <w:lang w:val="nb-NO" w:eastAsia="nb-NO"/>
            </w:rPr>
          </w:pPr>
          <w:hyperlink w:anchor="_Toc38638265" w:history="1">
            <w:r w:rsidR="00223B19" w:rsidRPr="002B632E">
              <w:rPr>
                <w:rStyle w:val="Hyperkobling"/>
              </w:rPr>
              <w:t>10.2</w:t>
            </w:r>
            <w:r w:rsidR="00223B19">
              <w:rPr>
                <w:rFonts w:asciiTheme="minorHAnsi" w:eastAsiaTheme="minorEastAsia" w:hAnsiTheme="minorHAnsi" w:cstheme="minorBidi"/>
                <w:szCs w:val="22"/>
                <w:lang w:val="nb-NO" w:eastAsia="nb-NO"/>
              </w:rPr>
              <w:tab/>
            </w:r>
            <w:r w:rsidR="00223B19" w:rsidRPr="002B632E">
              <w:rPr>
                <w:rStyle w:val="Hyperkobling"/>
              </w:rPr>
              <w:t>Kvalitetssikring av postjournal</w:t>
            </w:r>
            <w:r w:rsidR="00223B19">
              <w:rPr>
                <w:webHidden/>
              </w:rPr>
              <w:tab/>
            </w:r>
            <w:r w:rsidR="00223B19">
              <w:rPr>
                <w:webHidden/>
              </w:rPr>
              <w:fldChar w:fldCharType="begin"/>
            </w:r>
            <w:r w:rsidR="00223B19">
              <w:rPr>
                <w:webHidden/>
              </w:rPr>
              <w:instrText xml:space="preserve"> PAGEREF _Toc38638265 \h </w:instrText>
            </w:r>
            <w:r w:rsidR="00223B19">
              <w:rPr>
                <w:webHidden/>
              </w:rPr>
            </w:r>
            <w:r w:rsidR="00223B19">
              <w:rPr>
                <w:webHidden/>
              </w:rPr>
              <w:fldChar w:fldCharType="separate"/>
            </w:r>
            <w:r w:rsidR="00223B19">
              <w:rPr>
                <w:webHidden/>
              </w:rPr>
              <w:t>30</w:t>
            </w:r>
            <w:r w:rsidR="00223B19">
              <w:rPr>
                <w:webHidden/>
              </w:rPr>
              <w:fldChar w:fldCharType="end"/>
            </w:r>
          </w:hyperlink>
        </w:p>
        <w:p w:rsidR="00223B19" w:rsidRDefault="007A7C8A">
          <w:pPr>
            <w:pStyle w:val="INNH2"/>
            <w:tabs>
              <w:tab w:val="left" w:pos="1100"/>
              <w:tab w:val="right" w:leader="dot" w:pos="9062"/>
            </w:tabs>
            <w:rPr>
              <w:rFonts w:asciiTheme="minorHAnsi" w:eastAsiaTheme="minorEastAsia" w:hAnsiTheme="minorHAnsi" w:cstheme="minorBidi"/>
              <w:szCs w:val="22"/>
              <w:lang w:val="nb-NO" w:eastAsia="nb-NO"/>
            </w:rPr>
          </w:pPr>
          <w:hyperlink w:anchor="_Toc38638266" w:history="1">
            <w:r w:rsidR="00223B19" w:rsidRPr="002B632E">
              <w:rPr>
                <w:rStyle w:val="Hyperkobling"/>
              </w:rPr>
              <w:t>10.3</w:t>
            </w:r>
            <w:r w:rsidR="00223B19">
              <w:rPr>
                <w:rFonts w:asciiTheme="minorHAnsi" w:eastAsiaTheme="minorEastAsia" w:hAnsiTheme="minorHAnsi" w:cstheme="minorBidi"/>
                <w:szCs w:val="22"/>
                <w:lang w:val="nb-NO" w:eastAsia="nb-NO"/>
              </w:rPr>
              <w:tab/>
            </w:r>
            <w:r w:rsidR="00223B19" w:rsidRPr="002B632E">
              <w:rPr>
                <w:rStyle w:val="Hyperkobling"/>
              </w:rPr>
              <w:t>Publisering av offentlig journal via ACOS Innsyn</w:t>
            </w:r>
            <w:r w:rsidR="00223B19">
              <w:rPr>
                <w:webHidden/>
              </w:rPr>
              <w:tab/>
            </w:r>
            <w:r w:rsidR="00223B19">
              <w:rPr>
                <w:webHidden/>
              </w:rPr>
              <w:fldChar w:fldCharType="begin"/>
            </w:r>
            <w:r w:rsidR="00223B19">
              <w:rPr>
                <w:webHidden/>
              </w:rPr>
              <w:instrText xml:space="preserve"> PAGEREF _Toc38638266 \h </w:instrText>
            </w:r>
            <w:r w:rsidR="00223B19">
              <w:rPr>
                <w:webHidden/>
              </w:rPr>
            </w:r>
            <w:r w:rsidR="00223B19">
              <w:rPr>
                <w:webHidden/>
              </w:rPr>
              <w:fldChar w:fldCharType="separate"/>
            </w:r>
            <w:r w:rsidR="00223B19">
              <w:rPr>
                <w:webHidden/>
              </w:rPr>
              <w:t>30</w:t>
            </w:r>
            <w:r w:rsidR="00223B19">
              <w:rPr>
                <w:webHidden/>
              </w:rPr>
              <w:fldChar w:fldCharType="end"/>
            </w:r>
          </w:hyperlink>
        </w:p>
        <w:p w:rsidR="00223B19" w:rsidRDefault="007A7C8A">
          <w:pPr>
            <w:pStyle w:val="INNH2"/>
            <w:tabs>
              <w:tab w:val="left" w:pos="1100"/>
              <w:tab w:val="right" w:leader="dot" w:pos="9062"/>
            </w:tabs>
            <w:rPr>
              <w:rFonts w:asciiTheme="minorHAnsi" w:eastAsiaTheme="minorEastAsia" w:hAnsiTheme="minorHAnsi" w:cstheme="minorBidi"/>
              <w:szCs w:val="22"/>
              <w:lang w:val="nb-NO" w:eastAsia="nb-NO"/>
            </w:rPr>
          </w:pPr>
          <w:hyperlink w:anchor="_Toc38638267" w:history="1">
            <w:r w:rsidR="00223B19" w:rsidRPr="002B632E">
              <w:rPr>
                <w:rStyle w:val="Hyperkobling"/>
              </w:rPr>
              <w:t>10.4</w:t>
            </w:r>
            <w:r w:rsidR="00223B19">
              <w:rPr>
                <w:rFonts w:asciiTheme="minorHAnsi" w:eastAsiaTheme="minorEastAsia" w:hAnsiTheme="minorHAnsi" w:cstheme="minorBidi"/>
                <w:szCs w:val="22"/>
                <w:lang w:val="nb-NO" w:eastAsia="nb-NO"/>
              </w:rPr>
              <w:tab/>
            </w:r>
            <w:r w:rsidR="00223B19" w:rsidRPr="002B632E">
              <w:rPr>
                <w:rStyle w:val="Hyperkobling"/>
              </w:rPr>
              <w:t>Oppsett av Innsyn i Nordre Land kommune</w:t>
            </w:r>
            <w:r w:rsidR="00223B19">
              <w:rPr>
                <w:webHidden/>
              </w:rPr>
              <w:tab/>
            </w:r>
            <w:r w:rsidR="00223B19">
              <w:rPr>
                <w:webHidden/>
              </w:rPr>
              <w:fldChar w:fldCharType="begin"/>
            </w:r>
            <w:r w:rsidR="00223B19">
              <w:rPr>
                <w:webHidden/>
              </w:rPr>
              <w:instrText xml:space="preserve"> PAGEREF _Toc38638267 \h </w:instrText>
            </w:r>
            <w:r w:rsidR="00223B19">
              <w:rPr>
                <w:webHidden/>
              </w:rPr>
            </w:r>
            <w:r w:rsidR="00223B19">
              <w:rPr>
                <w:webHidden/>
              </w:rPr>
              <w:fldChar w:fldCharType="separate"/>
            </w:r>
            <w:r w:rsidR="00223B19">
              <w:rPr>
                <w:webHidden/>
              </w:rPr>
              <w:t>30</w:t>
            </w:r>
            <w:r w:rsidR="00223B19">
              <w:rPr>
                <w:webHidden/>
              </w:rPr>
              <w:fldChar w:fldCharType="end"/>
            </w:r>
          </w:hyperlink>
        </w:p>
        <w:p w:rsidR="00223B19" w:rsidRDefault="007A7C8A">
          <w:pPr>
            <w:pStyle w:val="INNH1"/>
            <w:rPr>
              <w:rFonts w:asciiTheme="minorHAnsi" w:eastAsiaTheme="minorEastAsia" w:hAnsiTheme="minorHAnsi" w:cstheme="minorBidi"/>
              <w:b w:val="0"/>
              <w:szCs w:val="22"/>
              <w:lang w:eastAsia="nb-NO"/>
            </w:rPr>
          </w:pPr>
          <w:hyperlink w:anchor="_Toc38638268" w:history="1">
            <w:r w:rsidR="00223B19" w:rsidRPr="002B632E">
              <w:rPr>
                <w:rStyle w:val="Hyperkobling"/>
              </w:rPr>
              <w:t>11</w:t>
            </w:r>
            <w:r w:rsidR="00223B19">
              <w:rPr>
                <w:rFonts w:asciiTheme="minorHAnsi" w:eastAsiaTheme="minorEastAsia" w:hAnsiTheme="minorHAnsi" w:cstheme="minorBidi"/>
                <w:b w:val="0"/>
                <w:szCs w:val="22"/>
                <w:lang w:eastAsia="nb-NO"/>
              </w:rPr>
              <w:tab/>
            </w:r>
            <w:r w:rsidR="00223B19" w:rsidRPr="002B632E">
              <w:rPr>
                <w:rStyle w:val="Hyperkobling"/>
              </w:rPr>
              <w:t>Nødprosedyre ved utilgjengelig system</w:t>
            </w:r>
            <w:r w:rsidR="00223B19">
              <w:rPr>
                <w:webHidden/>
              </w:rPr>
              <w:tab/>
            </w:r>
            <w:r w:rsidR="00223B19">
              <w:rPr>
                <w:webHidden/>
              </w:rPr>
              <w:fldChar w:fldCharType="begin"/>
            </w:r>
            <w:r w:rsidR="00223B19">
              <w:rPr>
                <w:webHidden/>
              </w:rPr>
              <w:instrText xml:space="preserve"> PAGEREF _Toc38638268 \h </w:instrText>
            </w:r>
            <w:r w:rsidR="00223B19">
              <w:rPr>
                <w:webHidden/>
              </w:rPr>
            </w:r>
            <w:r w:rsidR="00223B19">
              <w:rPr>
                <w:webHidden/>
              </w:rPr>
              <w:fldChar w:fldCharType="separate"/>
            </w:r>
            <w:r w:rsidR="00223B19">
              <w:rPr>
                <w:webHidden/>
              </w:rPr>
              <w:t>33</w:t>
            </w:r>
            <w:r w:rsidR="00223B19">
              <w:rPr>
                <w:webHidden/>
              </w:rPr>
              <w:fldChar w:fldCharType="end"/>
            </w:r>
          </w:hyperlink>
        </w:p>
        <w:p w:rsidR="00223B19" w:rsidRDefault="007A7C8A">
          <w:pPr>
            <w:pStyle w:val="INNH2"/>
            <w:tabs>
              <w:tab w:val="left" w:pos="1100"/>
              <w:tab w:val="right" w:leader="dot" w:pos="9062"/>
            </w:tabs>
            <w:rPr>
              <w:rFonts w:asciiTheme="minorHAnsi" w:eastAsiaTheme="minorEastAsia" w:hAnsiTheme="minorHAnsi" w:cstheme="minorBidi"/>
              <w:szCs w:val="22"/>
              <w:lang w:val="nb-NO" w:eastAsia="nb-NO"/>
            </w:rPr>
          </w:pPr>
          <w:hyperlink w:anchor="_Toc38638269" w:history="1">
            <w:r w:rsidR="00223B19" w:rsidRPr="002B632E">
              <w:rPr>
                <w:rStyle w:val="Hyperkobling"/>
              </w:rPr>
              <w:t>11.1</w:t>
            </w:r>
            <w:r w:rsidR="00223B19">
              <w:rPr>
                <w:rFonts w:asciiTheme="minorHAnsi" w:eastAsiaTheme="minorEastAsia" w:hAnsiTheme="minorHAnsi" w:cstheme="minorBidi"/>
                <w:szCs w:val="22"/>
                <w:lang w:val="nb-NO" w:eastAsia="nb-NO"/>
              </w:rPr>
              <w:tab/>
            </w:r>
            <w:r w:rsidR="00223B19" w:rsidRPr="002B632E">
              <w:rPr>
                <w:rStyle w:val="Hyperkobling"/>
              </w:rPr>
              <w:t>Føring av midlertidig journal</w:t>
            </w:r>
            <w:r w:rsidR="00223B19">
              <w:rPr>
                <w:webHidden/>
              </w:rPr>
              <w:tab/>
            </w:r>
            <w:r w:rsidR="00223B19">
              <w:rPr>
                <w:webHidden/>
              </w:rPr>
              <w:fldChar w:fldCharType="begin"/>
            </w:r>
            <w:r w:rsidR="00223B19">
              <w:rPr>
                <w:webHidden/>
              </w:rPr>
              <w:instrText xml:space="preserve"> PAGEREF _Toc38638269 \h </w:instrText>
            </w:r>
            <w:r w:rsidR="00223B19">
              <w:rPr>
                <w:webHidden/>
              </w:rPr>
            </w:r>
            <w:r w:rsidR="00223B19">
              <w:rPr>
                <w:webHidden/>
              </w:rPr>
              <w:fldChar w:fldCharType="separate"/>
            </w:r>
            <w:r w:rsidR="00223B19">
              <w:rPr>
                <w:webHidden/>
              </w:rPr>
              <w:t>33</w:t>
            </w:r>
            <w:r w:rsidR="00223B19">
              <w:rPr>
                <w:webHidden/>
              </w:rPr>
              <w:fldChar w:fldCharType="end"/>
            </w:r>
          </w:hyperlink>
        </w:p>
        <w:p w:rsidR="00223B19" w:rsidRDefault="007A7C8A">
          <w:pPr>
            <w:pStyle w:val="INNH2"/>
            <w:tabs>
              <w:tab w:val="left" w:pos="1100"/>
              <w:tab w:val="right" w:leader="dot" w:pos="9062"/>
            </w:tabs>
            <w:rPr>
              <w:rFonts w:asciiTheme="minorHAnsi" w:eastAsiaTheme="minorEastAsia" w:hAnsiTheme="minorHAnsi" w:cstheme="minorBidi"/>
              <w:szCs w:val="22"/>
              <w:lang w:val="nb-NO" w:eastAsia="nb-NO"/>
            </w:rPr>
          </w:pPr>
          <w:hyperlink w:anchor="_Toc38638270" w:history="1">
            <w:r w:rsidR="00223B19" w:rsidRPr="002B632E">
              <w:rPr>
                <w:rStyle w:val="Hyperkobling"/>
              </w:rPr>
              <w:t>11.2</w:t>
            </w:r>
            <w:r w:rsidR="00223B19">
              <w:rPr>
                <w:rFonts w:asciiTheme="minorHAnsi" w:eastAsiaTheme="minorEastAsia" w:hAnsiTheme="minorHAnsi" w:cstheme="minorBidi"/>
                <w:szCs w:val="22"/>
                <w:lang w:val="nb-NO" w:eastAsia="nb-NO"/>
              </w:rPr>
              <w:tab/>
            </w:r>
            <w:r w:rsidR="00223B19" w:rsidRPr="002B632E">
              <w:rPr>
                <w:rStyle w:val="Hyperkobling"/>
              </w:rPr>
              <w:t>Behandling av innkomne og interne dokumenter</w:t>
            </w:r>
            <w:r w:rsidR="00223B19">
              <w:rPr>
                <w:webHidden/>
              </w:rPr>
              <w:tab/>
            </w:r>
            <w:r w:rsidR="00223B19">
              <w:rPr>
                <w:webHidden/>
              </w:rPr>
              <w:fldChar w:fldCharType="begin"/>
            </w:r>
            <w:r w:rsidR="00223B19">
              <w:rPr>
                <w:webHidden/>
              </w:rPr>
              <w:instrText xml:space="preserve"> PAGEREF _Toc38638270 \h </w:instrText>
            </w:r>
            <w:r w:rsidR="00223B19">
              <w:rPr>
                <w:webHidden/>
              </w:rPr>
            </w:r>
            <w:r w:rsidR="00223B19">
              <w:rPr>
                <w:webHidden/>
              </w:rPr>
              <w:fldChar w:fldCharType="separate"/>
            </w:r>
            <w:r w:rsidR="00223B19">
              <w:rPr>
                <w:webHidden/>
              </w:rPr>
              <w:t>33</w:t>
            </w:r>
            <w:r w:rsidR="00223B19">
              <w:rPr>
                <w:webHidden/>
              </w:rPr>
              <w:fldChar w:fldCharType="end"/>
            </w:r>
          </w:hyperlink>
        </w:p>
        <w:p w:rsidR="00223B19" w:rsidRDefault="007A7C8A">
          <w:pPr>
            <w:pStyle w:val="INNH2"/>
            <w:tabs>
              <w:tab w:val="left" w:pos="1100"/>
              <w:tab w:val="right" w:leader="dot" w:pos="9062"/>
            </w:tabs>
            <w:rPr>
              <w:rFonts w:asciiTheme="minorHAnsi" w:eastAsiaTheme="minorEastAsia" w:hAnsiTheme="minorHAnsi" w:cstheme="minorBidi"/>
              <w:szCs w:val="22"/>
              <w:lang w:val="nb-NO" w:eastAsia="nb-NO"/>
            </w:rPr>
          </w:pPr>
          <w:hyperlink w:anchor="_Toc38638271" w:history="1">
            <w:r w:rsidR="00223B19" w:rsidRPr="002B632E">
              <w:rPr>
                <w:rStyle w:val="Hyperkobling"/>
              </w:rPr>
              <w:t>11.3</w:t>
            </w:r>
            <w:r w:rsidR="00223B19">
              <w:rPr>
                <w:rFonts w:asciiTheme="minorHAnsi" w:eastAsiaTheme="minorEastAsia" w:hAnsiTheme="minorHAnsi" w:cstheme="minorBidi"/>
                <w:szCs w:val="22"/>
                <w:lang w:val="nb-NO" w:eastAsia="nb-NO"/>
              </w:rPr>
              <w:tab/>
            </w:r>
            <w:r w:rsidR="00223B19" w:rsidRPr="002B632E">
              <w:rPr>
                <w:rStyle w:val="Hyperkobling"/>
              </w:rPr>
              <w:t>Behandling av utgående dokumenter</w:t>
            </w:r>
            <w:r w:rsidR="00223B19">
              <w:rPr>
                <w:webHidden/>
              </w:rPr>
              <w:tab/>
            </w:r>
            <w:r w:rsidR="00223B19">
              <w:rPr>
                <w:webHidden/>
              </w:rPr>
              <w:fldChar w:fldCharType="begin"/>
            </w:r>
            <w:r w:rsidR="00223B19">
              <w:rPr>
                <w:webHidden/>
              </w:rPr>
              <w:instrText xml:space="preserve"> PAGEREF _Toc38638271 \h </w:instrText>
            </w:r>
            <w:r w:rsidR="00223B19">
              <w:rPr>
                <w:webHidden/>
              </w:rPr>
            </w:r>
            <w:r w:rsidR="00223B19">
              <w:rPr>
                <w:webHidden/>
              </w:rPr>
              <w:fldChar w:fldCharType="separate"/>
            </w:r>
            <w:r w:rsidR="00223B19">
              <w:rPr>
                <w:webHidden/>
              </w:rPr>
              <w:t>33</w:t>
            </w:r>
            <w:r w:rsidR="00223B19">
              <w:rPr>
                <w:webHidden/>
              </w:rPr>
              <w:fldChar w:fldCharType="end"/>
            </w:r>
          </w:hyperlink>
        </w:p>
        <w:p w:rsidR="00223B19" w:rsidRDefault="007A7C8A">
          <w:pPr>
            <w:pStyle w:val="INNH1"/>
            <w:rPr>
              <w:rFonts w:asciiTheme="minorHAnsi" w:eastAsiaTheme="minorEastAsia" w:hAnsiTheme="minorHAnsi" w:cstheme="minorBidi"/>
              <w:b w:val="0"/>
              <w:szCs w:val="22"/>
              <w:lang w:eastAsia="nb-NO"/>
            </w:rPr>
          </w:pPr>
          <w:hyperlink w:anchor="_Toc38638272" w:history="1">
            <w:r w:rsidR="00223B19" w:rsidRPr="002B632E">
              <w:rPr>
                <w:rStyle w:val="Hyperkobling"/>
              </w:rPr>
              <w:t>12</w:t>
            </w:r>
            <w:r w:rsidR="00223B19">
              <w:rPr>
                <w:rFonts w:asciiTheme="minorHAnsi" w:eastAsiaTheme="minorEastAsia" w:hAnsiTheme="minorHAnsi" w:cstheme="minorBidi"/>
                <w:b w:val="0"/>
                <w:szCs w:val="22"/>
                <w:lang w:eastAsia="nb-NO"/>
              </w:rPr>
              <w:tab/>
            </w:r>
            <w:r w:rsidR="00223B19" w:rsidRPr="002B632E">
              <w:rPr>
                <w:rStyle w:val="Hyperkobling"/>
              </w:rPr>
              <w:t>Begrepsforklaringer</w:t>
            </w:r>
            <w:r w:rsidR="00223B19">
              <w:rPr>
                <w:webHidden/>
              </w:rPr>
              <w:tab/>
            </w:r>
            <w:r w:rsidR="00223B19">
              <w:rPr>
                <w:webHidden/>
              </w:rPr>
              <w:fldChar w:fldCharType="begin"/>
            </w:r>
            <w:r w:rsidR="00223B19">
              <w:rPr>
                <w:webHidden/>
              </w:rPr>
              <w:instrText xml:space="preserve"> PAGEREF _Toc38638272 \h </w:instrText>
            </w:r>
            <w:r w:rsidR="00223B19">
              <w:rPr>
                <w:webHidden/>
              </w:rPr>
            </w:r>
            <w:r w:rsidR="00223B19">
              <w:rPr>
                <w:webHidden/>
              </w:rPr>
              <w:fldChar w:fldCharType="separate"/>
            </w:r>
            <w:r w:rsidR="00223B19">
              <w:rPr>
                <w:webHidden/>
              </w:rPr>
              <w:t>33</w:t>
            </w:r>
            <w:r w:rsidR="00223B19">
              <w:rPr>
                <w:webHidden/>
              </w:rPr>
              <w:fldChar w:fldCharType="end"/>
            </w:r>
          </w:hyperlink>
        </w:p>
        <w:p w:rsidR="00223B19" w:rsidRDefault="007A7C8A">
          <w:pPr>
            <w:pStyle w:val="INNH1"/>
            <w:rPr>
              <w:rFonts w:asciiTheme="minorHAnsi" w:eastAsiaTheme="minorEastAsia" w:hAnsiTheme="minorHAnsi" w:cstheme="minorBidi"/>
              <w:b w:val="0"/>
              <w:szCs w:val="22"/>
              <w:lang w:eastAsia="nb-NO"/>
            </w:rPr>
          </w:pPr>
          <w:hyperlink w:anchor="_Toc38638273" w:history="1">
            <w:r w:rsidR="00223B19" w:rsidRPr="002B632E">
              <w:rPr>
                <w:rStyle w:val="Hyperkobling"/>
              </w:rPr>
              <w:t>13</w:t>
            </w:r>
            <w:r w:rsidR="00223B19">
              <w:rPr>
                <w:rFonts w:asciiTheme="minorHAnsi" w:eastAsiaTheme="minorEastAsia" w:hAnsiTheme="minorHAnsi" w:cstheme="minorBidi"/>
                <w:b w:val="0"/>
                <w:szCs w:val="22"/>
                <w:lang w:eastAsia="nb-NO"/>
              </w:rPr>
              <w:tab/>
            </w:r>
            <w:r w:rsidR="00223B19" w:rsidRPr="002B632E">
              <w:rPr>
                <w:rStyle w:val="Hyperkobling"/>
              </w:rPr>
              <w:t>Rollebeskrivelser</w:t>
            </w:r>
            <w:r w:rsidR="00223B19">
              <w:rPr>
                <w:webHidden/>
              </w:rPr>
              <w:tab/>
            </w:r>
            <w:r w:rsidR="00223B19">
              <w:rPr>
                <w:webHidden/>
              </w:rPr>
              <w:fldChar w:fldCharType="begin"/>
            </w:r>
            <w:r w:rsidR="00223B19">
              <w:rPr>
                <w:webHidden/>
              </w:rPr>
              <w:instrText xml:space="preserve"> PAGEREF _Toc38638273 \h </w:instrText>
            </w:r>
            <w:r w:rsidR="00223B19">
              <w:rPr>
                <w:webHidden/>
              </w:rPr>
            </w:r>
            <w:r w:rsidR="00223B19">
              <w:rPr>
                <w:webHidden/>
              </w:rPr>
              <w:fldChar w:fldCharType="separate"/>
            </w:r>
            <w:r w:rsidR="00223B19">
              <w:rPr>
                <w:webHidden/>
              </w:rPr>
              <w:t>38</w:t>
            </w:r>
            <w:r w:rsidR="00223B19">
              <w:rPr>
                <w:webHidden/>
              </w:rPr>
              <w:fldChar w:fldCharType="end"/>
            </w:r>
          </w:hyperlink>
        </w:p>
        <w:p w:rsidR="00223B19" w:rsidRDefault="00223B19">
          <w:r>
            <w:rPr>
              <w:b/>
              <w:bCs/>
            </w:rPr>
            <w:fldChar w:fldCharType="end"/>
          </w:r>
        </w:p>
      </w:sdtContent>
    </w:sdt>
    <w:p w:rsidR="00180EE7" w:rsidRPr="00E6607A" w:rsidRDefault="00180EE7" w:rsidP="00E549B3">
      <w:pPr>
        <w:pStyle w:val="INNH2"/>
        <w:ind w:left="0"/>
        <w:rPr>
          <w:lang w:val="nb-NO"/>
        </w:rPr>
      </w:pPr>
    </w:p>
    <w:p w:rsidR="00E47511" w:rsidRDefault="00E47511">
      <w:pPr>
        <w:rPr>
          <w:rFonts w:asciiTheme="majorHAnsi" w:eastAsiaTheme="majorEastAsia" w:hAnsiTheme="majorHAnsi" w:cstheme="majorBidi"/>
          <w:color w:val="244061" w:themeColor="accent1" w:themeShade="80"/>
          <w:sz w:val="36"/>
          <w:szCs w:val="36"/>
        </w:rPr>
      </w:pPr>
      <w:bookmarkStart w:id="1" w:name="_Toc526771881"/>
      <w:r>
        <w:br w:type="page"/>
      </w:r>
    </w:p>
    <w:p w:rsidR="00180EE7" w:rsidRDefault="00180EE7" w:rsidP="00391DC8">
      <w:pPr>
        <w:pStyle w:val="Overskrift1"/>
      </w:pPr>
      <w:bookmarkStart w:id="2" w:name="_Toc38638228"/>
      <w:r w:rsidRPr="00391DC8">
        <w:lastRenderedPageBreak/>
        <w:t>Formål</w:t>
      </w:r>
      <w:bookmarkEnd w:id="1"/>
      <w:bookmarkEnd w:id="2"/>
    </w:p>
    <w:p w:rsidR="00AE5FB7" w:rsidRPr="00AE5FB7" w:rsidRDefault="00AE5FB7" w:rsidP="00AE5FB7"/>
    <w:p w:rsidR="00AE5FB7" w:rsidRDefault="00180EE7" w:rsidP="00180EE7">
      <w:pPr>
        <w:spacing w:after="200"/>
        <w:rPr>
          <w:rFonts w:cs="Times New Roman"/>
        </w:rPr>
      </w:pPr>
      <w:r w:rsidRPr="00E6607A">
        <w:rPr>
          <w:rFonts w:cs="Times New Roman"/>
        </w:rPr>
        <w:t xml:space="preserve">Dette dokumentet skal gi arkivet en generell rettledning i det daglige arbeid med arkiv, sak- og dokumentbehandling. Arkivrutinene skal underbygge de krav som stilles i </w:t>
      </w:r>
      <w:r w:rsidRPr="00E6607A">
        <w:t>Nordre Land</w:t>
      </w:r>
      <w:r w:rsidRPr="00E6607A">
        <w:rPr>
          <w:rFonts w:cs="Times New Roman"/>
        </w:rPr>
        <w:t xml:space="preserve">s arkivplan og de lover og forskrifter som har betydning for arkivarbeid og saksbehandling i offentlig forvaltning. Rutinebeskrivelsene suppleres med oppslag i systemets brukerdokumentasjon for nærmere beskrivelse av hvordan de ulike funksjonene det refereres til i rutinen skal utføres i systemet. </w:t>
      </w:r>
    </w:p>
    <w:p w:rsidR="00AE5FB7" w:rsidRPr="00E6607A" w:rsidRDefault="00AE5FB7" w:rsidP="00180EE7">
      <w:pPr>
        <w:spacing w:after="200"/>
        <w:rPr>
          <w:rFonts w:cs="Times New Roman"/>
        </w:rPr>
      </w:pPr>
    </w:p>
    <w:p w:rsidR="00AE5FB7" w:rsidRPr="00AE5FB7" w:rsidRDefault="00180EE7" w:rsidP="00AE5FB7">
      <w:pPr>
        <w:pStyle w:val="Overskrift2"/>
      </w:pPr>
      <w:bookmarkStart w:id="3" w:name="_Toc526771882"/>
      <w:bookmarkStart w:id="4" w:name="_Toc38638229"/>
      <w:bookmarkStart w:id="5" w:name="_Toc277155006"/>
      <w:r w:rsidRPr="00391DC8">
        <w:t>Målgruppe</w:t>
      </w:r>
      <w:bookmarkEnd w:id="3"/>
      <w:bookmarkEnd w:id="4"/>
    </w:p>
    <w:p w:rsidR="00180EE7" w:rsidRDefault="00180EE7" w:rsidP="00180EE7">
      <w:pPr>
        <w:spacing w:after="200"/>
        <w:rPr>
          <w:rFonts w:cs="Times New Roman"/>
        </w:rPr>
      </w:pPr>
      <w:r w:rsidRPr="00E6607A">
        <w:rPr>
          <w:rFonts w:cs="Times New Roman"/>
        </w:rPr>
        <w:t>Dokumentet retter seg mot alle brukere av WebSak Arkiv som har oppgaver tilknyttet arkivet</w:t>
      </w:r>
      <w:r>
        <w:rPr>
          <w:rFonts w:cs="Times New Roman"/>
        </w:rPr>
        <w:t>/ F</w:t>
      </w:r>
      <w:r w:rsidRPr="00E6607A">
        <w:rPr>
          <w:rFonts w:cs="Times New Roman"/>
        </w:rPr>
        <w:t>ellestjenesten</w:t>
      </w:r>
      <w:r w:rsidR="005B7044">
        <w:rPr>
          <w:rFonts w:cs="Times New Roman"/>
        </w:rPr>
        <w:t xml:space="preserve"> </w:t>
      </w:r>
      <w:r w:rsidRPr="00E6607A">
        <w:rPr>
          <w:rFonts w:cs="Times New Roman"/>
        </w:rPr>
        <w:t>i Nordre Land</w:t>
      </w:r>
      <w:r w:rsidR="00E33EDD">
        <w:rPr>
          <w:rFonts w:cs="Times New Roman"/>
        </w:rPr>
        <w:t xml:space="preserve"> kommune</w:t>
      </w:r>
      <w:r w:rsidRPr="00E6607A">
        <w:rPr>
          <w:rFonts w:cs="Times New Roman"/>
        </w:rPr>
        <w:t xml:space="preserve">. Rutiner for saksbehandling og lederfunksjoner er beskrevet i egne dokumenter. </w:t>
      </w:r>
    </w:p>
    <w:p w:rsidR="00AE5FB7" w:rsidRPr="00E6607A" w:rsidRDefault="00AE5FB7" w:rsidP="00180EE7">
      <w:pPr>
        <w:spacing w:after="200"/>
        <w:rPr>
          <w:rFonts w:cs="Times New Roman"/>
        </w:rPr>
      </w:pPr>
    </w:p>
    <w:p w:rsidR="00180EE7" w:rsidRPr="00E6607A" w:rsidRDefault="00180EE7" w:rsidP="00180EE7">
      <w:pPr>
        <w:pStyle w:val="Overskrift2"/>
      </w:pPr>
      <w:bookmarkStart w:id="6" w:name="_Toc526771883"/>
      <w:bookmarkStart w:id="7" w:name="_Toc38638230"/>
      <w:bookmarkEnd w:id="5"/>
      <w:r w:rsidRPr="00E6607A">
        <w:t>Arkivets verktøy</w:t>
      </w:r>
      <w:bookmarkEnd w:id="6"/>
      <w:bookmarkEnd w:id="7"/>
    </w:p>
    <w:p w:rsidR="00180EE7" w:rsidRPr="00E6607A" w:rsidRDefault="00180EE7" w:rsidP="00180EE7">
      <w:pPr>
        <w:spacing w:after="200"/>
        <w:rPr>
          <w:rFonts w:cs="Times New Roman"/>
        </w:rPr>
      </w:pPr>
      <w:r w:rsidRPr="00E6607A">
        <w:rPr>
          <w:rFonts w:cs="Times New Roman"/>
        </w:rPr>
        <w:t>Arkivet benytter hovedsakelig WebSak Arkiv til journalføring, oppfølgingsoppgaver og rapportering tilknyttet arkivarbeidet, men enkelte av funksjonene bør utføres i WebSak Fokus. Det er angitt i de respektive rutinebeskrivelser hvilke verktøy som skal benyttes ved utførelse av rutinen.</w:t>
      </w:r>
    </w:p>
    <w:p w:rsidR="00180EE7" w:rsidRDefault="00180EE7" w:rsidP="00180EE7">
      <w:pPr>
        <w:spacing w:after="200"/>
        <w:rPr>
          <w:rFonts w:cs="Times New Roman"/>
        </w:rPr>
      </w:pPr>
      <w:r w:rsidRPr="00E6607A">
        <w:rPr>
          <w:rFonts w:cs="Times New Roman"/>
        </w:rPr>
        <w:t>I Nordre Lan</w:t>
      </w:r>
      <w:r w:rsidR="00592CC6">
        <w:rPr>
          <w:rFonts w:cs="Times New Roman"/>
        </w:rPr>
        <w:t>d ivaretas arkivfunksjonene av F</w:t>
      </w:r>
      <w:r w:rsidRPr="00E6607A">
        <w:rPr>
          <w:rFonts w:cs="Times New Roman"/>
        </w:rPr>
        <w:t>ellestjenesten.</w:t>
      </w:r>
    </w:p>
    <w:p w:rsidR="00AE5FB7" w:rsidRPr="00E6607A" w:rsidRDefault="00AE5FB7" w:rsidP="00180EE7">
      <w:pPr>
        <w:spacing w:after="200"/>
        <w:rPr>
          <w:rFonts w:cs="Times New Roman"/>
        </w:rPr>
      </w:pPr>
    </w:p>
    <w:p w:rsidR="00180EE7" w:rsidRPr="00E6607A" w:rsidRDefault="00180EE7" w:rsidP="00180EE7">
      <w:pPr>
        <w:pStyle w:val="Overskrift2"/>
      </w:pPr>
      <w:bookmarkStart w:id="8" w:name="_Toc526771884"/>
      <w:bookmarkStart w:id="9" w:name="_Toc38638231"/>
      <w:r w:rsidRPr="00E6607A">
        <w:t>Arkivets funksjoner</w:t>
      </w:r>
      <w:bookmarkEnd w:id="8"/>
      <w:bookmarkEnd w:id="9"/>
    </w:p>
    <w:p w:rsidR="00180EE7" w:rsidRPr="00E6607A" w:rsidRDefault="00180EE7" w:rsidP="00180EE7">
      <w:pPr>
        <w:spacing w:after="200"/>
        <w:rPr>
          <w:rFonts w:cs="Times New Roman"/>
          <w:b/>
        </w:rPr>
      </w:pPr>
      <w:r w:rsidRPr="001E2E52">
        <w:rPr>
          <w:rFonts w:cs="Times New Roman"/>
        </w:rPr>
        <w:t>D</w:t>
      </w:r>
      <w:r w:rsidR="00592CC6" w:rsidRPr="001E2E52">
        <w:rPr>
          <w:rFonts w:cs="Times New Roman"/>
        </w:rPr>
        <w:t>et viktigste målet for arkivet/F</w:t>
      </w:r>
      <w:r w:rsidRPr="001E2E52">
        <w:rPr>
          <w:rFonts w:cs="Times New Roman"/>
        </w:rPr>
        <w:t>ellestjenesten er å være et godt redskap for saksbehandlerne og lederne i deres daglige arbeid</w:t>
      </w:r>
      <w:r w:rsidRPr="007C5DBB">
        <w:rPr>
          <w:rFonts w:cs="Times New Roman"/>
          <w:color w:val="FF0000"/>
        </w:rPr>
        <w:t xml:space="preserve">. </w:t>
      </w:r>
      <w:r w:rsidRPr="00E6607A">
        <w:rPr>
          <w:rFonts w:cs="Times New Roman"/>
        </w:rPr>
        <w:t xml:space="preserve">Rask tilgang til dokumenter og informasjon i saksbehandlingen sparer tid og penger. For å få en effektiv tilgang må </w:t>
      </w:r>
      <w:r w:rsidRPr="00E6607A">
        <w:rPr>
          <w:rFonts w:cs="Times New Roman"/>
          <w:b/>
        </w:rPr>
        <w:t>alle</w:t>
      </w:r>
      <w:r w:rsidRPr="00E6607A">
        <w:rPr>
          <w:rFonts w:cs="Times New Roman"/>
        </w:rPr>
        <w:t xml:space="preserve"> </w:t>
      </w:r>
      <w:r w:rsidRPr="00E6607A">
        <w:rPr>
          <w:rFonts w:cs="Times New Roman"/>
          <w:b/>
        </w:rPr>
        <w:t>saksdokumenter være registrert i arkivsystemet.</w:t>
      </w:r>
    </w:p>
    <w:p w:rsidR="00180EE7" w:rsidRPr="00E6607A" w:rsidRDefault="00180EE7" w:rsidP="00180EE7">
      <w:pPr>
        <w:spacing w:after="200"/>
        <w:rPr>
          <w:rFonts w:cs="Times New Roman"/>
        </w:rPr>
      </w:pPr>
      <w:r>
        <w:rPr>
          <w:rFonts w:cs="Times New Roman"/>
        </w:rPr>
        <w:t>Som arkivar skal du:</w:t>
      </w:r>
    </w:p>
    <w:p w:rsidR="00180EE7" w:rsidRPr="00E6607A" w:rsidRDefault="00180EE7" w:rsidP="00CF190B">
      <w:pPr>
        <w:numPr>
          <w:ilvl w:val="0"/>
          <w:numId w:val="29"/>
        </w:numPr>
        <w:contextualSpacing/>
        <w:rPr>
          <w:rFonts w:cs="Times New Roman"/>
        </w:rPr>
      </w:pPr>
      <w:r w:rsidRPr="00E6607A">
        <w:rPr>
          <w:rFonts w:cs="Times New Roman"/>
        </w:rPr>
        <w:t>til enhver tid kunne framskaffe oversikt over hver enkelt registrert sak, hvem som er saksbehandler og om saken er til behandling eller avsluttet.</w:t>
      </w:r>
    </w:p>
    <w:p w:rsidR="00180EE7" w:rsidRPr="00E6607A" w:rsidRDefault="00180EE7" w:rsidP="00CF190B">
      <w:pPr>
        <w:numPr>
          <w:ilvl w:val="0"/>
          <w:numId w:val="29"/>
        </w:numPr>
        <w:contextualSpacing/>
        <w:rPr>
          <w:rFonts w:cs="Times New Roman"/>
        </w:rPr>
      </w:pPr>
      <w:r w:rsidRPr="00E6607A">
        <w:rPr>
          <w:rFonts w:cs="Times New Roman"/>
        </w:rPr>
        <w:t>følge opp saksbehandlingen i forbindelse med journalføring slik at Nordre Lands postlister blir komplett</w:t>
      </w:r>
    </w:p>
    <w:p w:rsidR="00180EE7" w:rsidRPr="00E6607A" w:rsidRDefault="00180EE7" w:rsidP="00CF190B">
      <w:pPr>
        <w:numPr>
          <w:ilvl w:val="0"/>
          <w:numId w:val="29"/>
        </w:numPr>
        <w:contextualSpacing/>
        <w:rPr>
          <w:rFonts w:cs="Times New Roman"/>
        </w:rPr>
      </w:pPr>
      <w:r w:rsidRPr="00E6607A">
        <w:rPr>
          <w:rFonts w:cs="Times New Roman"/>
        </w:rPr>
        <w:t>sikre at leders restanseoppfølging skjer i henhold til fastsatte rutiner</w:t>
      </w:r>
    </w:p>
    <w:p w:rsidR="00180EE7" w:rsidRPr="00E6607A" w:rsidRDefault="00180EE7" w:rsidP="00CF190B">
      <w:pPr>
        <w:numPr>
          <w:ilvl w:val="0"/>
          <w:numId w:val="29"/>
        </w:numPr>
        <w:contextualSpacing/>
        <w:rPr>
          <w:rFonts w:cs="Times New Roman"/>
        </w:rPr>
      </w:pPr>
      <w:r w:rsidRPr="00E6607A">
        <w:rPr>
          <w:rFonts w:cs="Times New Roman"/>
        </w:rPr>
        <w:t>bistå med å finne fram papirdokumenter som grunnet ukurant størrelse/format ikke har blitt skannet og som ønskes utlånt fra arkivet</w:t>
      </w:r>
    </w:p>
    <w:p w:rsidR="00180EE7" w:rsidRPr="00E6607A" w:rsidRDefault="00180EE7" w:rsidP="00CF190B">
      <w:pPr>
        <w:numPr>
          <w:ilvl w:val="0"/>
          <w:numId w:val="29"/>
        </w:numPr>
        <w:contextualSpacing/>
        <w:rPr>
          <w:rFonts w:cs="Times New Roman"/>
        </w:rPr>
      </w:pPr>
      <w:r w:rsidRPr="00E6607A">
        <w:rPr>
          <w:rFonts w:cs="Times New Roman"/>
        </w:rPr>
        <w:t xml:space="preserve">ivareta behov for informasjon og veiledning vedrørende bruk av arkivet </w:t>
      </w:r>
    </w:p>
    <w:p w:rsidR="00180EE7" w:rsidRPr="00E6607A" w:rsidRDefault="00180EE7" w:rsidP="00CF190B">
      <w:pPr>
        <w:numPr>
          <w:ilvl w:val="0"/>
          <w:numId w:val="29"/>
        </w:numPr>
        <w:contextualSpacing/>
        <w:rPr>
          <w:rFonts w:cs="Times New Roman"/>
        </w:rPr>
      </w:pPr>
      <w:r w:rsidRPr="00E6607A">
        <w:rPr>
          <w:rFonts w:cs="Times New Roman"/>
        </w:rPr>
        <w:t xml:space="preserve">kjenne til og arbeide etter de lover og regler som gjelder for arkivarbeidet </w:t>
      </w:r>
    </w:p>
    <w:p w:rsidR="00180EE7" w:rsidRPr="00E6607A" w:rsidRDefault="00180EE7" w:rsidP="00180EE7"/>
    <w:p w:rsidR="00180EE7" w:rsidRPr="00E6607A" w:rsidRDefault="00180EE7" w:rsidP="00180EE7">
      <w:r w:rsidRPr="00E6607A">
        <w:t xml:space="preserve">Arkivleder er ansvarlig for å sikre bevaring av arkivmateriale som har betydelig kulturell eller forskningsmessig verdi, eller som inneholder rettslig eller viktig forvaltningsmessig dokumentasjon, slik at dette materialet blir bevart og gjort tilgjengelig for ettertiden, </w:t>
      </w:r>
      <w:r w:rsidR="00BA5B13">
        <w:t>jf</w:t>
      </w:r>
      <w:r w:rsidR="00AE5FB7">
        <w:t xml:space="preserve">. arkivlovas formålsparagraf.  </w:t>
      </w:r>
    </w:p>
    <w:p w:rsidR="00180EE7" w:rsidRPr="00E6607A" w:rsidRDefault="00180EE7" w:rsidP="00180EE7"/>
    <w:p w:rsidR="00180EE7" w:rsidRPr="00E6607A" w:rsidRDefault="00180EE7" w:rsidP="00180EE7"/>
    <w:p w:rsidR="00180EE7" w:rsidRDefault="00E33EDD" w:rsidP="001016B6">
      <w:pPr>
        <w:pStyle w:val="Overskrift1"/>
      </w:pPr>
      <w:r>
        <w:t xml:space="preserve"> </w:t>
      </w:r>
      <w:bookmarkStart w:id="10" w:name="_Toc526771885"/>
      <w:bookmarkStart w:id="11" w:name="_Toc38638232"/>
      <w:r w:rsidR="00180EE7" w:rsidRPr="00E6607A">
        <w:t>Offentlighetsvurdering og skjerming</w:t>
      </w:r>
      <w:bookmarkEnd w:id="10"/>
      <w:bookmarkEnd w:id="11"/>
    </w:p>
    <w:p w:rsidR="00AE5FB7" w:rsidRPr="00AE5FB7" w:rsidRDefault="00AE5FB7" w:rsidP="00AE5FB7"/>
    <w:p w:rsidR="00180EE7" w:rsidRPr="00E6607A" w:rsidRDefault="00180EE7" w:rsidP="00180EE7">
      <w:pPr>
        <w:spacing w:after="200"/>
        <w:rPr>
          <w:rFonts w:cs="Calibri"/>
        </w:rPr>
      </w:pPr>
      <w:r w:rsidRPr="00E6607A">
        <w:rPr>
          <w:rFonts w:cs="Times New Roman"/>
        </w:rPr>
        <w:t xml:space="preserve">Nordre Land </w:t>
      </w:r>
      <w:r w:rsidR="00E33EDD">
        <w:rPr>
          <w:rFonts w:cs="Times New Roman"/>
        </w:rPr>
        <w:t xml:space="preserve">kommune </w:t>
      </w:r>
      <w:r w:rsidRPr="00E6607A">
        <w:rPr>
          <w:rFonts w:cs="Calibri"/>
        </w:rPr>
        <w:t xml:space="preserve">skal utvise meroffentlighet. Dette innebærer at </w:t>
      </w:r>
      <w:r w:rsidRPr="00E6607A">
        <w:rPr>
          <w:rFonts w:cs="Calibri"/>
          <w:u w:val="single"/>
        </w:rPr>
        <w:t>alle</w:t>
      </w:r>
      <w:r w:rsidRPr="00E6607A">
        <w:rPr>
          <w:rFonts w:cs="Calibri"/>
        </w:rPr>
        <w:t xml:space="preserve"> dokumenter i utgangspunktet skal være offentlige såfremt de ikke kan unntas i henhold til lov. Hele saker skal bare unntas offentlighet hvis opplysninger i ett eller flere av dokumentene er unntatt fra offentlighet og de gjenværende dokumentene gir en feil fremstilling av saken. </w:t>
      </w:r>
    </w:p>
    <w:p w:rsidR="00180EE7" w:rsidRPr="00E6607A" w:rsidRDefault="00180EE7" w:rsidP="00180EE7">
      <w:pPr>
        <w:spacing w:after="200"/>
        <w:rPr>
          <w:rFonts w:cs="Calibri"/>
          <w:i/>
        </w:rPr>
      </w:pPr>
      <w:r w:rsidRPr="00E6607A">
        <w:rPr>
          <w:rFonts w:cs="Calibri"/>
          <w:b/>
          <w:i/>
        </w:rPr>
        <w:t>Offentlighetsvurdering og skjerming av saker, journalposter og saksdokumenter er saksansvarliges ansvar.</w:t>
      </w:r>
    </w:p>
    <w:p w:rsidR="00180EE7" w:rsidRPr="00E6607A" w:rsidRDefault="00180EE7" w:rsidP="00180EE7">
      <w:pPr>
        <w:spacing w:after="200"/>
        <w:rPr>
          <w:rFonts w:cs="Calibri"/>
          <w:b/>
        </w:rPr>
      </w:pPr>
      <w:r w:rsidRPr="00E6607A">
        <w:rPr>
          <w:rFonts w:cs="Calibri"/>
          <w:b/>
        </w:rPr>
        <w:t>Som hovedregel:</w:t>
      </w:r>
    </w:p>
    <w:p w:rsidR="00180EE7" w:rsidRPr="00E6607A" w:rsidRDefault="00180EE7" w:rsidP="00180EE7">
      <w:pPr>
        <w:spacing w:after="200"/>
        <w:rPr>
          <w:rFonts w:cs="Calibri"/>
        </w:rPr>
      </w:pPr>
      <w:r w:rsidRPr="00E6607A">
        <w:rPr>
          <w:rFonts w:cs="Calibri"/>
        </w:rPr>
        <w:t>Ledere vil ha tilgang til å lese alle saker, journalposter og saksdokumenter som er skjermet med tilgangskode innenfor egen administrativ enhet. Øvrige brukere kan gis tilgang ved at de mottar en oppgave, mottar et notat, legges som kopimottaker på brev eller notat eller legges i tilgangsgruppe til de saker som er skjermet med koder de er forberedt for å få tilgang til.</w:t>
      </w:r>
    </w:p>
    <w:p w:rsidR="00FD1EB1" w:rsidRPr="00CF190B" w:rsidRDefault="00180EE7" w:rsidP="00180EE7">
      <w:pPr>
        <w:tabs>
          <w:tab w:val="left" w:pos="1197"/>
        </w:tabs>
        <w:rPr>
          <w:rFonts w:cs="Calibri"/>
        </w:rPr>
      </w:pPr>
      <w:r w:rsidRPr="001E2E52">
        <w:rPr>
          <w:rFonts w:cs="Calibri"/>
        </w:rPr>
        <w:t xml:space="preserve">NOARK-standarden </w:t>
      </w:r>
      <w:r w:rsidRPr="00E6607A">
        <w:rPr>
          <w:rFonts w:cs="Calibri"/>
        </w:rPr>
        <w:t xml:space="preserve">definerer følgende </w:t>
      </w:r>
      <w:r w:rsidRPr="00E6607A">
        <w:rPr>
          <w:rFonts w:cs="Calibri"/>
          <w:b/>
        </w:rPr>
        <w:t>tre</w:t>
      </w:r>
      <w:r w:rsidRPr="00E6607A">
        <w:rPr>
          <w:rFonts w:cs="Calibri"/>
        </w:rPr>
        <w:t xml:space="preserve"> nivåer for skjerming:</w:t>
      </w:r>
    </w:p>
    <w:p w:rsidR="00180EE7" w:rsidRPr="00CF190B" w:rsidRDefault="00180EE7" w:rsidP="00180EE7">
      <w:pPr>
        <w:tabs>
          <w:tab w:val="left" w:pos="1197"/>
        </w:tabs>
        <w:rPr>
          <w:rFonts w:cs="Calibri"/>
        </w:rPr>
      </w:pPr>
      <w:r w:rsidRPr="00E6607A">
        <w:rPr>
          <w:rFonts w:cs="Calibri"/>
          <w:b/>
        </w:rPr>
        <w:t>Saksnivå: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180EE7" w:rsidRPr="00E6607A" w:rsidTr="001A4182">
        <w:tc>
          <w:tcPr>
            <w:tcW w:w="522" w:type="dxa"/>
          </w:tcPr>
          <w:p w:rsidR="00180EE7" w:rsidRPr="00E6607A" w:rsidRDefault="00180EE7" w:rsidP="001A4182">
            <w:pPr>
              <w:tabs>
                <w:tab w:val="left" w:pos="1197"/>
              </w:tabs>
              <w:rPr>
                <w:rFonts w:cs="Calibri"/>
              </w:rPr>
            </w:pPr>
            <w:r w:rsidRPr="00E6607A">
              <w:rPr>
                <w:rFonts w:cs="Calibri"/>
              </w:rPr>
              <w:t>1.</w:t>
            </w:r>
          </w:p>
        </w:tc>
        <w:tc>
          <w:tcPr>
            <w:tcW w:w="3070" w:type="dxa"/>
          </w:tcPr>
          <w:p w:rsidR="00180EE7" w:rsidRPr="00E6607A" w:rsidRDefault="00180EE7" w:rsidP="001A4182">
            <w:pPr>
              <w:tabs>
                <w:tab w:val="left" w:pos="1197"/>
              </w:tabs>
              <w:rPr>
                <w:rFonts w:cs="Calibri"/>
              </w:rPr>
            </w:pPr>
            <w:r w:rsidRPr="00E6607A">
              <w:rPr>
                <w:rFonts w:cs="Calibri"/>
              </w:rPr>
              <w:t>Bare fysiske saker er tilgangsbegrenset</w:t>
            </w:r>
          </w:p>
        </w:tc>
        <w:tc>
          <w:tcPr>
            <w:tcW w:w="3070" w:type="dxa"/>
          </w:tcPr>
          <w:p w:rsidR="00180EE7" w:rsidRPr="00E6607A" w:rsidRDefault="00180EE7" w:rsidP="001A4182">
            <w:pPr>
              <w:tabs>
                <w:tab w:val="left" w:pos="1197"/>
              </w:tabs>
              <w:rPr>
                <w:rFonts w:cs="Calibri"/>
              </w:rPr>
            </w:pPr>
            <w:r w:rsidRPr="00E6607A">
              <w:rPr>
                <w:rFonts w:cs="Calibri"/>
              </w:rPr>
              <w:t>For alle journalposter som ”arver” gradering fra arkivsaken vil tekstdokumentene bli avskjermet.</w:t>
            </w:r>
          </w:p>
        </w:tc>
      </w:tr>
      <w:tr w:rsidR="00180EE7" w:rsidRPr="00E6607A" w:rsidTr="001A4182">
        <w:tc>
          <w:tcPr>
            <w:tcW w:w="522" w:type="dxa"/>
          </w:tcPr>
          <w:p w:rsidR="00180EE7" w:rsidRPr="00E6607A" w:rsidRDefault="00180EE7" w:rsidP="001A4182">
            <w:pPr>
              <w:tabs>
                <w:tab w:val="left" w:pos="1197"/>
              </w:tabs>
              <w:rPr>
                <w:rFonts w:cs="Calibri"/>
              </w:rPr>
            </w:pPr>
            <w:r w:rsidRPr="00E6607A">
              <w:rPr>
                <w:rFonts w:cs="Calibri"/>
              </w:rPr>
              <w:t>2.</w:t>
            </w:r>
          </w:p>
        </w:tc>
        <w:tc>
          <w:tcPr>
            <w:tcW w:w="3070" w:type="dxa"/>
          </w:tcPr>
          <w:p w:rsidR="00180EE7" w:rsidRPr="00E6607A" w:rsidRDefault="00180EE7" w:rsidP="001A4182">
            <w:pPr>
              <w:tabs>
                <w:tab w:val="left" w:pos="1197"/>
              </w:tabs>
              <w:rPr>
                <w:rFonts w:cs="Calibri"/>
              </w:rPr>
            </w:pPr>
            <w:r w:rsidRPr="00E6607A">
              <w:rPr>
                <w:rFonts w:cs="Calibri"/>
              </w:rPr>
              <w:t>Som kode 1 + linje 2 i sakstittel avskjermes</w:t>
            </w:r>
          </w:p>
        </w:tc>
        <w:tc>
          <w:tcPr>
            <w:tcW w:w="3070" w:type="dxa"/>
          </w:tcPr>
          <w:p w:rsidR="00180EE7" w:rsidRPr="00E6607A" w:rsidRDefault="00180EE7" w:rsidP="001A4182">
            <w:pPr>
              <w:tabs>
                <w:tab w:val="left" w:pos="1197"/>
              </w:tabs>
              <w:rPr>
                <w:rFonts w:cs="Calibri"/>
              </w:rPr>
            </w:pPr>
            <w:r w:rsidRPr="00E6607A">
              <w:rPr>
                <w:rFonts w:cs="Calibri"/>
              </w:rPr>
              <w:t xml:space="preserve">Avskjermingsnivå 1 gjelder fortsatt. </w:t>
            </w:r>
          </w:p>
          <w:p w:rsidR="00180EE7" w:rsidRPr="00E6607A" w:rsidRDefault="00180EE7" w:rsidP="001A4182">
            <w:pPr>
              <w:tabs>
                <w:tab w:val="left" w:pos="1197"/>
              </w:tabs>
              <w:rPr>
                <w:rFonts w:cs="Calibri"/>
              </w:rPr>
            </w:pPr>
            <w:r w:rsidRPr="00E6607A">
              <w:rPr>
                <w:rFonts w:cs="Calibri"/>
              </w:rPr>
              <w:t>I tillegg avskjermes arkivsakens tittellinje 2.</w:t>
            </w:r>
          </w:p>
        </w:tc>
      </w:tr>
      <w:tr w:rsidR="00180EE7" w:rsidRPr="00E6607A" w:rsidTr="001A4182">
        <w:tc>
          <w:tcPr>
            <w:tcW w:w="522" w:type="dxa"/>
          </w:tcPr>
          <w:p w:rsidR="00180EE7" w:rsidRPr="00E6607A" w:rsidRDefault="00180EE7" w:rsidP="001A4182">
            <w:pPr>
              <w:tabs>
                <w:tab w:val="left" w:pos="1197"/>
              </w:tabs>
              <w:rPr>
                <w:rFonts w:cs="Calibri"/>
              </w:rPr>
            </w:pPr>
            <w:r w:rsidRPr="00E6607A">
              <w:rPr>
                <w:rFonts w:cs="Calibri"/>
              </w:rPr>
              <w:t>3.</w:t>
            </w:r>
          </w:p>
        </w:tc>
        <w:tc>
          <w:tcPr>
            <w:tcW w:w="3070" w:type="dxa"/>
          </w:tcPr>
          <w:p w:rsidR="00180EE7" w:rsidRPr="00E6607A" w:rsidRDefault="00180EE7" w:rsidP="001A4182">
            <w:pPr>
              <w:tabs>
                <w:tab w:val="left" w:pos="1197"/>
              </w:tabs>
              <w:rPr>
                <w:rFonts w:cs="Calibri"/>
              </w:rPr>
            </w:pPr>
            <w:r w:rsidRPr="00E6607A">
              <w:rPr>
                <w:rFonts w:cs="Calibri"/>
              </w:rPr>
              <w:t>Som kode 2 + klassering avskjermes</w:t>
            </w:r>
          </w:p>
        </w:tc>
        <w:tc>
          <w:tcPr>
            <w:tcW w:w="3070" w:type="dxa"/>
          </w:tcPr>
          <w:p w:rsidR="00180EE7" w:rsidRPr="00E6607A" w:rsidRDefault="00180EE7" w:rsidP="001A4182">
            <w:pPr>
              <w:tabs>
                <w:tab w:val="left" w:pos="1197"/>
              </w:tabs>
              <w:rPr>
                <w:rFonts w:cs="Calibri"/>
              </w:rPr>
            </w:pPr>
            <w:r w:rsidRPr="00E6607A">
              <w:rPr>
                <w:rFonts w:cs="Calibri"/>
              </w:rPr>
              <w:t>Avskjermingsnivå 1 og 2 gjelder fortsatt.</w:t>
            </w:r>
          </w:p>
          <w:p w:rsidR="00180EE7" w:rsidRPr="00E6607A" w:rsidRDefault="00180EE7" w:rsidP="001A4182">
            <w:pPr>
              <w:tabs>
                <w:tab w:val="left" w:pos="1197"/>
              </w:tabs>
              <w:rPr>
                <w:rFonts w:cs="Calibri"/>
              </w:rPr>
            </w:pPr>
            <w:r w:rsidRPr="00E6607A">
              <w:rPr>
                <w:rFonts w:cs="Calibri"/>
              </w:rPr>
              <w:t>I tillegg avskjermes klassering (arkivkoden).</w:t>
            </w:r>
          </w:p>
        </w:tc>
      </w:tr>
    </w:tbl>
    <w:p w:rsidR="00180EE7" w:rsidRPr="00E6607A" w:rsidRDefault="00180EE7" w:rsidP="00180EE7">
      <w:pPr>
        <w:tabs>
          <w:tab w:val="left" w:pos="1197"/>
        </w:tabs>
        <w:rPr>
          <w:rFonts w:cs="Calibri"/>
          <w:b/>
        </w:rPr>
      </w:pPr>
    </w:p>
    <w:p w:rsidR="00180EE7" w:rsidRPr="00E6607A" w:rsidRDefault="00180EE7" w:rsidP="00180EE7">
      <w:pPr>
        <w:tabs>
          <w:tab w:val="left" w:pos="1197"/>
        </w:tabs>
        <w:rPr>
          <w:rFonts w:cs="Calibri"/>
          <w:b/>
        </w:rPr>
      </w:pPr>
      <w:r w:rsidRPr="00E6607A">
        <w:rPr>
          <w:rFonts w:cs="Calibri"/>
          <w:b/>
        </w:rPr>
        <w:t>Journalpostnivå: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180EE7" w:rsidRPr="00E6607A" w:rsidTr="001A4182">
        <w:tc>
          <w:tcPr>
            <w:tcW w:w="522" w:type="dxa"/>
          </w:tcPr>
          <w:p w:rsidR="00180EE7" w:rsidRPr="00E6607A" w:rsidRDefault="00180EE7" w:rsidP="001A4182">
            <w:pPr>
              <w:tabs>
                <w:tab w:val="left" w:pos="1197"/>
              </w:tabs>
              <w:rPr>
                <w:rFonts w:cs="Calibri"/>
              </w:rPr>
            </w:pPr>
            <w:r w:rsidRPr="00E6607A">
              <w:rPr>
                <w:rFonts w:cs="Calibri"/>
              </w:rPr>
              <w:t>1.</w:t>
            </w:r>
          </w:p>
        </w:tc>
        <w:tc>
          <w:tcPr>
            <w:tcW w:w="3070" w:type="dxa"/>
          </w:tcPr>
          <w:p w:rsidR="00180EE7" w:rsidRPr="00E6607A" w:rsidRDefault="00180EE7" w:rsidP="001A4182">
            <w:pPr>
              <w:tabs>
                <w:tab w:val="left" w:pos="1197"/>
              </w:tabs>
              <w:rPr>
                <w:rFonts w:cs="Calibri"/>
              </w:rPr>
            </w:pPr>
            <w:r w:rsidRPr="00E6607A">
              <w:rPr>
                <w:rFonts w:cs="Calibri"/>
              </w:rPr>
              <w:t>Bare fysiske tekstdokumenter er tilgangsbegrenset</w:t>
            </w:r>
          </w:p>
        </w:tc>
        <w:tc>
          <w:tcPr>
            <w:tcW w:w="3070" w:type="dxa"/>
          </w:tcPr>
          <w:p w:rsidR="00180EE7" w:rsidRPr="00E6607A" w:rsidRDefault="00180EE7" w:rsidP="001A4182">
            <w:pPr>
              <w:tabs>
                <w:tab w:val="left" w:pos="1197"/>
              </w:tabs>
              <w:rPr>
                <w:rFonts w:cs="Calibri"/>
              </w:rPr>
            </w:pPr>
            <w:r w:rsidRPr="00E6607A">
              <w:rPr>
                <w:rFonts w:cs="Calibri"/>
              </w:rPr>
              <w:t>Tekstdokumentene som er knyttet til journalposten avskjermes.</w:t>
            </w:r>
          </w:p>
        </w:tc>
      </w:tr>
      <w:tr w:rsidR="00180EE7" w:rsidRPr="00E6607A" w:rsidTr="001A4182">
        <w:tc>
          <w:tcPr>
            <w:tcW w:w="522" w:type="dxa"/>
          </w:tcPr>
          <w:p w:rsidR="00180EE7" w:rsidRPr="00E6607A" w:rsidRDefault="00180EE7" w:rsidP="001A4182">
            <w:pPr>
              <w:tabs>
                <w:tab w:val="left" w:pos="1197"/>
              </w:tabs>
              <w:rPr>
                <w:rFonts w:cs="Calibri"/>
              </w:rPr>
            </w:pPr>
          </w:p>
          <w:p w:rsidR="00180EE7" w:rsidRPr="00E6607A" w:rsidRDefault="00180EE7" w:rsidP="001A4182">
            <w:pPr>
              <w:tabs>
                <w:tab w:val="left" w:pos="1197"/>
              </w:tabs>
              <w:rPr>
                <w:rFonts w:cs="Calibri"/>
              </w:rPr>
            </w:pPr>
            <w:r w:rsidRPr="00E6607A">
              <w:rPr>
                <w:rFonts w:cs="Calibri"/>
              </w:rPr>
              <w:t>2.</w:t>
            </w:r>
          </w:p>
        </w:tc>
        <w:tc>
          <w:tcPr>
            <w:tcW w:w="3070" w:type="dxa"/>
          </w:tcPr>
          <w:p w:rsidR="00180EE7" w:rsidRPr="00E6607A" w:rsidRDefault="00180EE7" w:rsidP="001A4182">
            <w:pPr>
              <w:tabs>
                <w:tab w:val="left" w:pos="1197"/>
              </w:tabs>
              <w:rPr>
                <w:rFonts w:cs="Calibri"/>
              </w:rPr>
            </w:pPr>
            <w:r w:rsidRPr="00E6607A">
              <w:rPr>
                <w:rFonts w:cs="Calibri"/>
              </w:rPr>
              <w:t>Som kode 1 + linje 2 i journalposttittel avskjermes</w:t>
            </w:r>
          </w:p>
        </w:tc>
        <w:tc>
          <w:tcPr>
            <w:tcW w:w="3070" w:type="dxa"/>
          </w:tcPr>
          <w:p w:rsidR="00180EE7" w:rsidRPr="00E6607A" w:rsidRDefault="00180EE7" w:rsidP="001A4182">
            <w:pPr>
              <w:tabs>
                <w:tab w:val="left" w:pos="1197"/>
              </w:tabs>
              <w:rPr>
                <w:rFonts w:cs="Calibri"/>
              </w:rPr>
            </w:pPr>
            <w:r w:rsidRPr="00E6607A">
              <w:rPr>
                <w:rFonts w:cs="Calibri"/>
              </w:rPr>
              <w:t xml:space="preserve">Avskjermingsnivå 1 gjelder fortsatt. </w:t>
            </w:r>
          </w:p>
          <w:p w:rsidR="00180EE7" w:rsidRPr="00E6607A" w:rsidRDefault="00180EE7" w:rsidP="001A4182">
            <w:pPr>
              <w:tabs>
                <w:tab w:val="left" w:pos="1197"/>
              </w:tabs>
              <w:rPr>
                <w:rFonts w:cs="Calibri"/>
              </w:rPr>
            </w:pPr>
            <w:r w:rsidRPr="00E6607A">
              <w:rPr>
                <w:rFonts w:cs="Calibri"/>
              </w:rPr>
              <w:lastRenderedPageBreak/>
              <w:t>I tillegg avskjermes journalpostens tittellinje 2.</w:t>
            </w:r>
          </w:p>
        </w:tc>
      </w:tr>
      <w:tr w:rsidR="00180EE7" w:rsidRPr="00E6607A" w:rsidTr="001A4182">
        <w:tc>
          <w:tcPr>
            <w:tcW w:w="522" w:type="dxa"/>
          </w:tcPr>
          <w:p w:rsidR="00180EE7" w:rsidRPr="00E6607A" w:rsidRDefault="00180EE7" w:rsidP="001A4182">
            <w:pPr>
              <w:tabs>
                <w:tab w:val="left" w:pos="1197"/>
              </w:tabs>
              <w:rPr>
                <w:rFonts w:cs="Calibri"/>
              </w:rPr>
            </w:pPr>
            <w:r w:rsidRPr="00E6607A">
              <w:rPr>
                <w:rFonts w:cs="Calibri"/>
              </w:rPr>
              <w:lastRenderedPageBreak/>
              <w:t>3.</w:t>
            </w:r>
          </w:p>
        </w:tc>
        <w:tc>
          <w:tcPr>
            <w:tcW w:w="3070" w:type="dxa"/>
          </w:tcPr>
          <w:p w:rsidR="00180EE7" w:rsidRPr="00E6607A" w:rsidRDefault="00180EE7" w:rsidP="001A4182">
            <w:pPr>
              <w:tabs>
                <w:tab w:val="left" w:pos="1197"/>
              </w:tabs>
              <w:rPr>
                <w:rFonts w:cs="Calibri"/>
              </w:rPr>
            </w:pPr>
            <w:r w:rsidRPr="00E6607A">
              <w:rPr>
                <w:rFonts w:cs="Calibri"/>
              </w:rPr>
              <w:t>Som kode 2 + alt i avsender/mottaker feltet avskjermes</w:t>
            </w:r>
          </w:p>
        </w:tc>
        <w:tc>
          <w:tcPr>
            <w:tcW w:w="3070" w:type="dxa"/>
          </w:tcPr>
          <w:p w:rsidR="00180EE7" w:rsidRPr="00E6607A" w:rsidRDefault="00180EE7" w:rsidP="001A4182">
            <w:pPr>
              <w:tabs>
                <w:tab w:val="left" w:pos="1197"/>
              </w:tabs>
              <w:rPr>
                <w:rFonts w:cs="Calibri"/>
              </w:rPr>
            </w:pPr>
            <w:r w:rsidRPr="00E6607A">
              <w:rPr>
                <w:rFonts w:cs="Calibri"/>
              </w:rPr>
              <w:t>Avskjermingsnivå 1 og 2 gjelder fortsatt.</w:t>
            </w:r>
          </w:p>
          <w:p w:rsidR="00180EE7" w:rsidRPr="00E6607A" w:rsidRDefault="00180EE7" w:rsidP="001A4182">
            <w:pPr>
              <w:tabs>
                <w:tab w:val="left" w:pos="1197"/>
              </w:tabs>
              <w:rPr>
                <w:rFonts w:cs="Calibri"/>
              </w:rPr>
            </w:pPr>
            <w:r w:rsidRPr="00E6607A">
              <w:rPr>
                <w:rFonts w:cs="Calibri"/>
              </w:rPr>
              <w:t>I tillegg avskjermes opplysninger om avsender/mottaker.</w:t>
            </w:r>
          </w:p>
        </w:tc>
      </w:tr>
    </w:tbl>
    <w:p w:rsidR="00180EE7" w:rsidRDefault="00180EE7" w:rsidP="00FD1EB1">
      <w:pPr>
        <w:spacing w:after="200" w:line="276" w:lineRule="auto"/>
      </w:pPr>
    </w:p>
    <w:p w:rsidR="00AE5FB7" w:rsidRPr="00E6607A" w:rsidRDefault="00AE5FB7" w:rsidP="00FD1EB1">
      <w:pPr>
        <w:spacing w:after="200" w:line="276" w:lineRule="auto"/>
      </w:pPr>
    </w:p>
    <w:p w:rsidR="00FD1EB1" w:rsidRDefault="00592CC6" w:rsidP="001016B6">
      <w:pPr>
        <w:pStyle w:val="Overskrift1"/>
      </w:pPr>
      <w:bookmarkStart w:id="12" w:name="_Toc526771886"/>
      <w:bookmarkStart w:id="13" w:name="_Toc38638233"/>
      <w:r w:rsidRPr="00FD1EB1">
        <w:t>Tilgangsstyring og vedlikehold av brukere</w:t>
      </w:r>
      <w:bookmarkEnd w:id="12"/>
      <w:bookmarkEnd w:id="13"/>
    </w:p>
    <w:p w:rsidR="00AE5FB7" w:rsidRPr="00AE5FB7" w:rsidRDefault="00AE5FB7" w:rsidP="00AE5FB7"/>
    <w:p w:rsidR="00592CC6" w:rsidRPr="00FD1EB1" w:rsidRDefault="00592CC6" w:rsidP="00A163CC">
      <w:pPr>
        <w:pStyle w:val="Overskrift2"/>
      </w:pPr>
      <w:bookmarkStart w:id="14" w:name="_Toc526771887"/>
      <w:bookmarkStart w:id="15" w:name="_Toc38638234"/>
      <w:r w:rsidRPr="00FD1EB1">
        <w:t>Ansvar</w:t>
      </w:r>
      <w:bookmarkEnd w:id="14"/>
      <w:bookmarkEnd w:id="15"/>
      <w:r w:rsidRPr="00FD1EB1">
        <w:t xml:space="preserve"> </w:t>
      </w:r>
    </w:p>
    <w:p w:rsidR="006A07EC" w:rsidRDefault="00592CC6" w:rsidP="006A07EC">
      <w:pPr>
        <w:spacing w:after="200" w:line="276" w:lineRule="auto"/>
        <w:rPr>
          <w:rFonts w:eastAsiaTheme="majorEastAsia"/>
        </w:rPr>
      </w:pPr>
      <w:r w:rsidRPr="00A26419">
        <w:rPr>
          <w:rFonts w:eastAsiaTheme="majorEastAsia"/>
        </w:rPr>
        <w:t>Fellestjenesten har ansvar for å vedlikeholde sakarkivsystemet slik at det</w:t>
      </w:r>
      <w:r w:rsidR="007C5DBB">
        <w:rPr>
          <w:rFonts w:eastAsiaTheme="majorEastAsia"/>
        </w:rPr>
        <w:t xml:space="preserve"> speiler organisasjonen på en hensiktsmessig</w:t>
      </w:r>
      <w:r w:rsidRPr="00A26419">
        <w:rPr>
          <w:rFonts w:eastAsiaTheme="majorEastAsia"/>
        </w:rPr>
        <w:t xml:space="preserve"> måte. Fellestjenesten har ansvar for å opprette nye brukere,</w:t>
      </w:r>
      <w:r w:rsidR="00BE3B45" w:rsidRPr="00A26419">
        <w:rPr>
          <w:rFonts w:eastAsiaTheme="majorEastAsia"/>
        </w:rPr>
        <w:t xml:space="preserve"> registrere endringer i brukeres tilgang (avgang, permisjoner etc.) og å endre sakarkivet ved omorganiseringer av kommunen. Ved omfattende omorganiseringer skal Fellestjenesten vu</w:t>
      </w:r>
      <w:r w:rsidR="006A07EC">
        <w:rPr>
          <w:rFonts w:eastAsiaTheme="majorEastAsia"/>
        </w:rPr>
        <w:t>rdere periodisering av arkivet.</w:t>
      </w:r>
    </w:p>
    <w:p w:rsidR="006A07EC" w:rsidRPr="00FD1EB1" w:rsidRDefault="006A07EC" w:rsidP="006A07EC">
      <w:pPr>
        <w:pStyle w:val="Overskrift2"/>
      </w:pPr>
      <w:r>
        <w:t>Pålogging og signering av utgående dokumenter</w:t>
      </w:r>
    </w:p>
    <w:p w:rsidR="006A07EC" w:rsidRPr="006A07EC" w:rsidRDefault="006A07EC" w:rsidP="006A07EC">
      <w:pPr>
        <w:spacing w:after="200" w:line="276" w:lineRule="auto"/>
        <w:rPr>
          <w:rFonts w:eastAsiaTheme="majorEastAsia"/>
        </w:rPr>
      </w:pPr>
      <w:r w:rsidRPr="006A07EC">
        <w:rPr>
          <w:rFonts w:eastAsiaTheme="majorEastAsia"/>
        </w:rPr>
        <w:t>Websak er satt opp med Single-sign on, som betyr at dersom en bruker er pålogget det kommunale nettet, og logger seg på Websak, blir det ikke nødvendig å legge inn passord. De fleste brev og dokumenter er satt opp med at de er elektronisk godkjent, uten at det krever elektronisk signatur. Det er påloggingen som sikrer rett person signerer dokumentet.</w:t>
      </w:r>
      <w:r w:rsidRPr="006A07EC">
        <w:rPr>
          <w:rFonts w:eastAsia="Times New Roman"/>
          <w:lang w:eastAsia="nb-NO"/>
        </w:rPr>
        <w:br/>
        <w:t> </w:t>
      </w:r>
    </w:p>
    <w:p w:rsidR="004F1DF3" w:rsidRDefault="004F1DF3" w:rsidP="00A163CC">
      <w:pPr>
        <w:pStyle w:val="Overskrift2"/>
      </w:pPr>
      <w:bookmarkStart w:id="16" w:name="_Toc526771888"/>
      <w:bookmarkStart w:id="17" w:name="_Toc38638235"/>
      <w:r w:rsidRPr="00A163CC">
        <w:t>Tilganger</w:t>
      </w:r>
      <w:r>
        <w:t xml:space="preserve"> og autorisering for brukere</w:t>
      </w:r>
      <w:bookmarkEnd w:id="16"/>
      <w:bookmarkEnd w:id="17"/>
      <w:r>
        <w:t xml:space="preserve"> </w:t>
      </w:r>
    </w:p>
    <w:p w:rsidR="00A26419" w:rsidRPr="00A26419" w:rsidRDefault="00A26419" w:rsidP="00CF190B">
      <w:r w:rsidRPr="00A26419">
        <w:rPr>
          <w:rFonts w:eastAsia="Times New Roman"/>
        </w:rPr>
        <w:t xml:space="preserve">For at en bruker skal kunne se saker og journalposter i Websak må brukeren være autorisert for </w:t>
      </w:r>
      <w:r w:rsidRPr="00A26419">
        <w:rPr>
          <w:rFonts w:eastAsia="Times New Roman"/>
          <w:i/>
        </w:rPr>
        <w:t xml:space="preserve">rett arkivdel, administrasjonsenhet og tilganger. </w:t>
      </w:r>
    </w:p>
    <w:p w:rsidR="00E11A51" w:rsidRPr="00CF190B" w:rsidRDefault="00A26419" w:rsidP="00E11A51">
      <w:pPr>
        <w:spacing w:after="210"/>
        <w:rPr>
          <w:rFonts w:eastAsia="Times New Roman" w:cs="Times New Roman"/>
          <w:bCs/>
        </w:rPr>
      </w:pPr>
      <w:r w:rsidRPr="00CF190B">
        <w:rPr>
          <w:rFonts w:eastAsia="Times New Roman" w:cs="Times New Roman"/>
          <w:bCs/>
        </w:rPr>
        <w:t>Websak F</w:t>
      </w:r>
      <w:r w:rsidR="00E11A51" w:rsidRPr="00CF190B">
        <w:rPr>
          <w:rFonts w:eastAsia="Times New Roman" w:cs="Times New Roman"/>
          <w:bCs/>
        </w:rPr>
        <w:t>okus er satt opp på følgende måte i Nordre Land:</w:t>
      </w:r>
    </w:p>
    <w:p w:rsidR="00A26419" w:rsidRPr="00CF190B" w:rsidRDefault="00A26419" w:rsidP="00E11A51">
      <w:pPr>
        <w:spacing w:after="210"/>
        <w:rPr>
          <w:rFonts w:eastAsia="Times New Roman" w:cs="Times New Roman"/>
          <w:b/>
          <w:bCs/>
          <w:u w:val="single"/>
        </w:rPr>
      </w:pPr>
      <w:r w:rsidRPr="00CF190B">
        <w:rPr>
          <w:rFonts w:eastAsia="Times New Roman" w:cs="Times New Roman"/>
          <w:b/>
          <w:bCs/>
          <w:u w:val="single"/>
        </w:rPr>
        <w:t xml:space="preserve">A: </w:t>
      </w:r>
      <w:r w:rsidR="00E11A51" w:rsidRPr="00CF190B">
        <w:rPr>
          <w:rFonts w:eastAsia="Times New Roman" w:cs="Times New Roman"/>
          <w:b/>
          <w:bCs/>
          <w:u w:val="single"/>
        </w:rPr>
        <w:t>Arkivdeler</w:t>
      </w:r>
    </w:p>
    <w:p w:rsidR="00A26419" w:rsidRPr="00CF190B" w:rsidRDefault="00A26419" w:rsidP="00E11A51">
      <w:pPr>
        <w:spacing w:after="210"/>
        <w:rPr>
          <w:rFonts w:eastAsia="Times New Roman" w:cs="Times New Roman"/>
          <w:b/>
          <w:bCs/>
        </w:rPr>
      </w:pPr>
      <w:r w:rsidRPr="00CF190B">
        <w:rPr>
          <w:rFonts w:eastAsia="Times New Roman" w:cs="Times New Roman"/>
          <w:bCs/>
        </w:rPr>
        <w:t>Vi har eksplisitte arkivdeler</w:t>
      </w:r>
      <w:r w:rsidR="00E11A51" w:rsidRPr="00CF190B">
        <w:rPr>
          <w:rFonts w:eastAsia="Times New Roman" w:cs="Times New Roman"/>
          <w:bCs/>
        </w:rPr>
        <w:t xml:space="preserve">. Det betyr at bare de som er gitt spesifikt tilgang til hver arkivdel kan se saker i disse arkivdelene. Dette gjelder i utgangspunktet også for saker og dokumenter som ikke er unntatt offentlighet. </w:t>
      </w:r>
    </w:p>
    <w:p w:rsidR="00A26419" w:rsidRPr="00CF190B" w:rsidRDefault="00A26419" w:rsidP="00E11A51">
      <w:pPr>
        <w:spacing w:after="210"/>
        <w:rPr>
          <w:rFonts w:eastAsia="Times New Roman" w:cs="Times New Roman"/>
          <w:bCs/>
        </w:rPr>
      </w:pPr>
      <w:r w:rsidRPr="00CF190B">
        <w:rPr>
          <w:rFonts w:eastAsia="Times New Roman" w:cs="Times New Roman"/>
          <w:bCs/>
        </w:rPr>
        <w:t>A</w:t>
      </w:r>
      <w:r w:rsidR="00E11A51" w:rsidRPr="00CF190B">
        <w:rPr>
          <w:rFonts w:eastAsia="Times New Roman" w:cs="Times New Roman"/>
          <w:bCs/>
        </w:rPr>
        <w:t>lle brukere skal kunne se sake</w:t>
      </w:r>
      <w:r w:rsidRPr="00CF190B">
        <w:rPr>
          <w:rFonts w:eastAsia="Times New Roman" w:cs="Times New Roman"/>
          <w:bCs/>
        </w:rPr>
        <w:t xml:space="preserve">r som ligger i arkivdelene SAK og KURS </w:t>
      </w:r>
      <w:r w:rsidR="00E11A51" w:rsidRPr="00CF190B">
        <w:rPr>
          <w:rFonts w:eastAsia="Times New Roman" w:cs="Times New Roman"/>
          <w:bCs/>
        </w:rPr>
        <w:t xml:space="preserve">og som ikke er unntatt offentlighet. </w:t>
      </w:r>
      <w:r w:rsidRPr="00CF190B">
        <w:rPr>
          <w:rFonts w:eastAsia="Times New Roman" w:cs="Times New Roman"/>
          <w:bCs/>
          <w:i/>
        </w:rPr>
        <w:t xml:space="preserve">Alle brukere har derfor tilgang til disse sakene gjennom en egen rolle – Saksbehandler Eksplisitt. </w:t>
      </w:r>
    </w:p>
    <w:p w:rsidR="00E11A51" w:rsidRPr="00CF190B" w:rsidRDefault="00E11A51" w:rsidP="00E11A51">
      <w:pPr>
        <w:spacing w:after="210"/>
        <w:rPr>
          <w:rFonts w:eastAsia="Times New Roman" w:cs="Times New Roman"/>
          <w:b/>
          <w:bCs/>
        </w:rPr>
      </w:pPr>
      <w:r w:rsidRPr="00CF190B">
        <w:rPr>
          <w:rFonts w:eastAsia="Times New Roman" w:cs="Times New Roman"/>
          <w:bCs/>
        </w:rPr>
        <w:t>Tilgangen gjelder journalposter som er ferdigstilt, og ikke under arbeid. Journalposter under arbeid, med status R, kan bare saksansvarlig,</w:t>
      </w:r>
      <w:r w:rsidR="00A26419" w:rsidRPr="00CF190B">
        <w:rPr>
          <w:rFonts w:eastAsia="Times New Roman" w:cs="Times New Roman"/>
          <w:bCs/>
        </w:rPr>
        <w:t xml:space="preserve"> saksbehandler og leder for den administrative</w:t>
      </w:r>
      <w:r w:rsidRPr="00CF190B">
        <w:rPr>
          <w:rFonts w:eastAsia="Times New Roman" w:cs="Times New Roman"/>
          <w:bCs/>
        </w:rPr>
        <w:t xml:space="preserve"> enheten se, i tillegg til andre brukere som er gitt en spesifikk tilgang for denne journalposten.</w:t>
      </w:r>
    </w:p>
    <w:p w:rsidR="00592CC6" w:rsidRPr="00CF190B" w:rsidRDefault="00A26419" w:rsidP="00A26419">
      <w:pPr>
        <w:spacing w:after="210"/>
        <w:rPr>
          <w:rFonts w:eastAsia="Times New Roman" w:cs="Times New Roman"/>
          <w:bCs/>
        </w:rPr>
      </w:pPr>
      <w:r w:rsidRPr="00CF190B">
        <w:rPr>
          <w:rFonts w:eastAsia="Times New Roman" w:cs="Times New Roman"/>
          <w:bCs/>
        </w:rPr>
        <w:lastRenderedPageBreak/>
        <w:t xml:space="preserve">Brukere kan få tilgang til andre arkivdeler, men tilgangen må gis etter behov. </w:t>
      </w:r>
    </w:p>
    <w:p w:rsidR="00A26419" w:rsidRPr="00CF190B" w:rsidRDefault="00A26419" w:rsidP="00A26419">
      <w:pPr>
        <w:spacing w:after="200" w:line="276" w:lineRule="auto"/>
        <w:rPr>
          <w:rFonts w:eastAsiaTheme="majorEastAsia"/>
          <w:b/>
          <w:u w:val="single"/>
        </w:rPr>
      </w:pPr>
      <w:r w:rsidRPr="00CF190B">
        <w:rPr>
          <w:rFonts w:eastAsiaTheme="majorEastAsia"/>
          <w:b/>
          <w:u w:val="single"/>
        </w:rPr>
        <w:t xml:space="preserve">B: </w:t>
      </w:r>
      <w:r w:rsidR="007C5DBB" w:rsidRPr="00CF190B">
        <w:rPr>
          <w:rFonts w:eastAsia="Times New Roman" w:cs="Times New Roman"/>
          <w:b/>
          <w:bCs/>
          <w:u w:val="single"/>
        </w:rPr>
        <w:t xml:space="preserve">Administrative </w:t>
      </w:r>
      <w:r w:rsidRPr="00CF190B">
        <w:rPr>
          <w:rFonts w:eastAsia="Times New Roman" w:cs="Times New Roman"/>
          <w:b/>
          <w:bCs/>
          <w:u w:val="single"/>
        </w:rPr>
        <w:t>enheter</w:t>
      </w:r>
    </w:p>
    <w:p w:rsidR="00A26419" w:rsidRPr="00CF190B" w:rsidRDefault="00A26419" w:rsidP="00A26419">
      <w:pPr>
        <w:spacing w:after="210"/>
        <w:rPr>
          <w:rFonts w:eastAsia="Times New Roman" w:cs="Times New Roman"/>
          <w:bCs/>
        </w:rPr>
      </w:pPr>
      <w:r w:rsidRPr="00CF190B">
        <w:rPr>
          <w:rFonts w:eastAsia="Times New Roman" w:cs="Times New Roman"/>
          <w:bCs/>
        </w:rPr>
        <w:t xml:space="preserve">For å kunne se saker og journalposter i en arkivdel som bruker er autorisert for, må brukeren også ha tilgang til </w:t>
      </w:r>
      <w:r w:rsidR="007C5DBB" w:rsidRPr="00CF190B">
        <w:rPr>
          <w:rFonts w:eastAsia="Times New Roman" w:cs="Times New Roman"/>
          <w:bCs/>
        </w:rPr>
        <w:t xml:space="preserve">rett administrativ enhet. </w:t>
      </w:r>
      <w:r w:rsidRPr="00CF190B">
        <w:rPr>
          <w:rFonts w:eastAsia="Times New Roman" w:cs="Times New Roman"/>
          <w:bCs/>
        </w:rPr>
        <w:t>En bruker kan autoriseres for</w:t>
      </w:r>
      <w:r w:rsidR="007C5DBB" w:rsidRPr="00CF190B">
        <w:rPr>
          <w:rFonts w:eastAsia="Times New Roman" w:cs="Times New Roman"/>
          <w:bCs/>
        </w:rPr>
        <w:t xml:space="preserve"> flere administrative </w:t>
      </w:r>
      <w:r w:rsidRPr="00CF190B">
        <w:rPr>
          <w:rFonts w:eastAsia="Times New Roman" w:cs="Times New Roman"/>
          <w:bCs/>
        </w:rPr>
        <w:t xml:space="preserve">enheter. </w:t>
      </w:r>
    </w:p>
    <w:p w:rsidR="00A26419" w:rsidRPr="00CF190B" w:rsidRDefault="00A26419" w:rsidP="00A26419">
      <w:pPr>
        <w:spacing w:after="210"/>
        <w:rPr>
          <w:rFonts w:eastAsia="Times New Roman" w:cs="Times New Roman"/>
          <w:bCs/>
        </w:rPr>
      </w:pPr>
      <w:r w:rsidRPr="00CF190B">
        <w:rPr>
          <w:rFonts w:eastAsia="Times New Roman" w:cs="Times New Roman"/>
          <w:bCs/>
        </w:rPr>
        <w:t>Alle bruke</w:t>
      </w:r>
      <w:r w:rsidR="007C5DBB" w:rsidRPr="00CF190B">
        <w:rPr>
          <w:rFonts w:eastAsia="Times New Roman" w:cs="Times New Roman"/>
          <w:bCs/>
        </w:rPr>
        <w:t>re som er autorisert for en administrativ</w:t>
      </w:r>
      <w:r w:rsidRPr="00CF190B">
        <w:rPr>
          <w:rFonts w:eastAsia="Times New Roman" w:cs="Times New Roman"/>
          <w:bCs/>
        </w:rPr>
        <w:t xml:space="preserve"> enhet kan se alle ferdigstilte journalpo</w:t>
      </w:r>
      <w:r w:rsidR="00892745">
        <w:rPr>
          <w:rFonts w:eastAsia="Times New Roman" w:cs="Times New Roman"/>
          <w:bCs/>
        </w:rPr>
        <w:t xml:space="preserve">ster og saker i denne enheten. </w:t>
      </w:r>
      <w:r w:rsidRPr="00CF190B">
        <w:rPr>
          <w:rFonts w:eastAsia="Times New Roman" w:cs="Times New Roman"/>
          <w:bCs/>
        </w:rPr>
        <w:t xml:space="preserve">Dette gjelder også journalposter som er unntatt offentlighet dersom brukeren er autorisert for den samme tilgangskoden som er brukt for å skjerme dokumentet. </w:t>
      </w:r>
    </w:p>
    <w:p w:rsidR="00A26419" w:rsidRPr="00AE5FB7" w:rsidRDefault="00A26419" w:rsidP="00A26419">
      <w:pPr>
        <w:spacing w:after="210"/>
        <w:rPr>
          <w:rFonts w:eastAsia="Times New Roman" w:cs="Times New Roman"/>
          <w:bCs/>
          <w:u w:val="single"/>
        </w:rPr>
      </w:pPr>
      <w:r w:rsidRPr="00CF190B">
        <w:rPr>
          <w:rFonts w:eastAsia="Times New Roman" w:cs="Times New Roman"/>
          <w:bCs/>
        </w:rPr>
        <w:t xml:space="preserve">Alle </w:t>
      </w:r>
      <w:r w:rsidR="007C5DBB" w:rsidRPr="00CF190B">
        <w:rPr>
          <w:rFonts w:eastAsia="Times New Roman" w:cs="Times New Roman"/>
          <w:bCs/>
        </w:rPr>
        <w:t>ledere autoriseres for alle admin</w:t>
      </w:r>
      <w:r w:rsidR="00CF190B">
        <w:rPr>
          <w:rFonts w:eastAsia="Times New Roman" w:cs="Times New Roman"/>
          <w:bCs/>
        </w:rPr>
        <w:t>i</w:t>
      </w:r>
      <w:r w:rsidR="007C5DBB" w:rsidRPr="00CF190B">
        <w:rPr>
          <w:rFonts w:eastAsia="Times New Roman" w:cs="Times New Roman"/>
          <w:bCs/>
        </w:rPr>
        <w:t>strative</w:t>
      </w:r>
      <w:r w:rsidRPr="00CF190B">
        <w:rPr>
          <w:rFonts w:eastAsia="Times New Roman" w:cs="Times New Roman"/>
          <w:bCs/>
        </w:rPr>
        <w:t xml:space="preserve"> enhet</w:t>
      </w:r>
      <w:r w:rsidR="007C5DBB" w:rsidRPr="00CF190B">
        <w:rPr>
          <w:rFonts w:eastAsia="Times New Roman" w:cs="Times New Roman"/>
          <w:bCs/>
        </w:rPr>
        <w:t>er underlagt sitt nivå. Rollen «L</w:t>
      </w:r>
      <w:r w:rsidRPr="00CF190B">
        <w:rPr>
          <w:rFonts w:eastAsia="Times New Roman" w:cs="Times New Roman"/>
          <w:bCs/>
        </w:rPr>
        <w:t>eder</w:t>
      </w:r>
      <w:r w:rsidR="007C5DBB" w:rsidRPr="00CF190B">
        <w:rPr>
          <w:rFonts w:eastAsia="Times New Roman" w:cs="Times New Roman"/>
          <w:bCs/>
        </w:rPr>
        <w:t>»</w:t>
      </w:r>
      <w:r w:rsidRPr="00CF190B">
        <w:rPr>
          <w:rFonts w:eastAsia="Times New Roman" w:cs="Times New Roman"/>
          <w:bCs/>
        </w:rPr>
        <w:t xml:space="preserve"> gir</w:t>
      </w:r>
      <w:r w:rsidR="007C5DBB" w:rsidRPr="00CF190B">
        <w:rPr>
          <w:rFonts w:eastAsia="Times New Roman" w:cs="Times New Roman"/>
          <w:bCs/>
        </w:rPr>
        <w:t xml:space="preserve"> også</w:t>
      </w:r>
      <w:r w:rsidRPr="00CF190B">
        <w:rPr>
          <w:rFonts w:eastAsia="Times New Roman" w:cs="Times New Roman"/>
          <w:bCs/>
        </w:rPr>
        <w:t xml:space="preserve"> tilgang til å lese også dokumenter på journa</w:t>
      </w:r>
      <w:r w:rsidR="007C5DBB" w:rsidRPr="00CF190B">
        <w:rPr>
          <w:rFonts w:eastAsia="Times New Roman" w:cs="Times New Roman"/>
          <w:bCs/>
        </w:rPr>
        <w:t xml:space="preserve">lposter som ikke er ferdigstilt (i status R). </w:t>
      </w:r>
      <w:r w:rsidRPr="00CF190B">
        <w:rPr>
          <w:rFonts w:eastAsia="Times New Roman" w:cs="Times New Roman"/>
          <w:bCs/>
        </w:rPr>
        <w:t xml:space="preserve"> </w:t>
      </w:r>
    </w:p>
    <w:p w:rsidR="00A26419" w:rsidRDefault="007C5DBB">
      <w:pPr>
        <w:spacing w:after="200" w:line="276" w:lineRule="auto"/>
        <w:rPr>
          <w:rFonts w:eastAsia="Times New Roman" w:cs="Times New Roman"/>
          <w:b/>
          <w:bCs/>
        </w:rPr>
      </w:pPr>
      <w:r w:rsidRPr="00AE5FB7">
        <w:rPr>
          <w:rFonts w:eastAsia="Times New Roman" w:cs="Times New Roman"/>
          <w:b/>
          <w:bCs/>
          <w:u w:val="single"/>
        </w:rPr>
        <w:t xml:space="preserve">C: </w:t>
      </w:r>
      <w:r w:rsidR="00AE5FB7" w:rsidRPr="00AE5FB7">
        <w:rPr>
          <w:rFonts w:eastAsia="Times New Roman" w:cs="Times New Roman"/>
          <w:b/>
          <w:bCs/>
          <w:u w:val="single"/>
        </w:rPr>
        <w:t>Tilganger</w:t>
      </w:r>
      <w:r w:rsidR="00AE5FB7">
        <w:rPr>
          <w:rFonts w:eastAsia="Times New Roman" w:cs="Times New Roman"/>
          <w:b/>
          <w:bCs/>
        </w:rPr>
        <w:t xml:space="preserve"> </w:t>
      </w:r>
    </w:p>
    <w:p w:rsidR="00892745" w:rsidRPr="00892745" w:rsidRDefault="00CA460F" w:rsidP="00892745">
      <w:pPr>
        <w:rPr>
          <w:rFonts w:cs="Calibri"/>
        </w:rPr>
      </w:pPr>
      <w:r w:rsidRPr="00E6607A">
        <w:rPr>
          <w:rFonts w:cs="Calibri"/>
        </w:rPr>
        <w:t>I Nordre Land brukes følgende tilgangskoder:</w:t>
      </w:r>
    </w:p>
    <w:tbl>
      <w:tblPr>
        <w:tblW w:w="9346" w:type="dxa"/>
        <w:tblCellMar>
          <w:left w:w="70" w:type="dxa"/>
          <w:right w:w="70" w:type="dxa"/>
        </w:tblCellMar>
        <w:tblLook w:val="04A0" w:firstRow="1" w:lastRow="0" w:firstColumn="1" w:lastColumn="0" w:noHBand="0" w:noVBand="1"/>
      </w:tblPr>
      <w:tblGrid>
        <w:gridCol w:w="880"/>
        <w:gridCol w:w="3505"/>
        <w:gridCol w:w="4961"/>
      </w:tblGrid>
      <w:tr w:rsidR="00892745" w:rsidRPr="00E6607A" w:rsidTr="00B3629D">
        <w:trPr>
          <w:trHeight w:val="315"/>
        </w:trPr>
        <w:tc>
          <w:tcPr>
            <w:tcW w:w="880" w:type="dxa"/>
            <w:tcBorders>
              <w:top w:val="single" w:sz="8" w:space="0" w:color="auto"/>
              <w:left w:val="single" w:sz="8" w:space="0" w:color="auto"/>
              <w:bottom w:val="single" w:sz="8" w:space="0" w:color="auto"/>
              <w:right w:val="single" w:sz="8" w:space="0" w:color="auto"/>
            </w:tcBorders>
            <w:shd w:val="clear" w:color="000000" w:fill="B8CCE4"/>
            <w:vAlign w:val="center"/>
            <w:hideMark/>
          </w:tcPr>
          <w:p w:rsidR="00892745" w:rsidRPr="00E6607A" w:rsidRDefault="00892745" w:rsidP="00B3629D">
            <w:pPr>
              <w:rPr>
                <w:rFonts w:ascii="Calibri" w:hAnsi="Calibri" w:cs="Times New Roman"/>
                <w:b/>
                <w:bCs/>
              </w:rPr>
            </w:pPr>
            <w:r w:rsidRPr="00E6607A">
              <w:rPr>
                <w:rFonts w:ascii="Calibri" w:hAnsi="Calibri" w:cs="Times New Roman"/>
                <w:b/>
                <w:bCs/>
              </w:rPr>
              <w:t>Kode</w:t>
            </w:r>
          </w:p>
        </w:tc>
        <w:tc>
          <w:tcPr>
            <w:tcW w:w="3505" w:type="dxa"/>
            <w:tcBorders>
              <w:top w:val="single" w:sz="8" w:space="0" w:color="auto"/>
              <w:left w:val="nil"/>
              <w:bottom w:val="single" w:sz="8" w:space="0" w:color="auto"/>
              <w:right w:val="single" w:sz="8" w:space="0" w:color="auto"/>
            </w:tcBorders>
            <w:shd w:val="clear" w:color="000000" w:fill="B8CCE4"/>
            <w:vAlign w:val="center"/>
            <w:hideMark/>
          </w:tcPr>
          <w:p w:rsidR="00892745" w:rsidRPr="00E6607A" w:rsidRDefault="00892745" w:rsidP="00B3629D">
            <w:pPr>
              <w:rPr>
                <w:rFonts w:ascii="Calibri" w:hAnsi="Calibri" w:cs="Times New Roman"/>
                <w:b/>
                <w:bCs/>
              </w:rPr>
            </w:pPr>
            <w:r w:rsidRPr="00E6607A">
              <w:rPr>
                <w:rFonts w:ascii="Calibri" w:hAnsi="Calibri" w:cs="Times New Roman"/>
                <w:b/>
                <w:bCs/>
              </w:rPr>
              <w:t>Beskrivelse</w:t>
            </w:r>
          </w:p>
        </w:tc>
        <w:tc>
          <w:tcPr>
            <w:tcW w:w="4961" w:type="dxa"/>
            <w:tcBorders>
              <w:top w:val="single" w:sz="8" w:space="0" w:color="auto"/>
              <w:left w:val="nil"/>
              <w:bottom w:val="single" w:sz="8" w:space="0" w:color="auto"/>
              <w:right w:val="single" w:sz="8" w:space="0" w:color="auto"/>
            </w:tcBorders>
            <w:shd w:val="clear" w:color="000000" w:fill="B8CCE4"/>
          </w:tcPr>
          <w:p w:rsidR="00892745" w:rsidRPr="00E6607A" w:rsidRDefault="00892745" w:rsidP="00B3629D">
            <w:pPr>
              <w:rPr>
                <w:rFonts w:ascii="Calibri" w:hAnsi="Calibri" w:cs="Times New Roman"/>
                <w:b/>
                <w:bCs/>
              </w:rPr>
            </w:pPr>
            <w:r>
              <w:rPr>
                <w:rFonts w:ascii="Calibri" w:hAnsi="Calibri" w:cs="Times New Roman"/>
                <w:b/>
                <w:bCs/>
              </w:rPr>
              <w:t>Tilganger gis til</w:t>
            </w:r>
            <w:r w:rsidR="00C64295">
              <w:rPr>
                <w:rFonts w:ascii="Calibri" w:hAnsi="Calibri" w:cs="Times New Roman"/>
                <w:b/>
                <w:bCs/>
              </w:rPr>
              <w:t xml:space="preserve"> pr. oktober 2018:</w:t>
            </w:r>
          </w:p>
        </w:tc>
      </w:tr>
      <w:tr w:rsidR="00892745" w:rsidRPr="00E6607A" w:rsidTr="00B3629D">
        <w:trPr>
          <w:trHeight w:val="300"/>
        </w:trPr>
        <w:tc>
          <w:tcPr>
            <w:tcW w:w="880" w:type="dxa"/>
            <w:tcBorders>
              <w:top w:val="nil"/>
              <w:left w:val="single" w:sz="8" w:space="0" w:color="auto"/>
              <w:bottom w:val="single" w:sz="4" w:space="0" w:color="auto"/>
              <w:right w:val="single" w:sz="4" w:space="0" w:color="auto"/>
            </w:tcBorders>
            <w:vAlign w:val="center"/>
          </w:tcPr>
          <w:p w:rsidR="00892745" w:rsidRPr="00E6607A" w:rsidRDefault="00892745" w:rsidP="00B3629D">
            <w:pPr>
              <w:rPr>
                <w:rFonts w:ascii="Calibri" w:hAnsi="Calibri" w:cs="Times New Roman"/>
                <w:color w:val="000000"/>
              </w:rPr>
            </w:pPr>
            <w:r w:rsidRPr="00E6607A">
              <w:rPr>
                <w:rFonts w:ascii="Calibri" w:hAnsi="Calibri" w:cs="Times New Roman"/>
                <w:color w:val="000000"/>
              </w:rPr>
              <w:t>UO</w:t>
            </w:r>
          </w:p>
        </w:tc>
        <w:tc>
          <w:tcPr>
            <w:tcW w:w="3505" w:type="dxa"/>
            <w:tcBorders>
              <w:top w:val="nil"/>
              <w:left w:val="nil"/>
              <w:bottom w:val="single" w:sz="4" w:space="0" w:color="auto"/>
              <w:right w:val="single" w:sz="8" w:space="0" w:color="auto"/>
            </w:tcBorders>
            <w:vAlign w:val="center"/>
          </w:tcPr>
          <w:p w:rsidR="00892745" w:rsidRPr="00E6607A" w:rsidRDefault="00892745" w:rsidP="00B3629D">
            <w:pPr>
              <w:rPr>
                <w:rFonts w:ascii="Calibri" w:hAnsi="Calibri" w:cs="Times New Roman"/>
                <w:color w:val="000000"/>
              </w:rPr>
            </w:pPr>
            <w:r w:rsidRPr="00E6607A">
              <w:rPr>
                <w:rFonts w:ascii="Calibri" w:hAnsi="Calibri" w:cs="Times New Roman"/>
                <w:color w:val="000000"/>
              </w:rPr>
              <w:t>Unntatt offentlighet</w:t>
            </w:r>
          </w:p>
        </w:tc>
        <w:tc>
          <w:tcPr>
            <w:tcW w:w="4961" w:type="dxa"/>
            <w:tcBorders>
              <w:top w:val="nil"/>
              <w:left w:val="nil"/>
              <w:bottom w:val="single" w:sz="4" w:space="0" w:color="auto"/>
              <w:right w:val="single" w:sz="8" w:space="0" w:color="auto"/>
            </w:tcBorders>
          </w:tcPr>
          <w:p w:rsidR="00892745" w:rsidRPr="00E6607A" w:rsidRDefault="00892745" w:rsidP="00B3629D">
            <w:pPr>
              <w:rPr>
                <w:rFonts w:ascii="Calibri" w:hAnsi="Calibri" w:cs="Times New Roman"/>
                <w:color w:val="000000"/>
              </w:rPr>
            </w:pPr>
            <w:r>
              <w:rPr>
                <w:rFonts w:ascii="Calibri" w:hAnsi="Calibri" w:cs="Times New Roman"/>
                <w:color w:val="000000"/>
              </w:rPr>
              <w:t>Alle får denne koden på sin administrative enhet, og ledere til alle underordnede enheter</w:t>
            </w:r>
          </w:p>
        </w:tc>
      </w:tr>
      <w:tr w:rsidR="00892745" w:rsidRPr="00E6607A" w:rsidTr="00B3629D">
        <w:trPr>
          <w:trHeight w:val="300"/>
        </w:trPr>
        <w:tc>
          <w:tcPr>
            <w:tcW w:w="880" w:type="dxa"/>
            <w:tcBorders>
              <w:top w:val="nil"/>
              <w:left w:val="single" w:sz="8" w:space="0" w:color="auto"/>
              <w:bottom w:val="single" w:sz="4" w:space="0" w:color="auto"/>
              <w:right w:val="single" w:sz="4" w:space="0" w:color="auto"/>
            </w:tcBorders>
            <w:vAlign w:val="center"/>
            <w:hideMark/>
          </w:tcPr>
          <w:p w:rsidR="00892745" w:rsidRPr="00E6607A" w:rsidRDefault="00892745" w:rsidP="00B3629D">
            <w:pPr>
              <w:rPr>
                <w:rFonts w:ascii="Calibri" w:hAnsi="Calibri" w:cs="Times New Roman"/>
                <w:color w:val="000000"/>
              </w:rPr>
            </w:pPr>
            <w:r w:rsidRPr="00E6607A">
              <w:rPr>
                <w:rFonts w:ascii="Calibri" w:hAnsi="Calibri" w:cs="Times New Roman"/>
                <w:color w:val="000000"/>
              </w:rPr>
              <w:t>P</w:t>
            </w:r>
          </w:p>
        </w:tc>
        <w:tc>
          <w:tcPr>
            <w:tcW w:w="3505" w:type="dxa"/>
            <w:tcBorders>
              <w:top w:val="nil"/>
              <w:left w:val="nil"/>
              <w:bottom w:val="single" w:sz="4" w:space="0" w:color="auto"/>
              <w:right w:val="single" w:sz="8" w:space="0" w:color="auto"/>
            </w:tcBorders>
            <w:vAlign w:val="center"/>
            <w:hideMark/>
          </w:tcPr>
          <w:p w:rsidR="00892745" w:rsidRPr="00E6607A" w:rsidRDefault="00892745" w:rsidP="00B3629D">
            <w:pPr>
              <w:rPr>
                <w:rFonts w:ascii="Calibri" w:hAnsi="Calibri" w:cs="Times New Roman"/>
                <w:color w:val="000000"/>
              </w:rPr>
            </w:pPr>
            <w:r w:rsidRPr="00E6607A">
              <w:rPr>
                <w:rFonts w:ascii="Calibri" w:hAnsi="Calibri" w:cs="Times New Roman"/>
                <w:color w:val="000000"/>
              </w:rPr>
              <w:t>Personalmappe</w:t>
            </w:r>
          </w:p>
        </w:tc>
        <w:tc>
          <w:tcPr>
            <w:tcW w:w="4961" w:type="dxa"/>
            <w:tcBorders>
              <w:top w:val="nil"/>
              <w:left w:val="nil"/>
              <w:bottom w:val="single" w:sz="4" w:space="0" w:color="auto"/>
              <w:right w:val="single" w:sz="8" w:space="0" w:color="auto"/>
            </w:tcBorders>
          </w:tcPr>
          <w:p w:rsidR="00892745" w:rsidRPr="00E6607A" w:rsidRDefault="00892745" w:rsidP="00B3629D">
            <w:pPr>
              <w:rPr>
                <w:rFonts w:ascii="Calibri" w:hAnsi="Calibri" w:cs="Times New Roman"/>
                <w:color w:val="000000"/>
              </w:rPr>
            </w:pPr>
            <w:r>
              <w:rPr>
                <w:rFonts w:ascii="Calibri" w:hAnsi="Calibri" w:cs="Times New Roman"/>
                <w:color w:val="000000"/>
              </w:rPr>
              <w:t xml:space="preserve">Alle personalledere på sin enhet, HR-sjef for hele organisasjonen, aktuelle saksbehandlere på HR-avdelingen for hele organisasjonen. </w:t>
            </w:r>
          </w:p>
        </w:tc>
      </w:tr>
      <w:tr w:rsidR="00892745" w:rsidRPr="00E6607A" w:rsidTr="00B3629D">
        <w:trPr>
          <w:trHeight w:val="300"/>
        </w:trPr>
        <w:tc>
          <w:tcPr>
            <w:tcW w:w="880" w:type="dxa"/>
            <w:tcBorders>
              <w:top w:val="nil"/>
              <w:left w:val="single" w:sz="8" w:space="0" w:color="auto"/>
              <w:bottom w:val="single" w:sz="4" w:space="0" w:color="auto"/>
              <w:right w:val="single" w:sz="4" w:space="0" w:color="auto"/>
            </w:tcBorders>
            <w:vAlign w:val="center"/>
            <w:hideMark/>
          </w:tcPr>
          <w:p w:rsidR="00892745" w:rsidRPr="00E6607A" w:rsidRDefault="00892745" w:rsidP="00B3629D">
            <w:pPr>
              <w:rPr>
                <w:rFonts w:ascii="Calibri" w:hAnsi="Calibri" w:cs="Times New Roman"/>
                <w:color w:val="000000"/>
              </w:rPr>
            </w:pPr>
            <w:r w:rsidRPr="00E6607A">
              <w:rPr>
                <w:rFonts w:ascii="Calibri" w:hAnsi="Calibri" w:cs="Times New Roman"/>
                <w:color w:val="000000"/>
              </w:rPr>
              <w:t>E</w:t>
            </w:r>
          </w:p>
        </w:tc>
        <w:tc>
          <w:tcPr>
            <w:tcW w:w="3505" w:type="dxa"/>
            <w:tcBorders>
              <w:top w:val="nil"/>
              <w:left w:val="nil"/>
              <w:bottom w:val="single" w:sz="4" w:space="0" w:color="auto"/>
              <w:right w:val="single" w:sz="8" w:space="0" w:color="auto"/>
            </w:tcBorders>
            <w:vAlign w:val="center"/>
            <w:hideMark/>
          </w:tcPr>
          <w:p w:rsidR="00892745" w:rsidRPr="00E6607A" w:rsidRDefault="00892745" w:rsidP="00B3629D">
            <w:pPr>
              <w:rPr>
                <w:rFonts w:ascii="Calibri" w:hAnsi="Calibri" w:cs="Times New Roman"/>
                <w:color w:val="000000"/>
              </w:rPr>
            </w:pPr>
            <w:r w:rsidRPr="00E6607A">
              <w:rPr>
                <w:rFonts w:ascii="Calibri" w:hAnsi="Calibri" w:cs="Times New Roman"/>
                <w:color w:val="000000"/>
              </w:rPr>
              <w:t>Elevmappe</w:t>
            </w:r>
          </w:p>
        </w:tc>
        <w:tc>
          <w:tcPr>
            <w:tcW w:w="4961" w:type="dxa"/>
            <w:tcBorders>
              <w:top w:val="nil"/>
              <w:left w:val="nil"/>
              <w:bottom w:val="single" w:sz="4" w:space="0" w:color="auto"/>
              <w:right w:val="single" w:sz="8" w:space="0" w:color="auto"/>
            </w:tcBorders>
          </w:tcPr>
          <w:p w:rsidR="00892745" w:rsidRPr="00E6607A" w:rsidRDefault="00892745" w:rsidP="00B3629D">
            <w:pPr>
              <w:rPr>
                <w:rFonts w:ascii="Calibri" w:hAnsi="Calibri" w:cs="Times New Roman"/>
                <w:color w:val="000000"/>
              </w:rPr>
            </w:pPr>
            <w:r>
              <w:rPr>
                <w:rFonts w:ascii="Calibri" w:hAnsi="Calibri" w:cs="Times New Roman"/>
                <w:color w:val="000000"/>
              </w:rPr>
              <w:t>Alle ansatte innenfor Tjenesteområde skole på sin enhet og underordnede enheter, Tjenesteområdeleder skole og skolerådgiver for alle enheter.</w:t>
            </w:r>
          </w:p>
        </w:tc>
      </w:tr>
      <w:tr w:rsidR="00892745" w:rsidRPr="00E6607A" w:rsidTr="00B3629D">
        <w:trPr>
          <w:trHeight w:val="300"/>
        </w:trPr>
        <w:tc>
          <w:tcPr>
            <w:tcW w:w="880" w:type="dxa"/>
            <w:tcBorders>
              <w:top w:val="nil"/>
              <w:left w:val="single" w:sz="8" w:space="0" w:color="auto"/>
              <w:bottom w:val="single" w:sz="4" w:space="0" w:color="auto"/>
              <w:right w:val="single" w:sz="4" w:space="0" w:color="auto"/>
            </w:tcBorders>
            <w:vAlign w:val="center"/>
          </w:tcPr>
          <w:p w:rsidR="00892745" w:rsidRPr="00E6607A" w:rsidRDefault="00892745" w:rsidP="00B3629D">
            <w:pPr>
              <w:rPr>
                <w:rFonts w:ascii="Calibri" w:hAnsi="Calibri" w:cs="Times New Roman"/>
                <w:color w:val="000000"/>
              </w:rPr>
            </w:pPr>
            <w:r w:rsidRPr="00E6607A">
              <w:rPr>
                <w:rFonts w:ascii="Calibri" w:hAnsi="Calibri" w:cs="Times New Roman"/>
                <w:color w:val="000000"/>
              </w:rPr>
              <w:t>B</w:t>
            </w:r>
          </w:p>
        </w:tc>
        <w:tc>
          <w:tcPr>
            <w:tcW w:w="3505" w:type="dxa"/>
            <w:tcBorders>
              <w:top w:val="nil"/>
              <w:left w:val="nil"/>
              <w:bottom w:val="single" w:sz="4" w:space="0" w:color="auto"/>
              <w:right w:val="single" w:sz="8" w:space="0" w:color="auto"/>
            </w:tcBorders>
            <w:vAlign w:val="center"/>
          </w:tcPr>
          <w:p w:rsidR="00892745" w:rsidRPr="00E6607A" w:rsidRDefault="00892745" w:rsidP="00B3629D">
            <w:pPr>
              <w:rPr>
                <w:rFonts w:ascii="Calibri" w:hAnsi="Calibri" w:cs="Times New Roman"/>
                <w:color w:val="000000"/>
              </w:rPr>
            </w:pPr>
            <w:r w:rsidRPr="00E6607A">
              <w:rPr>
                <w:rFonts w:ascii="Calibri" w:hAnsi="Calibri" w:cs="Times New Roman"/>
                <w:color w:val="000000"/>
              </w:rPr>
              <w:t>Barnehagemappe</w:t>
            </w:r>
          </w:p>
        </w:tc>
        <w:tc>
          <w:tcPr>
            <w:tcW w:w="4961" w:type="dxa"/>
            <w:tcBorders>
              <w:top w:val="nil"/>
              <w:left w:val="nil"/>
              <w:bottom w:val="single" w:sz="4" w:space="0" w:color="auto"/>
              <w:right w:val="single" w:sz="8" w:space="0" w:color="auto"/>
            </w:tcBorders>
          </w:tcPr>
          <w:p w:rsidR="00892745" w:rsidRPr="00E6607A" w:rsidRDefault="00892745" w:rsidP="00B3629D">
            <w:pPr>
              <w:rPr>
                <w:rFonts w:ascii="Calibri" w:hAnsi="Calibri" w:cs="Times New Roman"/>
                <w:color w:val="000000"/>
              </w:rPr>
            </w:pPr>
            <w:r>
              <w:rPr>
                <w:rFonts w:ascii="Calibri" w:hAnsi="Calibri" w:cs="Times New Roman"/>
                <w:color w:val="000000"/>
              </w:rPr>
              <w:t xml:space="preserve">Alle ansatte innenfor Tjenesteområde barnehage på sin enhet og underordnede enheter, Tjenesteområdeleder og barnehagerådgiver for alle enheter. </w:t>
            </w:r>
          </w:p>
        </w:tc>
      </w:tr>
      <w:tr w:rsidR="00892745" w:rsidRPr="00E6607A" w:rsidTr="00B3629D">
        <w:trPr>
          <w:trHeight w:val="300"/>
        </w:trPr>
        <w:tc>
          <w:tcPr>
            <w:tcW w:w="880" w:type="dxa"/>
            <w:tcBorders>
              <w:top w:val="nil"/>
              <w:left w:val="single" w:sz="8" w:space="0" w:color="auto"/>
              <w:bottom w:val="single" w:sz="4" w:space="0" w:color="auto"/>
              <w:right w:val="single" w:sz="4" w:space="0" w:color="auto"/>
            </w:tcBorders>
            <w:vAlign w:val="center"/>
          </w:tcPr>
          <w:p w:rsidR="00892745" w:rsidRPr="00E6607A" w:rsidRDefault="00892745" w:rsidP="00B3629D">
            <w:pPr>
              <w:rPr>
                <w:rFonts w:ascii="Calibri" w:hAnsi="Calibri" w:cs="Times New Roman"/>
                <w:color w:val="000000"/>
              </w:rPr>
            </w:pPr>
            <w:r w:rsidRPr="00E6607A">
              <w:rPr>
                <w:rFonts w:ascii="Calibri" w:hAnsi="Calibri" w:cs="Times New Roman"/>
                <w:color w:val="000000"/>
              </w:rPr>
              <w:t>S</w:t>
            </w:r>
          </w:p>
        </w:tc>
        <w:tc>
          <w:tcPr>
            <w:tcW w:w="3505" w:type="dxa"/>
            <w:tcBorders>
              <w:top w:val="nil"/>
              <w:left w:val="nil"/>
              <w:bottom w:val="single" w:sz="4" w:space="0" w:color="auto"/>
              <w:right w:val="single" w:sz="8" w:space="0" w:color="auto"/>
            </w:tcBorders>
            <w:vAlign w:val="center"/>
          </w:tcPr>
          <w:p w:rsidR="00892745" w:rsidRPr="00BA5B13" w:rsidRDefault="00892745" w:rsidP="00B3629D">
            <w:pPr>
              <w:rPr>
                <w:rFonts w:ascii="Calibri" w:hAnsi="Calibri" w:cs="Times New Roman"/>
              </w:rPr>
            </w:pPr>
            <w:r w:rsidRPr="00BA5B13">
              <w:rPr>
                <w:rFonts w:ascii="Calibri" w:hAnsi="Calibri" w:cs="Times New Roman"/>
              </w:rPr>
              <w:t>Sensitiv informasjon</w:t>
            </w:r>
          </w:p>
        </w:tc>
        <w:tc>
          <w:tcPr>
            <w:tcW w:w="4961" w:type="dxa"/>
            <w:tcBorders>
              <w:top w:val="nil"/>
              <w:left w:val="nil"/>
              <w:bottom w:val="single" w:sz="4" w:space="0" w:color="auto"/>
              <w:right w:val="single" w:sz="8" w:space="0" w:color="auto"/>
            </w:tcBorders>
          </w:tcPr>
          <w:p w:rsidR="00892745" w:rsidRPr="00BA5B13" w:rsidRDefault="00892745" w:rsidP="00B3629D">
            <w:pPr>
              <w:rPr>
                <w:rFonts w:ascii="Calibri" w:hAnsi="Calibri" w:cs="Times New Roman"/>
              </w:rPr>
            </w:pPr>
            <w:r w:rsidRPr="00BA5B13">
              <w:rPr>
                <w:rFonts w:ascii="Calibri" w:hAnsi="Calibri" w:cs="Times New Roman"/>
              </w:rPr>
              <w:t xml:space="preserve">Kode brukes bare i arkivdel ELEV, BHG, AVLØS, HUSB til spesielt sensitive saker, og gis tilgang til i begrenset grad. </w:t>
            </w:r>
          </w:p>
          <w:p w:rsidR="00892745" w:rsidRPr="00BA5B13" w:rsidRDefault="00892745" w:rsidP="00B3629D">
            <w:pPr>
              <w:rPr>
                <w:rFonts w:ascii="Calibri" w:hAnsi="Calibri" w:cs="Times New Roman"/>
              </w:rPr>
            </w:pPr>
            <w:r w:rsidRPr="00BA5B13">
              <w:rPr>
                <w:rFonts w:ascii="Calibri" w:hAnsi="Calibri" w:cs="Times New Roman"/>
              </w:rPr>
              <w:t xml:space="preserve">ELEV – TO-leder for alle enheter og rektor for sin skole. Andre etter konkret behov på dokumentnivå. </w:t>
            </w:r>
          </w:p>
          <w:p w:rsidR="00892745" w:rsidRPr="00BA5B13" w:rsidRDefault="00892745" w:rsidP="00B3629D">
            <w:pPr>
              <w:rPr>
                <w:rFonts w:ascii="Calibri" w:hAnsi="Calibri" w:cs="Times New Roman"/>
              </w:rPr>
            </w:pPr>
            <w:r w:rsidRPr="00BA5B13">
              <w:rPr>
                <w:rFonts w:ascii="Calibri" w:hAnsi="Calibri" w:cs="Times New Roman"/>
              </w:rPr>
              <w:t xml:space="preserve">BHG – TO-leder for alle enheter og styrer for sin barnehage. Andre etter konkret behov på dokumentnivå. </w:t>
            </w:r>
          </w:p>
          <w:p w:rsidR="00892745" w:rsidRPr="00BA5B13" w:rsidRDefault="00892745" w:rsidP="00B3629D">
            <w:pPr>
              <w:rPr>
                <w:rFonts w:ascii="Calibri" w:hAnsi="Calibri" w:cs="Times New Roman"/>
              </w:rPr>
            </w:pPr>
            <w:r w:rsidRPr="00BA5B13">
              <w:rPr>
                <w:rFonts w:ascii="Calibri" w:hAnsi="Calibri" w:cs="Times New Roman"/>
              </w:rPr>
              <w:t>AVLØS – saksbehandler og leder PBL.</w:t>
            </w:r>
          </w:p>
          <w:p w:rsidR="00892745" w:rsidRPr="00BA5B13" w:rsidRDefault="00892745" w:rsidP="00B3629D">
            <w:pPr>
              <w:rPr>
                <w:rFonts w:ascii="Calibri" w:hAnsi="Calibri" w:cs="Times New Roman"/>
              </w:rPr>
            </w:pPr>
            <w:r w:rsidRPr="00BA5B13">
              <w:rPr>
                <w:rFonts w:ascii="Calibri" w:hAnsi="Calibri" w:cs="Times New Roman"/>
              </w:rPr>
              <w:t>HUSB – saksbehandler og leder eiendom</w:t>
            </w:r>
          </w:p>
          <w:p w:rsidR="00892745" w:rsidRPr="00BA5B13" w:rsidRDefault="00892745" w:rsidP="00B3629D">
            <w:pPr>
              <w:rPr>
                <w:rFonts w:ascii="Calibri" w:hAnsi="Calibri" w:cs="Times New Roman"/>
              </w:rPr>
            </w:pPr>
          </w:p>
        </w:tc>
      </w:tr>
      <w:tr w:rsidR="00892745" w:rsidRPr="00E6607A" w:rsidTr="00B3629D">
        <w:trPr>
          <w:trHeight w:val="300"/>
        </w:trPr>
        <w:tc>
          <w:tcPr>
            <w:tcW w:w="880" w:type="dxa"/>
            <w:tcBorders>
              <w:top w:val="nil"/>
              <w:left w:val="single" w:sz="8" w:space="0" w:color="auto"/>
              <w:bottom w:val="single" w:sz="4" w:space="0" w:color="auto"/>
              <w:right w:val="single" w:sz="4" w:space="0" w:color="auto"/>
            </w:tcBorders>
            <w:vAlign w:val="center"/>
          </w:tcPr>
          <w:p w:rsidR="00892745" w:rsidRPr="00E6607A" w:rsidRDefault="00892745" w:rsidP="00B3629D">
            <w:pPr>
              <w:rPr>
                <w:rFonts w:ascii="Calibri" w:hAnsi="Calibri" w:cs="Times New Roman"/>
                <w:color w:val="000000"/>
              </w:rPr>
            </w:pPr>
            <w:r w:rsidRPr="00E6607A">
              <w:rPr>
                <w:rFonts w:ascii="Calibri" w:hAnsi="Calibri" w:cs="Times New Roman"/>
                <w:color w:val="000000"/>
              </w:rPr>
              <w:lastRenderedPageBreak/>
              <w:t>S</w:t>
            </w:r>
            <w:r>
              <w:rPr>
                <w:rFonts w:ascii="Calibri" w:hAnsi="Calibri" w:cs="Times New Roman"/>
                <w:color w:val="000000"/>
              </w:rPr>
              <w:t>P</w:t>
            </w:r>
          </w:p>
        </w:tc>
        <w:tc>
          <w:tcPr>
            <w:tcW w:w="3505" w:type="dxa"/>
            <w:tcBorders>
              <w:top w:val="nil"/>
              <w:left w:val="nil"/>
              <w:bottom w:val="single" w:sz="4" w:space="0" w:color="auto"/>
              <w:right w:val="single" w:sz="8" w:space="0" w:color="auto"/>
            </w:tcBorders>
            <w:vAlign w:val="center"/>
          </w:tcPr>
          <w:p w:rsidR="00892745" w:rsidRPr="00E6607A" w:rsidRDefault="00892745" w:rsidP="00B3629D">
            <w:pPr>
              <w:rPr>
                <w:rFonts w:ascii="Calibri" w:hAnsi="Calibri" w:cs="Times New Roman"/>
                <w:color w:val="000000"/>
              </w:rPr>
            </w:pPr>
            <w:r w:rsidRPr="00E6607A">
              <w:rPr>
                <w:rFonts w:ascii="Calibri" w:hAnsi="Calibri" w:cs="Times New Roman"/>
                <w:color w:val="000000"/>
              </w:rPr>
              <w:t>Personalsensitiv informasjon</w:t>
            </w:r>
          </w:p>
        </w:tc>
        <w:tc>
          <w:tcPr>
            <w:tcW w:w="4961" w:type="dxa"/>
            <w:tcBorders>
              <w:top w:val="nil"/>
              <w:left w:val="nil"/>
              <w:bottom w:val="single" w:sz="4" w:space="0" w:color="auto"/>
              <w:right w:val="single" w:sz="8" w:space="0" w:color="auto"/>
            </w:tcBorders>
          </w:tcPr>
          <w:p w:rsidR="00892745" w:rsidRPr="00E6607A" w:rsidRDefault="00892745" w:rsidP="00B3629D">
            <w:pPr>
              <w:rPr>
                <w:rFonts w:ascii="Calibri" w:hAnsi="Calibri" w:cs="Times New Roman"/>
                <w:color w:val="000000"/>
              </w:rPr>
            </w:pPr>
            <w:r>
              <w:rPr>
                <w:rFonts w:ascii="Calibri" w:hAnsi="Calibri" w:cs="Times New Roman"/>
                <w:color w:val="000000"/>
              </w:rPr>
              <w:t>HR</w:t>
            </w:r>
            <w:r w:rsidR="00C64295">
              <w:rPr>
                <w:rFonts w:ascii="Calibri" w:hAnsi="Calibri" w:cs="Times New Roman"/>
                <w:color w:val="000000"/>
              </w:rPr>
              <w:t>-leder i hele organisajonen</w:t>
            </w:r>
            <w:r>
              <w:rPr>
                <w:rFonts w:ascii="Calibri" w:hAnsi="Calibri" w:cs="Times New Roman"/>
                <w:color w:val="000000"/>
              </w:rPr>
              <w:t xml:space="preserve"> og andre etter konkret behov på dokumentnivå. </w:t>
            </w:r>
          </w:p>
        </w:tc>
      </w:tr>
      <w:tr w:rsidR="00892745" w:rsidRPr="00E6607A" w:rsidTr="00B3629D">
        <w:trPr>
          <w:trHeight w:val="300"/>
        </w:trPr>
        <w:tc>
          <w:tcPr>
            <w:tcW w:w="880" w:type="dxa"/>
            <w:tcBorders>
              <w:top w:val="nil"/>
              <w:left w:val="single" w:sz="8" w:space="0" w:color="auto"/>
              <w:bottom w:val="single" w:sz="4" w:space="0" w:color="auto"/>
              <w:right w:val="single" w:sz="4" w:space="0" w:color="auto"/>
            </w:tcBorders>
            <w:vAlign w:val="center"/>
          </w:tcPr>
          <w:p w:rsidR="00892745" w:rsidRPr="00E6607A" w:rsidRDefault="00892745" w:rsidP="00B3629D">
            <w:pPr>
              <w:rPr>
                <w:rFonts w:ascii="Calibri" w:hAnsi="Calibri" w:cs="Times New Roman"/>
                <w:color w:val="000000"/>
              </w:rPr>
            </w:pPr>
            <w:r w:rsidRPr="00E6607A">
              <w:rPr>
                <w:rFonts w:ascii="Calibri" w:hAnsi="Calibri" w:cs="Times New Roman"/>
                <w:color w:val="000000"/>
              </w:rPr>
              <w:t>L</w:t>
            </w:r>
          </w:p>
        </w:tc>
        <w:tc>
          <w:tcPr>
            <w:tcW w:w="3505" w:type="dxa"/>
            <w:tcBorders>
              <w:top w:val="single" w:sz="4" w:space="0" w:color="auto"/>
              <w:left w:val="nil"/>
              <w:bottom w:val="single" w:sz="4" w:space="0" w:color="auto"/>
              <w:right w:val="single" w:sz="8" w:space="0" w:color="auto"/>
            </w:tcBorders>
            <w:vAlign w:val="center"/>
          </w:tcPr>
          <w:p w:rsidR="00892745" w:rsidRPr="00E6607A" w:rsidRDefault="00892745" w:rsidP="00B3629D">
            <w:pPr>
              <w:rPr>
                <w:rFonts w:ascii="Calibri" w:hAnsi="Calibri" w:cs="Times New Roman"/>
                <w:color w:val="000000"/>
              </w:rPr>
            </w:pPr>
            <w:r w:rsidRPr="00E6607A">
              <w:rPr>
                <w:rFonts w:ascii="Calibri" w:hAnsi="Calibri" w:cs="Times New Roman"/>
                <w:color w:val="000000"/>
              </w:rPr>
              <w:t>Leder</w:t>
            </w:r>
          </w:p>
        </w:tc>
        <w:tc>
          <w:tcPr>
            <w:tcW w:w="4961" w:type="dxa"/>
            <w:tcBorders>
              <w:top w:val="single" w:sz="4" w:space="0" w:color="auto"/>
              <w:left w:val="nil"/>
              <w:bottom w:val="single" w:sz="4" w:space="0" w:color="auto"/>
              <w:right w:val="single" w:sz="8" w:space="0" w:color="auto"/>
            </w:tcBorders>
          </w:tcPr>
          <w:p w:rsidR="00892745" w:rsidRPr="00E6607A" w:rsidRDefault="00892745" w:rsidP="00B3629D">
            <w:pPr>
              <w:rPr>
                <w:rFonts w:ascii="Calibri" w:hAnsi="Calibri" w:cs="Times New Roman"/>
                <w:color w:val="000000"/>
              </w:rPr>
            </w:pPr>
            <w:r>
              <w:rPr>
                <w:rFonts w:ascii="Calibri" w:hAnsi="Calibri" w:cs="Times New Roman"/>
                <w:color w:val="000000"/>
              </w:rPr>
              <w:t>Brukes foreløpig ikke</w:t>
            </w:r>
          </w:p>
        </w:tc>
      </w:tr>
      <w:tr w:rsidR="00892745" w:rsidRPr="00E6607A" w:rsidTr="00B3629D">
        <w:trPr>
          <w:trHeight w:val="300"/>
        </w:trPr>
        <w:tc>
          <w:tcPr>
            <w:tcW w:w="880" w:type="dxa"/>
            <w:tcBorders>
              <w:top w:val="nil"/>
              <w:left w:val="single" w:sz="8" w:space="0" w:color="auto"/>
              <w:bottom w:val="nil"/>
              <w:right w:val="single" w:sz="4" w:space="0" w:color="auto"/>
            </w:tcBorders>
            <w:vAlign w:val="center"/>
            <w:hideMark/>
          </w:tcPr>
          <w:p w:rsidR="00892745" w:rsidRPr="00E6607A" w:rsidRDefault="00892745" w:rsidP="00B3629D">
            <w:pPr>
              <w:rPr>
                <w:rFonts w:ascii="Calibri" w:hAnsi="Calibri" w:cs="Times New Roman"/>
                <w:color w:val="000000"/>
              </w:rPr>
            </w:pPr>
            <w:r w:rsidRPr="00E6607A">
              <w:rPr>
                <w:rFonts w:ascii="Calibri" w:hAnsi="Calibri" w:cs="Times New Roman"/>
                <w:color w:val="000000"/>
              </w:rPr>
              <w:t>XX</w:t>
            </w:r>
          </w:p>
        </w:tc>
        <w:tc>
          <w:tcPr>
            <w:tcW w:w="3505" w:type="dxa"/>
            <w:tcBorders>
              <w:top w:val="single" w:sz="4" w:space="0" w:color="auto"/>
              <w:left w:val="nil"/>
              <w:bottom w:val="single" w:sz="4" w:space="0" w:color="auto"/>
              <w:right w:val="single" w:sz="8" w:space="0" w:color="auto"/>
            </w:tcBorders>
            <w:vAlign w:val="center"/>
            <w:hideMark/>
          </w:tcPr>
          <w:p w:rsidR="00892745" w:rsidRPr="00E6607A" w:rsidRDefault="00892745" w:rsidP="00B3629D">
            <w:pPr>
              <w:rPr>
                <w:rFonts w:ascii="Calibri" w:hAnsi="Calibri" w:cs="Times New Roman"/>
                <w:color w:val="000000"/>
              </w:rPr>
            </w:pPr>
            <w:r w:rsidRPr="00E6607A">
              <w:rPr>
                <w:rFonts w:ascii="Calibri" w:hAnsi="Calibri" w:cs="Times New Roman"/>
                <w:color w:val="000000"/>
              </w:rPr>
              <w:t>Midlertidig skjermet (ikke off. vurdert)</w:t>
            </w:r>
          </w:p>
        </w:tc>
        <w:tc>
          <w:tcPr>
            <w:tcW w:w="4961" w:type="dxa"/>
            <w:tcBorders>
              <w:top w:val="single" w:sz="4" w:space="0" w:color="auto"/>
              <w:left w:val="nil"/>
              <w:bottom w:val="single" w:sz="4" w:space="0" w:color="auto"/>
              <w:right w:val="single" w:sz="8" w:space="0" w:color="auto"/>
            </w:tcBorders>
          </w:tcPr>
          <w:p w:rsidR="00892745" w:rsidRPr="00E6607A" w:rsidRDefault="00892745" w:rsidP="00B3629D">
            <w:pPr>
              <w:rPr>
                <w:rFonts w:ascii="Calibri" w:hAnsi="Calibri" w:cs="Times New Roman"/>
                <w:color w:val="000000"/>
              </w:rPr>
            </w:pPr>
            <w:r>
              <w:rPr>
                <w:rFonts w:ascii="Calibri" w:hAnsi="Calibri" w:cs="Times New Roman"/>
                <w:color w:val="000000"/>
              </w:rPr>
              <w:t>Alle brukere</w:t>
            </w:r>
          </w:p>
        </w:tc>
      </w:tr>
      <w:tr w:rsidR="00892745" w:rsidRPr="00E6607A" w:rsidTr="00B3629D">
        <w:trPr>
          <w:trHeight w:val="300"/>
        </w:trPr>
        <w:tc>
          <w:tcPr>
            <w:tcW w:w="880" w:type="dxa"/>
            <w:tcBorders>
              <w:top w:val="nil"/>
              <w:left w:val="single" w:sz="8" w:space="0" w:color="auto"/>
              <w:bottom w:val="single" w:sz="4" w:space="0" w:color="auto"/>
              <w:right w:val="single" w:sz="4" w:space="0" w:color="auto"/>
            </w:tcBorders>
            <w:vAlign w:val="center"/>
          </w:tcPr>
          <w:p w:rsidR="00892745" w:rsidRPr="00E6607A" w:rsidRDefault="00892745" w:rsidP="00B3629D">
            <w:pPr>
              <w:rPr>
                <w:rFonts w:ascii="Calibri" w:hAnsi="Calibri" w:cs="Times New Roman"/>
                <w:color w:val="000000"/>
              </w:rPr>
            </w:pPr>
            <w:r>
              <w:rPr>
                <w:rFonts w:ascii="Calibri" w:hAnsi="Calibri" w:cs="Times New Roman"/>
                <w:color w:val="000000"/>
              </w:rPr>
              <w:t>T</w:t>
            </w:r>
          </w:p>
        </w:tc>
        <w:tc>
          <w:tcPr>
            <w:tcW w:w="3505" w:type="dxa"/>
            <w:tcBorders>
              <w:top w:val="single" w:sz="4" w:space="0" w:color="auto"/>
              <w:left w:val="nil"/>
              <w:bottom w:val="single" w:sz="4" w:space="0" w:color="auto"/>
              <w:right w:val="single" w:sz="8" w:space="0" w:color="auto"/>
            </w:tcBorders>
            <w:vAlign w:val="center"/>
          </w:tcPr>
          <w:p w:rsidR="00892745" w:rsidRPr="00E6607A" w:rsidRDefault="00892745" w:rsidP="00B3629D">
            <w:pPr>
              <w:rPr>
                <w:rFonts w:ascii="Calibri" w:hAnsi="Calibri" w:cs="Times New Roman"/>
                <w:color w:val="000000"/>
              </w:rPr>
            </w:pPr>
            <w:r>
              <w:rPr>
                <w:rFonts w:ascii="Calibri" w:hAnsi="Calibri" w:cs="Times New Roman"/>
                <w:color w:val="000000"/>
              </w:rPr>
              <w:t>Tilsettingssaker</w:t>
            </w:r>
          </w:p>
        </w:tc>
        <w:tc>
          <w:tcPr>
            <w:tcW w:w="4961" w:type="dxa"/>
            <w:tcBorders>
              <w:top w:val="single" w:sz="4" w:space="0" w:color="auto"/>
              <w:left w:val="nil"/>
              <w:bottom w:val="single" w:sz="4" w:space="0" w:color="auto"/>
              <w:right w:val="single" w:sz="8" w:space="0" w:color="auto"/>
            </w:tcBorders>
          </w:tcPr>
          <w:p w:rsidR="00892745" w:rsidRDefault="00892745" w:rsidP="00B3629D">
            <w:pPr>
              <w:rPr>
                <w:rFonts w:ascii="Calibri" w:hAnsi="Calibri" w:cs="Times New Roman"/>
                <w:color w:val="000000"/>
              </w:rPr>
            </w:pPr>
            <w:r>
              <w:rPr>
                <w:rFonts w:ascii="Calibri" w:hAnsi="Calibri" w:cs="Times New Roman"/>
                <w:color w:val="000000"/>
              </w:rPr>
              <w:t>Alle personalleder og HR</w:t>
            </w:r>
          </w:p>
        </w:tc>
      </w:tr>
    </w:tbl>
    <w:p w:rsidR="00C64295" w:rsidRDefault="00C64295" w:rsidP="00CA460F">
      <w:pPr>
        <w:spacing w:after="200"/>
        <w:rPr>
          <w:rFonts w:cs="Calibri"/>
        </w:rPr>
      </w:pPr>
    </w:p>
    <w:p w:rsidR="00CA460F" w:rsidRPr="00E6607A" w:rsidRDefault="00CA460F" w:rsidP="00CA460F">
      <w:pPr>
        <w:spacing w:after="200"/>
        <w:rPr>
          <w:rFonts w:cs="Calibri"/>
        </w:rPr>
      </w:pPr>
      <w:r w:rsidRPr="00E6607A">
        <w:rPr>
          <w:rFonts w:cs="Calibri"/>
        </w:rPr>
        <w:t>Tilgangskode UO brukes</w:t>
      </w:r>
      <w:r>
        <w:rPr>
          <w:rFonts w:cs="Calibri"/>
        </w:rPr>
        <w:t xml:space="preserve"> ved unntatt offentlighet</w:t>
      </w:r>
      <w:r w:rsidRPr="00E6607A">
        <w:rPr>
          <w:rFonts w:cs="Calibri"/>
        </w:rPr>
        <w:t>. Alle brukere autoriseres for bruk av tilgangskoden UO og vil kunne gis tilgang til å lese informasjon som er skjermet med denne koden. I tillegg må bruker ha tilgang til aktuelle arkivdeler.</w:t>
      </w:r>
    </w:p>
    <w:p w:rsidR="00CA460F" w:rsidRPr="00E6607A" w:rsidRDefault="00CA460F" w:rsidP="00CA460F">
      <w:pPr>
        <w:spacing w:after="200"/>
        <w:rPr>
          <w:rFonts w:cs="Calibri"/>
        </w:rPr>
      </w:pPr>
      <w:r w:rsidRPr="00E6607A">
        <w:rPr>
          <w:rFonts w:cs="Calibri"/>
        </w:rPr>
        <w:t>Tilgangskode P brukes i personalarkivet og bare brukere som er autorisert for tilgangskode P vil kunne gis tilgang til saker, journalposter og saksdokumenter som er skjermet med denne tilgangskoden.  I tillegg må bruker ha tilgang til aktuelle arkivdeler.</w:t>
      </w:r>
    </w:p>
    <w:p w:rsidR="00CA460F" w:rsidRPr="00E6607A" w:rsidRDefault="00CA460F" w:rsidP="00CA460F">
      <w:pPr>
        <w:spacing w:after="200"/>
        <w:rPr>
          <w:rFonts w:cs="Calibri"/>
        </w:rPr>
      </w:pPr>
      <w:r w:rsidRPr="00E6607A">
        <w:rPr>
          <w:rFonts w:cs="Calibri"/>
        </w:rPr>
        <w:t>Tilgangskode E brukes i elevarkivet og bare brukere som er autorisert for tilgangskode E vil kunne gis tilgang til saker, journalposter og saksdokumenter som er skjermet med denne tilgangskoden. I tillegg må bruker ha tilgang til aktuelle arkivdeler.</w:t>
      </w:r>
    </w:p>
    <w:p w:rsidR="00CA460F" w:rsidRPr="00E6607A" w:rsidRDefault="00CA460F" w:rsidP="00CA460F">
      <w:pPr>
        <w:spacing w:after="200"/>
        <w:rPr>
          <w:rFonts w:cs="Calibri"/>
        </w:rPr>
      </w:pPr>
      <w:r w:rsidRPr="00E6607A">
        <w:rPr>
          <w:rFonts w:cs="Calibri"/>
        </w:rPr>
        <w:t>Tilgangskode B brukes i barnehagearkivet og bare brukere som er autorisert for tilgangskode B vil kunne gis tilgang til saker, journalposter og saksdokumenter som er skjermet med denne tilgangskoden. I tillegg må bruker ha tilgang til aktuelle arkivdeler.</w:t>
      </w:r>
    </w:p>
    <w:p w:rsidR="00CA460F" w:rsidRPr="00E6607A" w:rsidRDefault="00CA460F" w:rsidP="00CA460F">
      <w:pPr>
        <w:spacing w:after="200" w:line="276" w:lineRule="auto"/>
        <w:rPr>
          <w:rFonts w:cs="Calibri"/>
        </w:rPr>
      </w:pPr>
      <w:r w:rsidRPr="00E6607A">
        <w:rPr>
          <w:rFonts w:cs="Calibri"/>
        </w:rPr>
        <w:t>Tilgangskode S brukes på saker, journalposter og dokumenter med sensitivt innhold og bare brukere som er autorisert for tilgangskode S vil kunne gis tilgang til saker, journalposter og saksdokumenter som er skjermet med denne tilgangskoden.</w:t>
      </w:r>
    </w:p>
    <w:p w:rsidR="00CA460F" w:rsidRPr="00E6607A" w:rsidRDefault="00CA460F" w:rsidP="00CA460F">
      <w:pPr>
        <w:spacing w:after="200" w:line="276" w:lineRule="auto"/>
        <w:rPr>
          <w:rFonts w:cs="Calibri"/>
        </w:rPr>
      </w:pPr>
      <w:r>
        <w:rPr>
          <w:rFonts w:cs="Calibri"/>
        </w:rPr>
        <w:t xml:space="preserve">Tilgangskode </w:t>
      </w:r>
      <w:r w:rsidRPr="00E6607A">
        <w:rPr>
          <w:rFonts w:cs="Calibri"/>
        </w:rPr>
        <w:t>S</w:t>
      </w:r>
      <w:r>
        <w:rPr>
          <w:rFonts w:cs="Calibri"/>
        </w:rPr>
        <w:t>P</w:t>
      </w:r>
      <w:r w:rsidRPr="00E6607A">
        <w:rPr>
          <w:rFonts w:cs="Calibri"/>
        </w:rPr>
        <w:t xml:space="preserve"> brukes på saker, journalposter og dokumenter med personalsensitivt innhold og bare brukere som </w:t>
      </w:r>
      <w:r w:rsidR="00BA5B13">
        <w:rPr>
          <w:rFonts w:cs="Calibri"/>
        </w:rPr>
        <w:t xml:space="preserve">er autorisert for tilgangskode </w:t>
      </w:r>
      <w:r w:rsidRPr="00E6607A">
        <w:rPr>
          <w:rFonts w:cs="Calibri"/>
        </w:rPr>
        <w:t>S</w:t>
      </w:r>
      <w:r w:rsidR="00BA5B13">
        <w:rPr>
          <w:rFonts w:cs="Calibri"/>
        </w:rPr>
        <w:t>P</w:t>
      </w:r>
      <w:r w:rsidRPr="00E6607A">
        <w:rPr>
          <w:rFonts w:cs="Calibri"/>
        </w:rPr>
        <w:t xml:space="preserve"> vil kunne gis tilgang til saker, journalposter og saksdokumenter som er skjermet med denne tilgangskoden.</w:t>
      </w:r>
    </w:p>
    <w:p w:rsidR="00CA460F" w:rsidRDefault="00CA460F" w:rsidP="00CA460F">
      <w:pPr>
        <w:spacing w:after="200" w:line="276" w:lineRule="auto"/>
        <w:rPr>
          <w:rFonts w:cs="Calibri"/>
        </w:rPr>
      </w:pPr>
      <w:r w:rsidRPr="00E6607A">
        <w:rPr>
          <w:rFonts w:cs="Calibri"/>
        </w:rPr>
        <w:t>Tilgangskode L brukes på saker, journalposter og dokumenter som ledere ønsker å skjerme spesielt og bare brukere som er autorisert for tilgangskode L vil kunne gis tilgang til saker, journalposter og saksdokumenter som er skjermet med denne tilgangskoden.</w:t>
      </w:r>
    </w:p>
    <w:p w:rsidR="00CA460F" w:rsidRPr="00E6607A" w:rsidRDefault="00CA460F" w:rsidP="00CA460F">
      <w:pPr>
        <w:spacing w:after="200" w:line="276" w:lineRule="auto"/>
        <w:rPr>
          <w:rFonts w:cs="Calibri"/>
        </w:rPr>
      </w:pPr>
      <w:r>
        <w:rPr>
          <w:rFonts w:cs="Calibri"/>
        </w:rPr>
        <w:t>Tilgangskode T</w:t>
      </w:r>
      <w:r w:rsidRPr="00E6607A">
        <w:rPr>
          <w:rFonts w:cs="Calibri"/>
        </w:rPr>
        <w:t xml:space="preserve"> brukes på saker, journalposter og dokumenter so</w:t>
      </w:r>
      <w:r>
        <w:rPr>
          <w:rFonts w:cs="Calibri"/>
        </w:rPr>
        <w:t>m ledere og personalavdelingen som gjelder tilsetting.  B</w:t>
      </w:r>
      <w:r w:rsidRPr="00E6607A">
        <w:rPr>
          <w:rFonts w:cs="Calibri"/>
        </w:rPr>
        <w:t xml:space="preserve">are brukere som </w:t>
      </w:r>
      <w:r>
        <w:rPr>
          <w:rFonts w:cs="Calibri"/>
        </w:rPr>
        <w:t>er autorisert for tilgangskode T</w:t>
      </w:r>
      <w:r w:rsidRPr="00E6607A">
        <w:rPr>
          <w:rFonts w:cs="Calibri"/>
        </w:rPr>
        <w:t xml:space="preserve"> vil kunne gis tilgang til saker, journalposter og saksdokumenter som er s</w:t>
      </w:r>
      <w:r>
        <w:rPr>
          <w:rFonts w:cs="Calibri"/>
        </w:rPr>
        <w:t>kjermet med denne tilgangskoden.</w:t>
      </w:r>
    </w:p>
    <w:p w:rsidR="00CA460F" w:rsidRDefault="00CA460F">
      <w:pPr>
        <w:spacing w:after="200" w:line="276" w:lineRule="auto"/>
        <w:rPr>
          <w:rFonts w:cs="Calibri"/>
        </w:rPr>
      </w:pPr>
      <w:r w:rsidRPr="00E6607A">
        <w:rPr>
          <w:rFonts w:cs="Calibri"/>
        </w:rPr>
        <w:t>Tilgangskode XX brukes dersom saksbehandler er usikker på skjermingen og trenger å konferere med leder, arkivet, jurist før endelig skjerming settes.</w:t>
      </w:r>
    </w:p>
    <w:p w:rsidR="00F623B8" w:rsidRDefault="00F623B8">
      <w:pPr>
        <w:spacing w:after="200" w:line="276" w:lineRule="auto"/>
        <w:rPr>
          <w:rFonts w:cs="Calibri"/>
        </w:rPr>
      </w:pPr>
    </w:p>
    <w:p w:rsidR="00F623B8" w:rsidRDefault="00F623B8">
      <w:pPr>
        <w:spacing w:after="200" w:line="276" w:lineRule="auto"/>
        <w:rPr>
          <w:rFonts w:cs="Calibri"/>
        </w:rPr>
      </w:pPr>
    </w:p>
    <w:p w:rsidR="005D0F32" w:rsidRDefault="00E11A51" w:rsidP="005D0F32">
      <w:pPr>
        <w:pStyle w:val="Overskrift2"/>
      </w:pPr>
      <w:bookmarkStart w:id="18" w:name="_Toc526771890"/>
      <w:bookmarkStart w:id="19" w:name="_Toc38638236"/>
      <w:r w:rsidRPr="005D0F32">
        <w:lastRenderedPageBreak/>
        <w:t>Rutine</w:t>
      </w:r>
      <w:r w:rsidR="00BE3B45" w:rsidRPr="00CA460F">
        <w:t xml:space="preserve"> for</w:t>
      </w:r>
      <w:r w:rsidRPr="00CA460F">
        <w:t xml:space="preserve"> vedlikehold av brukere</w:t>
      </w:r>
      <w:bookmarkEnd w:id="18"/>
      <w:bookmarkEnd w:id="19"/>
      <w:r w:rsidR="00BE3B45" w:rsidRPr="00CA460F">
        <w:t xml:space="preserve"> </w:t>
      </w:r>
      <w:bookmarkStart w:id="20" w:name="_Toc526771891"/>
    </w:p>
    <w:p w:rsidR="00A62685" w:rsidRPr="00A62685" w:rsidRDefault="00A62685" w:rsidP="00A62685"/>
    <w:p w:rsidR="00BE3B45" w:rsidRDefault="00960D20" w:rsidP="005D0F32">
      <w:pPr>
        <w:pStyle w:val="Overskrift3"/>
      </w:pPr>
      <w:bookmarkStart w:id="21" w:name="_Toc38638237"/>
      <w:r>
        <w:t>Opprette nye brukere</w:t>
      </w:r>
      <w:bookmarkEnd w:id="20"/>
      <w:bookmarkEnd w:id="21"/>
    </w:p>
    <w:p w:rsidR="00A62685" w:rsidRPr="00A62685" w:rsidRDefault="00A62685" w:rsidP="00A62685"/>
    <w:p w:rsidR="00960D20" w:rsidRDefault="00960D20" w:rsidP="00D04A9D">
      <w:r>
        <w:t>Nye bruk</w:t>
      </w:r>
      <w:r w:rsidR="00D04A9D">
        <w:t>ere legges inn i a</w:t>
      </w:r>
      <w:r>
        <w:t xml:space="preserve">dministrasjon </w:t>
      </w:r>
      <w:r>
        <w:sym w:font="Wingdings" w:char="F0E0"/>
      </w:r>
      <w:r w:rsidR="00D04A9D">
        <w:t xml:space="preserve"> organisasjon </w:t>
      </w:r>
      <w:r w:rsidR="00D04A9D">
        <w:sym w:font="Wingdings" w:char="F0E0"/>
      </w:r>
      <w:r>
        <w:t xml:space="preserve"> brukere  </w:t>
      </w:r>
    </w:p>
    <w:p w:rsidR="00960D20" w:rsidRDefault="00960D20" w:rsidP="00CB1834">
      <w:pPr>
        <w:pStyle w:val="Listeavsnitt"/>
        <w:numPr>
          <w:ilvl w:val="0"/>
          <w:numId w:val="17"/>
        </w:numPr>
        <w:spacing w:after="200" w:line="276" w:lineRule="auto"/>
      </w:pPr>
      <w:r>
        <w:t>Ha klar NT-bruker</w:t>
      </w:r>
      <w:r w:rsidR="00D04A9D">
        <w:t>en</w:t>
      </w:r>
      <w:r>
        <w:t xml:space="preserve"> for den nye brukeren </w:t>
      </w:r>
      <w:r w:rsidR="00D04A9D">
        <w:t>(tre bokstaver)</w:t>
      </w:r>
    </w:p>
    <w:p w:rsidR="00BE3B45" w:rsidRDefault="00960D20" w:rsidP="00CB1834">
      <w:pPr>
        <w:pStyle w:val="Listeavsnitt"/>
        <w:numPr>
          <w:ilvl w:val="0"/>
          <w:numId w:val="17"/>
        </w:numPr>
        <w:spacing w:after="200" w:line="276" w:lineRule="auto"/>
      </w:pPr>
      <w:r>
        <w:t xml:space="preserve">Gyldighetsperiode </w:t>
      </w:r>
      <w:r w:rsidR="00BE3B45">
        <w:t xml:space="preserve">legges inn </w:t>
      </w:r>
      <w:r>
        <w:t>i feltet «</w:t>
      </w:r>
      <w:r w:rsidR="00BE3B45">
        <w:t>gyldig til</w:t>
      </w:r>
      <w:r>
        <w:t>»</w:t>
      </w:r>
      <w:r w:rsidR="00BE3B45">
        <w:t xml:space="preserve"> hvis </w:t>
      </w:r>
      <w:r>
        <w:t xml:space="preserve">det gjelder </w:t>
      </w:r>
      <w:r w:rsidR="00BE3B45">
        <w:t>vikari</w:t>
      </w:r>
      <w:r>
        <w:t>at</w:t>
      </w:r>
      <w:r w:rsidR="00BE3B45">
        <w:t>, ellers bare startdato</w:t>
      </w:r>
    </w:p>
    <w:p w:rsidR="00960D20" w:rsidRDefault="00960D20" w:rsidP="00CB1834">
      <w:pPr>
        <w:pStyle w:val="Listeavsnitt"/>
        <w:numPr>
          <w:ilvl w:val="0"/>
          <w:numId w:val="17"/>
        </w:numPr>
        <w:spacing w:after="200" w:line="276" w:lineRule="auto"/>
      </w:pPr>
      <w:r>
        <w:t>Vilkårlig p</w:t>
      </w:r>
      <w:r w:rsidR="00BE3B45">
        <w:t xml:space="preserve">assord </w:t>
      </w:r>
      <w:r>
        <w:t>legges inn (kan genereres</w:t>
      </w:r>
      <w:r w:rsidR="00BE3B45">
        <w:t xml:space="preserve"> på nettet</w:t>
      </w:r>
      <w:r>
        <w:t>)</w:t>
      </w:r>
    </w:p>
    <w:p w:rsidR="00BE3B45" w:rsidRDefault="00960D20" w:rsidP="00CB1834">
      <w:pPr>
        <w:pStyle w:val="Listeavsnitt"/>
        <w:numPr>
          <w:ilvl w:val="0"/>
          <w:numId w:val="17"/>
        </w:numPr>
        <w:spacing w:after="200" w:line="276" w:lineRule="auto"/>
      </w:pPr>
      <w:r>
        <w:t>Velg rett tilgangsfunksjon. Merk at utropste</w:t>
      </w:r>
      <w:r w:rsidR="00D04A9D">
        <w:t xml:space="preserve">gnet </w:t>
      </w:r>
      <w:r>
        <w:t>må legges til for</w:t>
      </w:r>
      <w:r w:rsidR="00BE3B45">
        <w:t xml:space="preserve"> visning av saksbehandler-arbeidsbordet</w:t>
      </w:r>
      <w:r>
        <w:t>.</w:t>
      </w:r>
    </w:p>
    <w:p w:rsidR="00BE3B45" w:rsidRDefault="00BE3B45" w:rsidP="00CB1834">
      <w:pPr>
        <w:pStyle w:val="Listeavsnitt"/>
        <w:numPr>
          <w:ilvl w:val="0"/>
          <w:numId w:val="17"/>
        </w:numPr>
        <w:spacing w:after="200" w:line="276" w:lineRule="auto"/>
      </w:pPr>
      <w:r>
        <w:t>Sjekk at det ligger inne intern sone</w:t>
      </w:r>
      <w:r w:rsidR="00D04A9D">
        <w:t>.</w:t>
      </w:r>
    </w:p>
    <w:p w:rsidR="00D04A9D" w:rsidRDefault="00D04A9D" w:rsidP="00CB1834">
      <w:pPr>
        <w:pStyle w:val="Listeavsnitt"/>
        <w:numPr>
          <w:ilvl w:val="0"/>
          <w:numId w:val="17"/>
        </w:numPr>
        <w:spacing w:after="200" w:line="276" w:lineRule="auto"/>
      </w:pPr>
      <w:r>
        <w:t>Legg inn administrasjonsenhet</w:t>
      </w:r>
    </w:p>
    <w:p w:rsidR="00D04A9D" w:rsidRDefault="00D04A9D" w:rsidP="00CB1834">
      <w:pPr>
        <w:pStyle w:val="Listeavsnitt"/>
        <w:numPr>
          <w:ilvl w:val="0"/>
          <w:numId w:val="17"/>
        </w:numPr>
        <w:spacing w:after="200" w:line="276" w:lineRule="auto"/>
      </w:pPr>
      <w:r>
        <w:t>Legg inn rett journalenhet (vil nesten alltid være postmottak(PM))</w:t>
      </w:r>
    </w:p>
    <w:p w:rsidR="00D04A9D" w:rsidRDefault="00D04A9D" w:rsidP="007F0FD4">
      <w:pPr>
        <w:pStyle w:val="Listeavsnitt"/>
        <w:numPr>
          <w:ilvl w:val="0"/>
          <w:numId w:val="17"/>
        </w:numPr>
        <w:spacing w:after="200" w:line="276" w:lineRule="auto"/>
      </w:pPr>
      <w:r>
        <w:t>Legg inn rett arkivdel (vil nesten alltid være saksarkivet(SAK))</w:t>
      </w:r>
    </w:p>
    <w:p w:rsidR="00A62685" w:rsidRDefault="00A62685">
      <w:r>
        <w:br w:type="page"/>
      </w:r>
    </w:p>
    <w:p w:rsidR="00A62685" w:rsidRDefault="00A62685" w:rsidP="00A62685">
      <w:pPr>
        <w:pStyle w:val="Listeavsnitt"/>
        <w:spacing w:after="200" w:line="276" w:lineRule="auto"/>
      </w:pPr>
    </w:p>
    <w:p w:rsidR="00D04A9D" w:rsidRPr="007F0FD4" w:rsidRDefault="00D04A9D" w:rsidP="007F0FD4">
      <w:pPr>
        <w:spacing w:after="200" w:line="276" w:lineRule="auto"/>
        <w:rPr>
          <w:b/>
        </w:rPr>
      </w:pPr>
      <w:r w:rsidRPr="007F0FD4">
        <w:rPr>
          <w:b/>
        </w:rPr>
        <w:t xml:space="preserve">Eksempelbilde: </w:t>
      </w:r>
    </w:p>
    <w:p w:rsidR="00BE3B45" w:rsidRDefault="00BE3B45" w:rsidP="00BE3B45">
      <w:r>
        <w:rPr>
          <w:noProof/>
          <w:lang w:eastAsia="nb-NO"/>
        </w:rPr>
        <w:drawing>
          <wp:inline distT="0" distB="0" distL="0" distR="0" wp14:anchorId="50C01161" wp14:editId="73679B3D">
            <wp:extent cx="5754129" cy="3856383"/>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4129" cy="3856383"/>
                    </a:xfrm>
                    <a:prstGeom prst="rect">
                      <a:avLst/>
                    </a:prstGeom>
                  </pic:spPr>
                </pic:pic>
              </a:graphicData>
            </a:graphic>
          </wp:inline>
        </w:drawing>
      </w:r>
    </w:p>
    <w:p w:rsidR="00D04A9D" w:rsidRDefault="00D04A9D" w:rsidP="00BE3B45"/>
    <w:p w:rsidR="00D04A9D" w:rsidRDefault="00BE3B45" w:rsidP="00D04A9D">
      <w:r>
        <w:t xml:space="preserve">Gå </w:t>
      </w:r>
      <w:r w:rsidR="00D04A9D">
        <w:t xml:space="preserve">til faneblad 2 – «Informasjon»: </w:t>
      </w:r>
    </w:p>
    <w:p w:rsidR="00417D70" w:rsidRDefault="00D04A9D" w:rsidP="00BE3B45">
      <w:pPr>
        <w:pStyle w:val="Listeavsnitt"/>
        <w:numPr>
          <w:ilvl w:val="0"/>
          <w:numId w:val="18"/>
        </w:numPr>
      </w:pPr>
      <w:r>
        <w:t>Fyll ut tittel, e-postadresse og adressefelt 1. Vær n</w:t>
      </w:r>
      <w:r w:rsidR="00417D70">
        <w:t xml:space="preserve">øye på å bruke tittelen på stillinga som personen er ansatt i. </w:t>
      </w:r>
      <w:r>
        <w:t xml:space="preserve"> </w:t>
      </w:r>
    </w:p>
    <w:p w:rsidR="00A62685" w:rsidRDefault="00A62685">
      <w:pPr>
        <w:rPr>
          <w:b/>
        </w:rPr>
      </w:pPr>
      <w:r>
        <w:rPr>
          <w:b/>
        </w:rPr>
        <w:br w:type="page"/>
      </w:r>
    </w:p>
    <w:p w:rsidR="00D04A9D" w:rsidRPr="00417D70" w:rsidRDefault="00417D70" w:rsidP="00BE3B45">
      <w:pPr>
        <w:rPr>
          <w:b/>
        </w:rPr>
      </w:pPr>
      <w:r w:rsidRPr="00417D70">
        <w:rPr>
          <w:b/>
        </w:rPr>
        <w:lastRenderedPageBreak/>
        <w:t xml:space="preserve">Eksempelbilde: </w:t>
      </w:r>
    </w:p>
    <w:p w:rsidR="00BE3B45" w:rsidRDefault="00BE3B45" w:rsidP="00BE3B45">
      <w:r>
        <w:rPr>
          <w:noProof/>
          <w:lang w:eastAsia="nb-NO"/>
        </w:rPr>
        <w:drawing>
          <wp:inline distT="0" distB="0" distL="0" distR="0" wp14:anchorId="68BB6DAA" wp14:editId="796B125C">
            <wp:extent cx="5760720" cy="3371850"/>
            <wp:effectExtent l="0" t="0" r="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371850"/>
                    </a:xfrm>
                    <a:prstGeom prst="rect">
                      <a:avLst/>
                    </a:prstGeom>
                  </pic:spPr>
                </pic:pic>
              </a:graphicData>
            </a:graphic>
          </wp:inline>
        </w:drawing>
      </w:r>
    </w:p>
    <w:p w:rsidR="00BE3B45" w:rsidRDefault="00BE3B45" w:rsidP="00BE3B45"/>
    <w:p w:rsidR="00417D70" w:rsidRDefault="00417D70" w:rsidP="00BE3B45">
      <w:r>
        <w:t>Gå inn på faneblad 3 – «A</w:t>
      </w:r>
      <w:r w:rsidR="00BE3B45">
        <w:t>utorisasjon</w:t>
      </w:r>
      <w:r>
        <w:t>»:</w:t>
      </w:r>
    </w:p>
    <w:p w:rsidR="00417D70" w:rsidRDefault="004F1DF3" w:rsidP="00CB1834">
      <w:pPr>
        <w:pStyle w:val="Listeavsnitt"/>
        <w:numPr>
          <w:ilvl w:val="0"/>
          <w:numId w:val="18"/>
        </w:numPr>
      </w:pPr>
      <w:r>
        <w:t>Legg inn rette</w:t>
      </w:r>
      <w:r w:rsidR="00BE3B45">
        <w:t xml:space="preserve"> roller, journalenheter, </w:t>
      </w:r>
      <w:r>
        <w:t xml:space="preserve">arkivdeler, tilgangskoder og administrative enheter for hver rolle. Merk at du må lagre underveis for å gå videre. </w:t>
      </w:r>
    </w:p>
    <w:p w:rsidR="004F1DF3" w:rsidRDefault="004F1DF3" w:rsidP="004F1DF3"/>
    <w:p w:rsidR="00BE3B45" w:rsidRDefault="00BE3B45" w:rsidP="00BE3B45">
      <w:r>
        <w:rPr>
          <w:noProof/>
          <w:lang w:eastAsia="nb-NO"/>
        </w:rPr>
        <w:drawing>
          <wp:inline distT="0" distB="0" distL="0" distR="0" wp14:anchorId="1BAC3A14" wp14:editId="393CBEE6">
            <wp:extent cx="5760720" cy="3423285"/>
            <wp:effectExtent l="0" t="0" r="0" b="5715"/>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423285"/>
                    </a:xfrm>
                    <a:prstGeom prst="rect">
                      <a:avLst/>
                    </a:prstGeom>
                  </pic:spPr>
                </pic:pic>
              </a:graphicData>
            </a:graphic>
          </wp:inline>
        </w:drawing>
      </w:r>
    </w:p>
    <w:p w:rsidR="00BE3B45" w:rsidRDefault="00BE3B45">
      <w:pPr>
        <w:spacing w:after="200" w:line="276" w:lineRule="auto"/>
        <w:rPr>
          <w:rFonts w:eastAsiaTheme="majorEastAsia"/>
        </w:rPr>
      </w:pPr>
    </w:p>
    <w:p w:rsidR="00921BF5" w:rsidRDefault="006218E9" w:rsidP="006218E9">
      <w:pPr>
        <w:pStyle w:val="Overskrift3"/>
      </w:pPr>
      <w:bookmarkStart w:id="22" w:name="_Toc526771892"/>
      <w:bookmarkStart w:id="23" w:name="_Toc38638238"/>
      <w:r>
        <w:lastRenderedPageBreak/>
        <w:t xml:space="preserve">Redigere </w:t>
      </w:r>
      <w:r w:rsidR="00C33192">
        <w:t>administrativ</w:t>
      </w:r>
      <w:r w:rsidR="00921BF5">
        <w:t xml:space="preserve"> enhet</w:t>
      </w:r>
      <w:bookmarkEnd w:id="22"/>
      <w:bookmarkEnd w:id="23"/>
      <w:r w:rsidR="00921BF5">
        <w:t xml:space="preserve"> </w:t>
      </w:r>
    </w:p>
    <w:p w:rsidR="006218E9" w:rsidRPr="006218E9" w:rsidRDefault="006218E9" w:rsidP="006218E9"/>
    <w:p w:rsidR="009D26E9" w:rsidRPr="009D26E9" w:rsidRDefault="006218E9" w:rsidP="006218E9">
      <w:pPr>
        <w:pStyle w:val="Overskrift3"/>
        <w:rPr>
          <w:kern w:val="28"/>
          <w:sz w:val="48"/>
          <w:szCs w:val="24"/>
        </w:rPr>
      </w:pPr>
      <w:bookmarkStart w:id="24" w:name="_Toc526771893"/>
      <w:bookmarkStart w:id="25" w:name="_Toc38638239"/>
      <w:r>
        <w:t>Endring når bruker slutte</w:t>
      </w:r>
      <w:r w:rsidR="000F6C36">
        <w:t xml:space="preserve">r eller blir </w:t>
      </w:r>
      <w:r w:rsidR="00921BF5">
        <w:t>inaktiv</w:t>
      </w:r>
      <w:bookmarkEnd w:id="24"/>
      <w:bookmarkEnd w:id="25"/>
      <w:r w:rsidR="00921BF5">
        <w:t xml:space="preserve"> </w:t>
      </w:r>
    </w:p>
    <w:p w:rsidR="000F6C36" w:rsidRDefault="00733874" w:rsidP="00733874">
      <w:r>
        <w:t xml:space="preserve">Når en bruker i WebSak </w:t>
      </w:r>
      <w:r w:rsidR="00D9694D">
        <w:t>slutter, skal Fellestjenesten få mel</w:t>
      </w:r>
      <w:r w:rsidR="00BA5B13">
        <w:t>ding om dette fra lønnsavdelingen</w:t>
      </w:r>
      <w:r w:rsidR="00D9694D">
        <w:t xml:space="preserve">, som i sin tur får </w:t>
      </w:r>
      <w:r w:rsidR="000F6C36">
        <w:t xml:space="preserve">melding fra brukerens leder. </w:t>
      </w:r>
    </w:p>
    <w:p w:rsidR="000F6C36" w:rsidRDefault="000F6C36" w:rsidP="00733874">
      <w:r>
        <w:t xml:space="preserve">Det optimale er om Fellestjenesten får melding om at brukeren skal slutte i god tid før selve sluttdatoen. </w:t>
      </w:r>
      <w:r w:rsidRPr="000F6C36">
        <w:rPr>
          <w:color w:val="FF0000"/>
        </w:rPr>
        <w:t xml:space="preserve"> </w:t>
      </w:r>
    </w:p>
    <w:p w:rsidR="000F6C36" w:rsidRDefault="000F6C36" w:rsidP="000F6C36">
      <w:pPr>
        <w:pStyle w:val="Listeavsnitt"/>
        <w:numPr>
          <w:ilvl w:val="0"/>
          <w:numId w:val="34"/>
        </w:numPr>
      </w:pPr>
      <w:r>
        <w:t>Fellestjenesten setter på «gyldig til»-dato på brukeren i systemadministrasjon</w:t>
      </w:r>
    </w:p>
    <w:p w:rsidR="000F6C36" w:rsidRDefault="000F6C36" w:rsidP="000F6C36">
      <w:pPr>
        <w:pStyle w:val="Listeavsnitt"/>
        <w:numPr>
          <w:ilvl w:val="0"/>
          <w:numId w:val="34"/>
        </w:numPr>
      </w:pPr>
      <w:r>
        <w:t>Saker som saksbehandler har sendt til avslutning skal settes til A</w:t>
      </w:r>
    </w:p>
    <w:p w:rsidR="000F6C36" w:rsidRDefault="000F6C36" w:rsidP="000F6C36">
      <w:pPr>
        <w:pStyle w:val="Listeavsnitt"/>
        <w:numPr>
          <w:ilvl w:val="0"/>
          <w:numId w:val="34"/>
        </w:numPr>
      </w:pPr>
      <w:r>
        <w:t>Saker som fremdeles er aktive, skal overføres til overordnet leder. Bruk «fordel til» eller masse</w:t>
      </w:r>
      <w:r w:rsidR="00BA5B13">
        <w:t>endring</w:t>
      </w:r>
      <w:r>
        <w:t xml:space="preserve"> og endre saksbehandler. </w:t>
      </w:r>
    </w:p>
    <w:p w:rsidR="000F6C36" w:rsidRDefault="000F6C36" w:rsidP="000F6C36">
      <w:r>
        <w:t>Når personen blir langvarig sykemeldt eller har permisjon, kan vi vurdere å bruke «gyldig til», men i de fleste tilfeller vil det fungere med å bruke stedfortrederfunksjonen i WebSak.</w:t>
      </w:r>
    </w:p>
    <w:p w:rsidR="00592CC6" w:rsidRPr="00D9694D" w:rsidRDefault="00592CC6" w:rsidP="000F6C36">
      <w:pPr>
        <w:ind w:left="360"/>
      </w:pPr>
      <w:r>
        <w:br w:type="page"/>
      </w:r>
      <w:bookmarkStart w:id="26" w:name="_GoBack"/>
      <w:bookmarkEnd w:id="26"/>
    </w:p>
    <w:p w:rsidR="00180EE7" w:rsidRDefault="00180EE7" w:rsidP="001016B6">
      <w:pPr>
        <w:pStyle w:val="Overskrift1"/>
      </w:pPr>
      <w:bookmarkStart w:id="27" w:name="_Toc526771894"/>
      <w:bookmarkStart w:id="28" w:name="_Toc38638240"/>
      <w:r w:rsidRPr="00E6607A">
        <w:lastRenderedPageBreak/>
        <w:t>Postsortering og skanning</w:t>
      </w:r>
      <w:bookmarkEnd w:id="27"/>
      <w:bookmarkEnd w:id="28"/>
    </w:p>
    <w:p w:rsidR="000F6C36" w:rsidRPr="000F6C36" w:rsidRDefault="000F6C36" w:rsidP="000F6C36"/>
    <w:p w:rsidR="00180EE7" w:rsidRPr="00E6607A" w:rsidRDefault="00180EE7" w:rsidP="00A80199">
      <w:pPr>
        <w:pStyle w:val="Overskrift2"/>
      </w:pPr>
      <w:bookmarkStart w:id="29" w:name="_Toc526771895"/>
      <w:bookmarkStart w:id="30" w:name="_Toc38638241"/>
      <w:r w:rsidRPr="00E6607A">
        <w:t>Arkivverdig og ikke arkivverdig post</w:t>
      </w:r>
      <w:bookmarkEnd w:id="29"/>
      <w:bookmarkEnd w:id="30"/>
    </w:p>
    <w:p w:rsidR="00180EE7" w:rsidRPr="00E6607A" w:rsidRDefault="00180EE7" w:rsidP="00180EE7">
      <w:r w:rsidRPr="00E6607A">
        <w:t>Arkivverdig post er dokumenter som regnes</w:t>
      </w:r>
      <w:r w:rsidR="006A2CC8">
        <w:t xml:space="preserve"> som saksdokument for organet (o</w:t>
      </w:r>
      <w:r w:rsidRPr="00E6607A">
        <w:t xml:space="preserve">ffentleglova §§ 3 og 4). Dokumentene må være gjenstand for saksbehandling eller ha verdi som dokumentasjon. Arkivverdig post blir skannet og journalført i WebSak Fokus. </w:t>
      </w:r>
    </w:p>
    <w:p w:rsidR="00180EE7" w:rsidRPr="007F0FD4" w:rsidRDefault="00180EE7" w:rsidP="00180EE7">
      <w:pPr>
        <w:rPr>
          <w:b/>
          <w:u w:val="single"/>
        </w:rPr>
      </w:pPr>
      <w:r w:rsidRPr="007F0FD4">
        <w:rPr>
          <w:b/>
          <w:u w:val="single"/>
        </w:rPr>
        <w:t xml:space="preserve">Hva er ikke arkivverdig post? </w:t>
      </w:r>
    </w:p>
    <w:p w:rsidR="00180EE7" w:rsidRPr="00E6607A" w:rsidRDefault="00180EE7" w:rsidP="00180EE7">
      <w:r w:rsidRPr="00E6607A">
        <w:t xml:space="preserve">Som ikke arkivverdig post regnes reklame, tidsskrifter, aviser, kopier og annet mangfoldiggjort materiale. </w:t>
      </w:r>
    </w:p>
    <w:p w:rsidR="00180EE7" w:rsidRPr="00E6607A" w:rsidRDefault="00180EE7" w:rsidP="00180EE7">
      <w:r w:rsidRPr="00E6607A">
        <w:t xml:space="preserve">Vi journalfører ikke: </w:t>
      </w:r>
    </w:p>
    <w:p w:rsidR="00180EE7" w:rsidRDefault="00180EE7" w:rsidP="007F0FD4">
      <w:pPr>
        <w:pStyle w:val="Listeavsnitt"/>
        <w:numPr>
          <w:ilvl w:val="0"/>
          <w:numId w:val="30"/>
        </w:numPr>
      </w:pPr>
      <w:r w:rsidRPr="00E6607A">
        <w:t xml:space="preserve">Høringer som ikke bevares </w:t>
      </w:r>
    </w:p>
    <w:p w:rsidR="00180EE7" w:rsidRDefault="00180EE7" w:rsidP="007F0FD4">
      <w:pPr>
        <w:pStyle w:val="Listeavsnitt"/>
        <w:numPr>
          <w:ilvl w:val="0"/>
          <w:numId w:val="30"/>
        </w:numPr>
      </w:pPr>
      <w:r>
        <w:t xml:space="preserve">Spørreundersøkelser som ikke besvares </w:t>
      </w:r>
    </w:p>
    <w:p w:rsidR="00180EE7" w:rsidRDefault="00180EE7" w:rsidP="007F0FD4">
      <w:pPr>
        <w:pStyle w:val="Listeavsnitt"/>
        <w:numPr>
          <w:ilvl w:val="0"/>
          <w:numId w:val="30"/>
        </w:numPr>
      </w:pPr>
      <w:r>
        <w:t>Rundskriv</w:t>
      </w:r>
    </w:p>
    <w:p w:rsidR="00180EE7" w:rsidRDefault="00180EE7" w:rsidP="007F0FD4">
      <w:pPr>
        <w:pStyle w:val="Listeavsnitt"/>
        <w:numPr>
          <w:ilvl w:val="0"/>
          <w:numId w:val="30"/>
        </w:numPr>
      </w:pPr>
      <w:r>
        <w:t>Invitasjoner til kurs, opplæring, konferanser m.m.</w:t>
      </w:r>
      <w:r w:rsidR="006A2CC8">
        <w:t xml:space="preserve"> hvis det ikke åpenbart er rettet</w:t>
      </w:r>
      <w:r>
        <w:t xml:space="preserve"> til Nordre Land kommune eller kan være saksdokumentasjon. </w:t>
      </w:r>
    </w:p>
    <w:p w:rsidR="00180EE7" w:rsidRDefault="00180EE7" w:rsidP="007F0FD4">
      <w:pPr>
        <w:pStyle w:val="Listeavsnitt"/>
        <w:numPr>
          <w:ilvl w:val="0"/>
          <w:numId w:val="30"/>
        </w:numPr>
      </w:pPr>
      <w:r>
        <w:t xml:space="preserve">Kladder, konsepter, utkast </w:t>
      </w:r>
    </w:p>
    <w:p w:rsidR="00180EE7" w:rsidRDefault="00180EE7" w:rsidP="007F0FD4">
      <w:pPr>
        <w:pStyle w:val="Listeavsnitt"/>
        <w:numPr>
          <w:ilvl w:val="0"/>
          <w:numId w:val="30"/>
        </w:numPr>
      </w:pPr>
      <w:r>
        <w:t>Eksterne møteinnkallelser og referater der vi ikke har eierinteresser</w:t>
      </w:r>
    </w:p>
    <w:p w:rsidR="00180EE7" w:rsidRPr="00E6607A" w:rsidRDefault="00180EE7" w:rsidP="00180EE7">
      <w:r>
        <w:t xml:space="preserve">De samme reglene gjelder for informasjon som kommer på for eksempel SMS, sosiale medier, besøk og telefoner: Har innholdet betydning for saksbehandlingen, skal det journalføres. Dette er hver enkelt saksbehandlers ansvar. </w:t>
      </w:r>
    </w:p>
    <w:p w:rsidR="00180EE7" w:rsidRPr="00E6607A" w:rsidRDefault="00180EE7" w:rsidP="00A80199">
      <w:pPr>
        <w:pStyle w:val="Overskrift2"/>
      </w:pPr>
      <w:bookmarkStart w:id="31" w:name="_Toc526771896"/>
      <w:bookmarkStart w:id="32" w:name="_Toc38638242"/>
      <w:r w:rsidRPr="00E6607A">
        <w:t>Skanning av dokumenter</w:t>
      </w:r>
      <w:bookmarkEnd w:id="31"/>
      <w:bookmarkEnd w:id="32"/>
    </w:p>
    <w:p w:rsidR="00180EE7" w:rsidRPr="00E6607A" w:rsidRDefault="00180EE7" w:rsidP="00180EE7">
      <w:pPr>
        <w:spacing w:after="200"/>
        <w:rPr>
          <w:rFonts w:cs="Times New Roman"/>
        </w:rPr>
      </w:pPr>
      <w:r w:rsidRPr="00E6607A">
        <w:rPr>
          <w:rFonts w:cs="Times New Roman"/>
        </w:rPr>
        <w:t>Nordre Land har ett sentralt postmottak.</w:t>
      </w:r>
      <w:r w:rsidRPr="00E6607A" w:rsidDel="008D74A2">
        <w:rPr>
          <w:rFonts w:cs="Times New Roman"/>
        </w:rPr>
        <w:t xml:space="preserve"> </w:t>
      </w:r>
      <w:r w:rsidRPr="00E6607A">
        <w:rPr>
          <w:rFonts w:cs="Times New Roman"/>
        </w:rPr>
        <w:t>All arkivverdig inngående fysisk post til Nordre Land skal sendes fellestjenesten for skanning og journalføring. Telefaks skal vurderes og behandles som annen post med hensyn til skanning.</w:t>
      </w:r>
    </w:p>
    <w:p w:rsidR="00180EE7" w:rsidRPr="00E6607A" w:rsidRDefault="00180EE7" w:rsidP="00180EE7">
      <w:pPr>
        <w:rPr>
          <w:rFonts w:cs="Times New Roman"/>
          <w:b/>
        </w:rPr>
      </w:pPr>
      <w:r w:rsidRPr="00E6607A">
        <w:rPr>
          <w:rFonts w:cs="Times New Roman"/>
          <w:b/>
        </w:rPr>
        <w:t>Aktivitet</w:t>
      </w:r>
    </w:p>
    <w:p w:rsidR="00180EE7" w:rsidRPr="00E6607A" w:rsidRDefault="00180EE7" w:rsidP="00180EE7">
      <w:pPr>
        <w:spacing w:after="200"/>
        <w:rPr>
          <w:rFonts w:cs="Times New Roman"/>
        </w:rPr>
      </w:pPr>
      <w:r w:rsidRPr="00E6607A">
        <w:rPr>
          <w:rFonts w:cs="Times New Roman"/>
        </w:rPr>
        <w:t>Åpne og sortere innkommet post og klargjøre denne for skanning.</w:t>
      </w:r>
    </w:p>
    <w:p w:rsidR="00180EE7" w:rsidRPr="00E6607A" w:rsidRDefault="00180EE7" w:rsidP="00180EE7">
      <w:pPr>
        <w:rPr>
          <w:rFonts w:cs="Calibri"/>
          <w:b/>
        </w:rPr>
      </w:pPr>
      <w:r w:rsidRPr="00E6607A">
        <w:rPr>
          <w:rFonts w:cs="Calibri"/>
          <w:b/>
        </w:rPr>
        <w:t>Ansvarlig</w:t>
      </w:r>
      <w:r w:rsidRPr="00E6607A">
        <w:rPr>
          <w:rFonts w:cs="Calibri"/>
          <w:b/>
        </w:rPr>
        <w:tab/>
      </w:r>
      <w:r w:rsidRPr="00E6607A">
        <w:rPr>
          <w:rFonts w:cs="Calibri"/>
          <w:b/>
        </w:rPr>
        <w:tab/>
        <w:t>Tidspunkt</w:t>
      </w:r>
    </w:p>
    <w:p w:rsidR="00180EE7" w:rsidRPr="00E6607A" w:rsidRDefault="00180EE7" w:rsidP="00180EE7">
      <w:pPr>
        <w:rPr>
          <w:rFonts w:cs="Calibri"/>
        </w:rPr>
      </w:pPr>
      <w:r w:rsidRPr="00E6607A">
        <w:rPr>
          <w:rFonts w:cs="Times New Roman"/>
        </w:rPr>
        <w:t>Fellestjenesten</w:t>
      </w:r>
      <w:r w:rsidRPr="00E6607A">
        <w:rPr>
          <w:rFonts w:cs="Calibri"/>
        </w:rPr>
        <w:t xml:space="preserve">. </w:t>
      </w:r>
      <w:r w:rsidRPr="00E6607A">
        <w:rPr>
          <w:rFonts w:cs="Calibri"/>
        </w:rPr>
        <w:tab/>
        <w:t>Daglig når posten ankommer postmottaket.</w:t>
      </w:r>
    </w:p>
    <w:p w:rsidR="00180EE7" w:rsidRPr="00E6607A" w:rsidRDefault="00180EE7" w:rsidP="00180EE7">
      <w:pPr>
        <w:rPr>
          <w:rFonts w:cs="Calibri"/>
          <w:b/>
          <w:szCs w:val="20"/>
        </w:rPr>
      </w:pPr>
      <w:r w:rsidRPr="00E6607A">
        <w:rPr>
          <w:rFonts w:cs="Calibri"/>
          <w:b/>
          <w:szCs w:val="20"/>
        </w:rPr>
        <w:t>Rutinebeskrivelse og ansvarlig utførende</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646"/>
      </w:tblGrid>
      <w:tr w:rsidR="00C102AB" w:rsidRPr="00E6607A" w:rsidTr="00C102AB">
        <w:tc>
          <w:tcPr>
            <w:tcW w:w="426" w:type="dxa"/>
          </w:tcPr>
          <w:p w:rsidR="00C102AB" w:rsidRPr="00E6607A" w:rsidRDefault="00C102AB" w:rsidP="001A4182">
            <w:pPr>
              <w:autoSpaceDE w:val="0"/>
              <w:autoSpaceDN w:val="0"/>
              <w:adjustRightInd w:val="0"/>
              <w:rPr>
                <w:rFonts w:cs="Calibri"/>
              </w:rPr>
            </w:pPr>
            <w:r>
              <w:rPr>
                <w:rFonts w:cs="Calibri"/>
              </w:rPr>
              <w:t>1.</w:t>
            </w:r>
          </w:p>
        </w:tc>
        <w:tc>
          <w:tcPr>
            <w:tcW w:w="8646" w:type="dxa"/>
          </w:tcPr>
          <w:p w:rsidR="00C102AB" w:rsidRPr="00E6607A" w:rsidRDefault="00C102AB" w:rsidP="001A4182">
            <w:pPr>
              <w:autoSpaceDE w:val="0"/>
              <w:autoSpaceDN w:val="0"/>
              <w:adjustRightInd w:val="0"/>
              <w:spacing w:after="200"/>
              <w:rPr>
                <w:rFonts w:cs="Calibri"/>
              </w:rPr>
            </w:pPr>
            <w:r>
              <w:rPr>
                <w:rFonts w:cs="Calibri"/>
              </w:rPr>
              <w:t xml:space="preserve">Posten hentes daglig hos SPAR Bergfoss Dokka </w:t>
            </w:r>
          </w:p>
        </w:tc>
      </w:tr>
      <w:tr w:rsidR="00C102AB" w:rsidRPr="00E6607A" w:rsidTr="00C102AB">
        <w:tc>
          <w:tcPr>
            <w:tcW w:w="426" w:type="dxa"/>
          </w:tcPr>
          <w:p w:rsidR="00C102AB" w:rsidRPr="00E6607A" w:rsidRDefault="00C102AB" w:rsidP="001A4182">
            <w:pPr>
              <w:autoSpaceDE w:val="0"/>
              <w:autoSpaceDN w:val="0"/>
              <w:adjustRightInd w:val="0"/>
              <w:rPr>
                <w:rFonts w:cs="Calibri"/>
              </w:rPr>
            </w:pPr>
            <w:r>
              <w:rPr>
                <w:rFonts w:cs="Calibri"/>
              </w:rPr>
              <w:t>2</w:t>
            </w:r>
            <w:r w:rsidRPr="00E6607A">
              <w:rPr>
                <w:rFonts w:cs="Calibri"/>
              </w:rPr>
              <w:t>.</w:t>
            </w:r>
          </w:p>
        </w:tc>
        <w:tc>
          <w:tcPr>
            <w:tcW w:w="8646" w:type="dxa"/>
          </w:tcPr>
          <w:p w:rsidR="00C102AB" w:rsidRPr="00E6607A" w:rsidRDefault="00C102AB" w:rsidP="001A4182">
            <w:pPr>
              <w:autoSpaceDE w:val="0"/>
              <w:autoSpaceDN w:val="0"/>
              <w:adjustRightInd w:val="0"/>
              <w:spacing w:after="200"/>
              <w:rPr>
                <w:rFonts w:cs="Calibri"/>
              </w:rPr>
            </w:pPr>
            <w:r w:rsidRPr="00E6607A">
              <w:rPr>
                <w:rFonts w:cs="Calibri"/>
              </w:rPr>
              <w:t xml:space="preserve">Posten sorteres i arkivverdig og ikke arkivverdig post. </w:t>
            </w:r>
          </w:p>
        </w:tc>
      </w:tr>
      <w:tr w:rsidR="00C102AB" w:rsidRPr="00E6607A" w:rsidTr="00C102AB">
        <w:tc>
          <w:tcPr>
            <w:tcW w:w="426" w:type="dxa"/>
          </w:tcPr>
          <w:p w:rsidR="00C102AB" w:rsidRPr="00E6607A" w:rsidRDefault="00C102AB" w:rsidP="001A4182">
            <w:pPr>
              <w:autoSpaceDE w:val="0"/>
              <w:autoSpaceDN w:val="0"/>
              <w:adjustRightInd w:val="0"/>
              <w:rPr>
                <w:rFonts w:cs="Calibri"/>
              </w:rPr>
            </w:pPr>
            <w:r>
              <w:rPr>
                <w:rFonts w:cs="Calibri"/>
              </w:rPr>
              <w:t>3</w:t>
            </w:r>
            <w:r w:rsidRPr="00E6607A">
              <w:rPr>
                <w:rFonts w:cs="Calibri"/>
              </w:rPr>
              <w:t>.</w:t>
            </w:r>
          </w:p>
        </w:tc>
        <w:tc>
          <w:tcPr>
            <w:tcW w:w="8646" w:type="dxa"/>
          </w:tcPr>
          <w:p w:rsidR="00C102AB" w:rsidRPr="002F1AD6" w:rsidRDefault="00C102AB" w:rsidP="001A4182">
            <w:pPr>
              <w:autoSpaceDE w:val="0"/>
              <w:autoSpaceDN w:val="0"/>
              <w:adjustRightInd w:val="0"/>
              <w:spacing w:after="200"/>
              <w:rPr>
                <w:rFonts w:cs="Calibri"/>
                <w:lang w:val="nn-NO"/>
              </w:rPr>
            </w:pPr>
            <w:r w:rsidRPr="002F1AD6">
              <w:rPr>
                <w:rFonts w:cs="Calibri"/>
                <w:lang w:val="nn-NO"/>
              </w:rPr>
              <w:t>Arkivverdig post stemples med dato.</w:t>
            </w:r>
            <w:r>
              <w:rPr>
                <w:rFonts w:cs="Calibri"/>
                <w:lang w:val="nn-NO"/>
              </w:rPr>
              <w:t xml:space="preserve"> Byggesaker, plansaker og landbrukssaker stemples med eget stempel.</w:t>
            </w:r>
          </w:p>
        </w:tc>
      </w:tr>
      <w:tr w:rsidR="00C102AB" w:rsidRPr="00E6607A" w:rsidTr="00C102AB">
        <w:tc>
          <w:tcPr>
            <w:tcW w:w="426" w:type="dxa"/>
          </w:tcPr>
          <w:p w:rsidR="00C102AB" w:rsidRPr="00E6607A" w:rsidRDefault="00C102AB" w:rsidP="001A4182">
            <w:pPr>
              <w:autoSpaceDE w:val="0"/>
              <w:autoSpaceDN w:val="0"/>
              <w:adjustRightInd w:val="0"/>
              <w:rPr>
                <w:rFonts w:cs="Calibri"/>
              </w:rPr>
            </w:pPr>
            <w:r>
              <w:rPr>
                <w:rFonts w:cs="Calibri"/>
              </w:rPr>
              <w:t>4</w:t>
            </w:r>
            <w:r w:rsidRPr="00E6607A">
              <w:rPr>
                <w:rFonts w:cs="Calibri"/>
              </w:rPr>
              <w:t>.</w:t>
            </w:r>
          </w:p>
        </w:tc>
        <w:tc>
          <w:tcPr>
            <w:tcW w:w="8646" w:type="dxa"/>
          </w:tcPr>
          <w:p w:rsidR="00C102AB" w:rsidRPr="00E6607A" w:rsidRDefault="00C102AB" w:rsidP="001A4182">
            <w:pPr>
              <w:autoSpaceDE w:val="0"/>
              <w:autoSpaceDN w:val="0"/>
              <w:adjustRightInd w:val="0"/>
              <w:spacing w:after="200"/>
              <w:rPr>
                <w:rFonts w:cs="Calibri"/>
              </w:rPr>
            </w:pPr>
            <w:r w:rsidRPr="00E6607A">
              <w:rPr>
                <w:rFonts w:cs="Calibri"/>
              </w:rPr>
              <w:t>Arkivverdig post sorteres i hoveddokumen</w:t>
            </w:r>
            <w:r>
              <w:rPr>
                <w:rFonts w:cs="Calibri"/>
              </w:rPr>
              <w:t>ter og vedlegg adskilt med strek-</w:t>
            </w:r>
            <w:r w:rsidRPr="00E6607A">
              <w:rPr>
                <w:rFonts w:cs="Calibri"/>
              </w:rPr>
              <w:t>kodeark.</w:t>
            </w:r>
          </w:p>
        </w:tc>
      </w:tr>
      <w:tr w:rsidR="00C102AB" w:rsidRPr="00E6607A" w:rsidTr="00C102AB">
        <w:tc>
          <w:tcPr>
            <w:tcW w:w="426" w:type="dxa"/>
          </w:tcPr>
          <w:p w:rsidR="00C102AB" w:rsidRPr="00E6607A" w:rsidRDefault="00C102AB" w:rsidP="001A4182">
            <w:pPr>
              <w:autoSpaceDE w:val="0"/>
              <w:autoSpaceDN w:val="0"/>
              <w:adjustRightInd w:val="0"/>
              <w:rPr>
                <w:rFonts w:cs="Calibri"/>
              </w:rPr>
            </w:pPr>
            <w:r>
              <w:rPr>
                <w:rFonts w:cs="Calibri"/>
              </w:rPr>
              <w:t>5</w:t>
            </w:r>
            <w:r w:rsidRPr="00E6607A">
              <w:rPr>
                <w:rFonts w:cs="Calibri"/>
              </w:rPr>
              <w:t>.</w:t>
            </w:r>
          </w:p>
        </w:tc>
        <w:tc>
          <w:tcPr>
            <w:tcW w:w="8646" w:type="dxa"/>
          </w:tcPr>
          <w:p w:rsidR="00C102AB" w:rsidRPr="00E6607A" w:rsidRDefault="00C102AB" w:rsidP="001A4182">
            <w:pPr>
              <w:autoSpaceDE w:val="0"/>
              <w:autoSpaceDN w:val="0"/>
              <w:adjustRightInd w:val="0"/>
              <w:spacing w:after="200"/>
              <w:rPr>
                <w:rFonts w:cs="Calibri"/>
              </w:rPr>
            </w:pPr>
            <w:r w:rsidRPr="00E6607A">
              <w:rPr>
                <w:rFonts w:cs="Calibri"/>
              </w:rPr>
              <w:t>Posten skannes og behandles automatisk i PixEdit etter forhåndsdefinerte regler.</w:t>
            </w:r>
          </w:p>
        </w:tc>
      </w:tr>
      <w:tr w:rsidR="00C102AB" w:rsidRPr="00E6607A" w:rsidTr="00C102AB">
        <w:tc>
          <w:tcPr>
            <w:tcW w:w="426" w:type="dxa"/>
          </w:tcPr>
          <w:p w:rsidR="00C102AB" w:rsidRPr="00E6607A" w:rsidRDefault="00C102AB" w:rsidP="001A4182">
            <w:pPr>
              <w:autoSpaceDE w:val="0"/>
              <w:autoSpaceDN w:val="0"/>
              <w:adjustRightInd w:val="0"/>
              <w:rPr>
                <w:rFonts w:cs="Calibri"/>
              </w:rPr>
            </w:pPr>
            <w:r>
              <w:rPr>
                <w:rFonts w:cs="Calibri"/>
              </w:rPr>
              <w:lastRenderedPageBreak/>
              <w:t>6</w:t>
            </w:r>
            <w:r w:rsidRPr="00E6607A">
              <w:rPr>
                <w:rFonts w:cs="Calibri"/>
              </w:rPr>
              <w:t>.</w:t>
            </w:r>
          </w:p>
        </w:tc>
        <w:tc>
          <w:tcPr>
            <w:tcW w:w="8646" w:type="dxa"/>
          </w:tcPr>
          <w:p w:rsidR="00C102AB" w:rsidRPr="00E6607A" w:rsidRDefault="00C102AB" w:rsidP="001A4182">
            <w:pPr>
              <w:autoSpaceDE w:val="0"/>
              <w:autoSpaceDN w:val="0"/>
              <w:adjustRightInd w:val="0"/>
              <w:spacing w:after="200"/>
              <w:rPr>
                <w:rFonts w:cs="Calibri"/>
              </w:rPr>
            </w:pPr>
            <w:r>
              <w:rPr>
                <w:rFonts w:cs="Calibri"/>
              </w:rPr>
              <w:t>Arkivverdig p</w:t>
            </w:r>
            <w:r w:rsidRPr="00E6607A">
              <w:rPr>
                <w:rFonts w:cs="Calibri"/>
              </w:rPr>
              <w:t>ost journalføres og skannes sentralt i Nordre Land.</w:t>
            </w:r>
          </w:p>
        </w:tc>
      </w:tr>
      <w:tr w:rsidR="00C102AB" w:rsidRPr="00E6607A" w:rsidTr="00C102AB">
        <w:tc>
          <w:tcPr>
            <w:tcW w:w="426" w:type="dxa"/>
          </w:tcPr>
          <w:p w:rsidR="00C102AB" w:rsidRPr="00E6607A" w:rsidRDefault="00C102AB" w:rsidP="001A4182">
            <w:pPr>
              <w:autoSpaceDE w:val="0"/>
              <w:autoSpaceDN w:val="0"/>
              <w:adjustRightInd w:val="0"/>
              <w:rPr>
                <w:rFonts w:cs="Calibri"/>
              </w:rPr>
            </w:pPr>
            <w:r>
              <w:rPr>
                <w:rFonts w:cs="Calibri"/>
              </w:rPr>
              <w:t>7</w:t>
            </w:r>
            <w:r w:rsidRPr="00E6607A">
              <w:rPr>
                <w:rFonts w:cs="Calibri"/>
              </w:rPr>
              <w:t>.</w:t>
            </w:r>
          </w:p>
        </w:tc>
        <w:tc>
          <w:tcPr>
            <w:tcW w:w="8646" w:type="dxa"/>
          </w:tcPr>
          <w:p w:rsidR="00C102AB" w:rsidRPr="00E6607A" w:rsidRDefault="00C102AB" w:rsidP="001A4182">
            <w:pPr>
              <w:autoSpaceDE w:val="0"/>
              <w:autoSpaceDN w:val="0"/>
              <w:adjustRightInd w:val="0"/>
              <w:spacing w:after="200"/>
              <w:rPr>
                <w:rFonts w:cs="Calibri"/>
              </w:rPr>
            </w:pPr>
            <w:r>
              <w:rPr>
                <w:rFonts w:cs="Calibri"/>
              </w:rPr>
              <w:t>Ikke arkivverdig post:</w:t>
            </w:r>
            <w:r w:rsidRPr="002F1AD6">
              <w:rPr>
                <w:rFonts w:cs="Calibri"/>
              </w:rPr>
              <w:br/>
            </w:r>
            <w:r>
              <w:rPr>
                <w:rFonts w:cs="Calibri"/>
              </w:rPr>
              <w:t xml:space="preserve">- </w:t>
            </w:r>
            <w:r w:rsidRPr="002F1AD6">
              <w:rPr>
                <w:rFonts w:cs="Calibri"/>
              </w:rPr>
              <w:t>Distribueres t</w:t>
            </w:r>
            <w:r>
              <w:rPr>
                <w:rFonts w:cs="Calibri"/>
              </w:rPr>
              <w:t>il antatt mottaker, avklarer eventuelt</w:t>
            </w:r>
            <w:r w:rsidRPr="002F1AD6">
              <w:rPr>
                <w:rFonts w:cs="Calibri"/>
              </w:rPr>
              <w:t xml:space="preserve"> med saksb</w:t>
            </w:r>
            <w:r>
              <w:rPr>
                <w:rFonts w:cs="Calibri"/>
              </w:rPr>
              <w:t>ehandler.</w:t>
            </w:r>
          </w:p>
        </w:tc>
      </w:tr>
      <w:tr w:rsidR="00C102AB" w:rsidRPr="00E6607A" w:rsidTr="00C102AB">
        <w:trPr>
          <w:trHeight w:val="70"/>
        </w:trPr>
        <w:tc>
          <w:tcPr>
            <w:tcW w:w="426" w:type="dxa"/>
          </w:tcPr>
          <w:p w:rsidR="00C102AB" w:rsidRPr="00E6607A" w:rsidRDefault="00C102AB" w:rsidP="001A4182">
            <w:pPr>
              <w:autoSpaceDE w:val="0"/>
              <w:autoSpaceDN w:val="0"/>
              <w:adjustRightInd w:val="0"/>
              <w:rPr>
                <w:rFonts w:cs="Calibri"/>
              </w:rPr>
            </w:pPr>
            <w:r>
              <w:rPr>
                <w:rFonts w:cs="Calibri"/>
              </w:rPr>
              <w:t>8</w:t>
            </w:r>
            <w:r w:rsidRPr="00E6607A">
              <w:rPr>
                <w:rFonts w:cs="Calibri"/>
              </w:rPr>
              <w:t>.</w:t>
            </w:r>
          </w:p>
        </w:tc>
        <w:tc>
          <w:tcPr>
            <w:tcW w:w="8646" w:type="dxa"/>
          </w:tcPr>
          <w:p w:rsidR="00C102AB" w:rsidRDefault="00C102AB" w:rsidP="001A4182">
            <w:pPr>
              <w:autoSpaceDE w:val="0"/>
              <w:autoSpaceDN w:val="0"/>
              <w:adjustRightInd w:val="0"/>
              <w:spacing w:after="200"/>
              <w:rPr>
                <w:rFonts w:cs="Calibri"/>
              </w:rPr>
            </w:pPr>
            <w:r w:rsidRPr="00E6607A">
              <w:rPr>
                <w:rFonts w:cs="Calibri"/>
              </w:rPr>
              <w:t>Papirdokumentene oppbevares i 6 måneder, sortert løpende etter journaldato, før de makuleres.</w:t>
            </w:r>
          </w:p>
          <w:p w:rsidR="00C102AB" w:rsidRPr="00E6607A" w:rsidRDefault="00C102AB" w:rsidP="001A4182">
            <w:pPr>
              <w:autoSpaceDE w:val="0"/>
              <w:autoSpaceDN w:val="0"/>
              <w:adjustRightInd w:val="0"/>
              <w:spacing w:after="200"/>
              <w:rPr>
                <w:rFonts w:cs="Calibri"/>
              </w:rPr>
            </w:pPr>
            <w:r>
              <w:rPr>
                <w:rFonts w:cs="Calibri"/>
              </w:rPr>
              <w:t xml:space="preserve">Alle dokumentene legges i låsbart arkivskap i denne perioden. </w:t>
            </w:r>
          </w:p>
        </w:tc>
      </w:tr>
      <w:tr w:rsidR="00C102AB" w:rsidRPr="00E6607A" w:rsidTr="00C102AB">
        <w:tc>
          <w:tcPr>
            <w:tcW w:w="426" w:type="dxa"/>
          </w:tcPr>
          <w:p w:rsidR="00C102AB" w:rsidRPr="00E6607A" w:rsidRDefault="00C102AB" w:rsidP="001A4182">
            <w:pPr>
              <w:autoSpaceDE w:val="0"/>
              <w:autoSpaceDN w:val="0"/>
              <w:adjustRightInd w:val="0"/>
              <w:rPr>
                <w:rFonts w:cs="Calibri"/>
              </w:rPr>
            </w:pPr>
            <w:r>
              <w:rPr>
                <w:rFonts w:cs="Calibri"/>
              </w:rPr>
              <w:t>9</w:t>
            </w:r>
            <w:r w:rsidRPr="00E6607A">
              <w:rPr>
                <w:rFonts w:cs="Calibri"/>
              </w:rPr>
              <w:t>.</w:t>
            </w:r>
          </w:p>
        </w:tc>
        <w:tc>
          <w:tcPr>
            <w:tcW w:w="8646" w:type="dxa"/>
          </w:tcPr>
          <w:p w:rsidR="00C102AB" w:rsidRPr="001016B6" w:rsidRDefault="00C102AB" w:rsidP="001A4182">
            <w:pPr>
              <w:autoSpaceDE w:val="0"/>
              <w:autoSpaceDN w:val="0"/>
              <w:adjustRightInd w:val="0"/>
              <w:spacing w:after="200"/>
              <w:rPr>
                <w:rFonts w:cs="Calibri"/>
                <w:color w:val="FF0000"/>
              </w:rPr>
            </w:pPr>
            <w:r w:rsidRPr="00E6607A">
              <w:rPr>
                <w:rFonts w:cs="Calibri"/>
              </w:rPr>
              <w:t>Innkommet post av ukurant format, eks. store kart, bøker, hefter</w:t>
            </w:r>
            <w:r w:rsidRPr="001016B6">
              <w:rPr>
                <w:rFonts w:cs="Calibri"/>
              </w:rPr>
              <w:t>, tas bilde av. Det registreres på journalposten hvor objektet er oppbevart.</w:t>
            </w:r>
          </w:p>
        </w:tc>
      </w:tr>
      <w:tr w:rsidR="00C102AB" w:rsidRPr="00E6607A" w:rsidTr="00C102AB">
        <w:tc>
          <w:tcPr>
            <w:tcW w:w="426" w:type="dxa"/>
          </w:tcPr>
          <w:p w:rsidR="00C102AB" w:rsidRPr="00E6607A" w:rsidRDefault="00C102AB" w:rsidP="001A4182">
            <w:pPr>
              <w:autoSpaceDE w:val="0"/>
              <w:autoSpaceDN w:val="0"/>
              <w:adjustRightInd w:val="0"/>
              <w:rPr>
                <w:rFonts w:cs="Calibri"/>
              </w:rPr>
            </w:pPr>
            <w:r>
              <w:rPr>
                <w:rFonts w:cs="Calibri"/>
              </w:rPr>
              <w:t xml:space="preserve">10. </w:t>
            </w:r>
          </w:p>
        </w:tc>
        <w:tc>
          <w:tcPr>
            <w:tcW w:w="8646" w:type="dxa"/>
          </w:tcPr>
          <w:p w:rsidR="00C102AB" w:rsidRPr="001016B6" w:rsidRDefault="00C102AB" w:rsidP="001016B6">
            <w:pPr>
              <w:autoSpaceDE w:val="0"/>
              <w:autoSpaceDN w:val="0"/>
              <w:adjustRightInd w:val="0"/>
              <w:spacing w:after="200"/>
              <w:rPr>
                <w:rFonts w:cs="Calibri"/>
              </w:rPr>
            </w:pPr>
            <w:r w:rsidRPr="001016B6">
              <w:rPr>
                <w:rFonts w:cs="Calibri"/>
              </w:rPr>
              <w:t xml:space="preserve">Signerte avtaler og kontrakter, dokumenter med skjermingskode SP og vigselsbøker oppbevares på papir i dagligarkivet hos Fellestjenesten, og kan </w:t>
            </w:r>
            <w:r>
              <w:rPr>
                <w:rFonts w:cs="Calibri"/>
              </w:rPr>
              <w:t xml:space="preserve">oppbevares lengre enn 6 måneder. </w:t>
            </w:r>
          </w:p>
        </w:tc>
      </w:tr>
    </w:tbl>
    <w:p w:rsidR="00047B7C" w:rsidRDefault="00047B7C"/>
    <w:p w:rsidR="00764F67" w:rsidRDefault="00047B7C" w:rsidP="00A80199">
      <w:pPr>
        <w:pStyle w:val="Overskrift2"/>
      </w:pPr>
      <w:bookmarkStart w:id="33" w:name="_Toc526771897"/>
      <w:bookmarkStart w:id="34" w:name="_Toc38638243"/>
      <w:r>
        <w:t xml:space="preserve">Egne </w:t>
      </w:r>
      <w:r w:rsidRPr="00A80199">
        <w:t>postrutiner</w:t>
      </w:r>
      <w:r>
        <w:t xml:space="preserve"> for Fellestjensten</w:t>
      </w:r>
      <w:bookmarkEnd w:id="33"/>
      <w:bookmarkEnd w:id="34"/>
    </w:p>
    <w:p w:rsidR="007F0FD4" w:rsidRPr="007F0FD4" w:rsidRDefault="007F0FD4" w:rsidP="007F0FD4"/>
    <w:p w:rsidR="007F0FD4" w:rsidRPr="007F0FD4" w:rsidRDefault="002C2AD7" w:rsidP="007F0FD4">
      <w:pPr>
        <w:pStyle w:val="Overskrift4"/>
      </w:pPr>
      <w:r w:rsidRPr="008518D4">
        <w:t>Postrutiner for Fellestjenesten (sentralt postmottak)</w:t>
      </w:r>
    </w:p>
    <w:p w:rsidR="002C2AD7" w:rsidRDefault="002C2AD7" w:rsidP="002C2AD7">
      <w:r>
        <w:t xml:space="preserve">Rutinene gjelder for </w:t>
      </w:r>
      <w:r w:rsidRPr="00E6794B">
        <w:rPr>
          <w:u w:val="single"/>
        </w:rPr>
        <w:t>brevpost</w:t>
      </w:r>
      <w:r>
        <w:t xml:space="preserve"> og er gjeldende fra oppstart av</w:t>
      </w:r>
      <w:r w:rsidRPr="008518D4">
        <w:t xml:space="preserve"> </w:t>
      </w:r>
      <w:r>
        <w:t xml:space="preserve">Acos </w:t>
      </w:r>
      <w:r w:rsidRPr="008518D4">
        <w:t>WebSak</w:t>
      </w:r>
      <w:r>
        <w:t xml:space="preserve">. </w:t>
      </w:r>
      <w:r w:rsidRPr="008518D4">
        <w:t xml:space="preserve"> </w:t>
      </w:r>
    </w:p>
    <w:p w:rsidR="002C2AD7" w:rsidRPr="006613C7" w:rsidRDefault="002C2AD7" w:rsidP="00A80199">
      <w:pPr>
        <w:pStyle w:val="Overskrift4"/>
      </w:pPr>
      <w:r w:rsidRPr="006613C7">
        <w:t xml:space="preserve">Postmottak </w:t>
      </w:r>
    </w:p>
    <w:p w:rsidR="002C2AD7" w:rsidRPr="00123A5B" w:rsidRDefault="002C2AD7" w:rsidP="002C2AD7">
      <w:pPr>
        <w:rPr>
          <w:b/>
          <w:bCs/>
          <w:u w:val="single"/>
        </w:rPr>
      </w:pPr>
      <w:r>
        <w:t xml:space="preserve">Inngående post hentes av Fellestjenesten hver virkedag, ca. kl. 09. </w:t>
      </w:r>
    </w:p>
    <w:p w:rsidR="002C2AD7" w:rsidRDefault="002C2AD7" w:rsidP="002C2AD7">
      <w:r>
        <w:t xml:space="preserve">Rådhuset </w:t>
      </w:r>
      <w:r w:rsidR="006A2CC8">
        <w:t xml:space="preserve">har </w:t>
      </w:r>
      <w:r>
        <w:t xml:space="preserve">en egen postkasse på venstre side av inngangspartiet. Denne postkassen tømmes hver morgen av Servicetorget. </w:t>
      </w:r>
    </w:p>
    <w:p w:rsidR="002C2AD7" w:rsidRDefault="002C2AD7" w:rsidP="00A80199">
      <w:r>
        <w:t>Etter mottak av inngående post grovsorterer Fellestjenesten først i arkivverdig og ikke arkivverdig post. (Se arkivrutiner for videre behandling av arkivverdig post.)</w:t>
      </w:r>
    </w:p>
    <w:p w:rsidR="002C2AD7" w:rsidRPr="007F0FD4" w:rsidRDefault="002C2AD7" w:rsidP="002C2AD7">
      <w:r>
        <w:t>Post som ikke ansees å være arkivverdig, sorteres og legges i aktuelle posthyller i Fellestjenesten.</w:t>
      </w:r>
    </w:p>
    <w:p w:rsidR="002C2AD7" w:rsidRDefault="002C2AD7" w:rsidP="002C2AD7">
      <w:pPr>
        <w:pStyle w:val="Overskrift4"/>
      </w:pPr>
      <w:r w:rsidRPr="006613C7">
        <w:t xml:space="preserve">Åpning av post </w:t>
      </w:r>
    </w:p>
    <w:p w:rsidR="002C2AD7" w:rsidRDefault="002C2AD7" w:rsidP="002C2AD7">
      <w:r>
        <w:t xml:space="preserve">Fellestjenesten åpner all inngående post til Nordre Land kommune. </w:t>
      </w:r>
    </w:p>
    <w:p w:rsidR="002C2AD7" w:rsidRPr="007F0FD4" w:rsidRDefault="002C2AD7" w:rsidP="002C2AD7">
      <w:r>
        <w:t>Fakturaer åpnes, skannes og fordeles av Fellestjenesten i Visma Unique Fakturabehandling.</w:t>
      </w:r>
    </w:p>
    <w:p w:rsidR="002C2AD7" w:rsidRPr="007F0FD4" w:rsidRDefault="002C2AD7" w:rsidP="002C2AD7">
      <w:pPr>
        <w:rPr>
          <w:b/>
          <w:u w:val="single"/>
        </w:rPr>
      </w:pPr>
      <w:r w:rsidRPr="007F0FD4">
        <w:rPr>
          <w:b/>
          <w:u w:val="single"/>
        </w:rPr>
        <w:t>Post som ikke åpnes i Fellestjenesten er:</w:t>
      </w:r>
    </w:p>
    <w:p w:rsidR="002C2AD7" w:rsidRDefault="002C2AD7" w:rsidP="002C2AD7">
      <w:pPr>
        <w:pStyle w:val="Listeavsnitt"/>
        <w:numPr>
          <w:ilvl w:val="0"/>
          <w:numId w:val="23"/>
        </w:numPr>
      </w:pPr>
      <w:r>
        <w:t>post til økonomi/skatt</w:t>
      </w:r>
    </w:p>
    <w:p w:rsidR="002C2AD7" w:rsidRDefault="002C2AD7" w:rsidP="002C2AD7">
      <w:pPr>
        <w:pStyle w:val="Listeavsnitt"/>
        <w:numPr>
          <w:ilvl w:val="0"/>
          <w:numId w:val="23"/>
        </w:numPr>
      </w:pPr>
      <w:r>
        <w:t>post til PPT</w:t>
      </w:r>
    </w:p>
    <w:p w:rsidR="002C2AD7" w:rsidRDefault="002C2AD7" w:rsidP="002C2AD7">
      <w:pPr>
        <w:pStyle w:val="Listeavsnitt"/>
        <w:numPr>
          <w:ilvl w:val="0"/>
          <w:numId w:val="23"/>
        </w:numPr>
      </w:pPr>
      <w:r>
        <w:t>post til NAV/sosial</w:t>
      </w:r>
    </w:p>
    <w:p w:rsidR="002C2AD7" w:rsidRDefault="002C2AD7" w:rsidP="002C2AD7">
      <w:pPr>
        <w:pStyle w:val="Listeavsnitt"/>
        <w:numPr>
          <w:ilvl w:val="0"/>
          <w:numId w:val="23"/>
        </w:numPr>
      </w:pPr>
      <w:r>
        <w:t>post til psykisk helse</w:t>
      </w:r>
    </w:p>
    <w:p w:rsidR="002C2AD7" w:rsidRDefault="002C2AD7" w:rsidP="002C2AD7">
      <w:pPr>
        <w:pStyle w:val="Listeavsnitt"/>
        <w:numPr>
          <w:ilvl w:val="0"/>
          <w:numId w:val="23"/>
        </w:numPr>
      </w:pPr>
      <w:r>
        <w:t xml:space="preserve">post til helsestasjon/Landmo/legesenter </w:t>
      </w:r>
    </w:p>
    <w:p w:rsidR="002C2AD7" w:rsidRDefault="002C2AD7" w:rsidP="002C2AD7">
      <w:pPr>
        <w:pStyle w:val="Listeavsnitt"/>
        <w:numPr>
          <w:ilvl w:val="0"/>
          <w:numId w:val="23"/>
        </w:numPr>
      </w:pPr>
      <w:r>
        <w:t>post til skole og barnehage</w:t>
      </w:r>
    </w:p>
    <w:p w:rsidR="002C2AD7" w:rsidRDefault="002C2AD7" w:rsidP="002C2AD7">
      <w:pPr>
        <w:pStyle w:val="Listeavsnitt"/>
        <w:numPr>
          <w:ilvl w:val="0"/>
          <w:numId w:val="23"/>
        </w:numPr>
      </w:pPr>
      <w:r>
        <w:t xml:space="preserve">post til kirke </w:t>
      </w:r>
    </w:p>
    <w:p w:rsidR="002C2AD7" w:rsidRDefault="002C2AD7" w:rsidP="002C2AD7">
      <w:pPr>
        <w:pStyle w:val="Listeavsnitt"/>
        <w:numPr>
          <w:ilvl w:val="0"/>
          <w:numId w:val="23"/>
        </w:numPr>
      </w:pPr>
      <w:r>
        <w:t>post til avløserlaget</w:t>
      </w:r>
    </w:p>
    <w:p w:rsidR="002C2AD7" w:rsidRDefault="002C2AD7" w:rsidP="002C2AD7">
      <w:pPr>
        <w:pStyle w:val="Listeavsnitt"/>
        <w:numPr>
          <w:ilvl w:val="0"/>
          <w:numId w:val="23"/>
        </w:numPr>
      </w:pPr>
      <w:r>
        <w:t xml:space="preserve">post til fagforeninger </w:t>
      </w:r>
    </w:p>
    <w:p w:rsidR="002C2AD7" w:rsidRDefault="002C2AD7" w:rsidP="002C2AD7">
      <w:pPr>
        <w:pStyle w:val="Listeavsnitt"/>
        <w:numPr>
          <w:ilvl w:val="0"/>
          <w:numId w:val="23"/>
        </w:numPr>
      </w:pPr>
      <w:r>
        <w:t xml:space="preserve">post til læringssenteret  </w:t>
      </w:r>
    </w:p>
    <w:p w:rsidR="002C2AD7" w:rsidRDefault="002C2AD7" w:rsidP="002C2AD7">
      <w:pPr>
        <w:pStyle w:val="Listeavsnitt"/>
        <w:numPr>
          <w:ilvl w:val="0"/>
          <w:numId w:val="23"/>
        </w:numPr>
      </w:pPr>
      <w:r>
        <w:lastRenderedPageBreak/>
        <w:t xml:space="preserve">post til Quales stiftelse </w:t>
      </w:r>
    </w:p>
    <w:p w:rsidR="002C2AD7" w:rsidRDefault="002C2AD7" w:rsidP="002C2AD7">
      <w:pPr>
        <w:pStyle w:val="Listeavsnitt"/>
        <w:numPr>
          <w:ilvl w:val="0"/>
          <w:numId w:val="23"/>
        </w:numPr>
      </w:pPr>
      <w:r>
        <w:t>post til Sentrumsbygg</w:t>
      </w:r>
    </w:p>
    <w:p w:rsidR="002C2AD7" w:rsidRDefault="002C2AD7" w:rsidP="002C2AD7">
      <w:pPr>
        <w:pStyle w:val="Listeavsnitt"/>
        <w:numPr>
          <w:ilvl w:val="0"/>
          <w:numId w:val="23"/>
        </w:numPr>
      </w:pPr>
      <w:r>
        <w:t xml:space="preserve">post til Dokka Møbler Eiendom </w:t>
      </w:r>
    </w:p>
    <w:p w:rsidR="002C2AD7" w:rsidRDefault="002C2AD7" w:rsidP="002C2AD7">
      <w:pPr>
        <w:pStyle w:val="Listeavsnitt"/>
        <w:numPr>
          <w:ilvl w:val="0"/>
          <w:numId w:val="23"/>
        </w:numPr>
      </w:pPr>
      <w:r>
        <w:t>post til skogfondet</w:t>
      </w:r>
    </w:p>
    <w:p w:rsidR="00A80199" w:rsidRDefault="002C2AD7" w:rsidP="00A80199">
      <w:pPr>
        <w:pStyle w:val="Listeavsnitt"/>
        <w:numPr>
          <w:ilvl w:val="0"/>
          <w:numId w:val="23"/>
        </w:numPr>
      </w:pPr>
      <w:r>
        <w:t>reklame, aviser og tidsskrifter</w:t>
      </w:r>
    </w:p>
    <w:p w:rsidR="002C2AD7" w:rsidRDefault="002C2AD7" w:rsidP="007F0FD4">
      <w:pPr>
        <w:pStyle w:val="Listeavsnitt"/>
        <w:numPr>
          <w:ilvl w:val="0"/>
          <w:numId w:val="23"/>
        </w:numPr>
      </w:pPr>
      <w:r>
        <w:t>privat post</w:t>
      </w:r>
      <w:r w:rsidRPr="00A80199">
        <w:rPr>
          <w:rFonts w:cs="Times New Roman"/>
        </w:rPr>
        <w:t xml:space="preserve">. </w:t>
      </w:r>
      <w:r>
        <w:t xml:space="preserve">Med privat post menes post hvor saksbehandlers navn står først. Post der kommunal tittel står foran personnavnet åpnes ikke. </w:t>
      </w:r>
    </w:p>
    <w:p w:rsidR="002C2AD7" w:rsidRDefault="002C2AD7" w:rsidP="002C2AD7">
      <w:r>
        <w:t>Feilsendt post returneres Posten.</w:t>
      </w:r>
    </w:p>
    <w:p w:rsidR="002C2AD7" w:rsidRPr="007F0FD4" w:rsidRDefault="002C2AD7" w:rsidP="002C2AD7">
      <w:pPr>
        <w:rPr>
          <w:b/>
          <w:u w:val="single"/>
        </w:rPr>
      </w:pPr>
      <w:r w:rsidRPr="006613C7">
        <w:rPr>
          <w:b/>
          <w:u w:val="single"/>
        </w:rPr>
        <w:t xml:space="preserve">Spesielle rutiner: </w:t>
      </w:r>
    </w:p>
    <w:p w:rsidR="002C2AD7" w:rsidRPr="007F0FD4" w:rsidRDefault="002C2AD7" w:rsidP="007F0FD4">
      <w:pPr>
        <w:rPr>
          <w:b/>
        </w:rPr>
      </w:pPr>
      <w:r w:rsidRPr="007F0FD4">
        <w:rPr>
          <w:b/>
        </w:rPr>
        <w:t xml:space="preserve">Rekommandert post: </w:t>
      </w:r>
    </w:p>
    <w:p w:rsidR="002C2AD7" w:rsidRDefault="002C2AD7" w:rsidP="002C2AD7">
      <w:r>
        <w:t>Inngående rekommandert post hentes på Post i butikk. Posten blir journalført på samme måte som inngående post. All rekommandert post blir registrert på eget skjema og den rekommanderte sendingen blir overlevert personlig til saksbehandler som kvitterer for mottatt post.</w:t>
      </w:r>
    </w:p>
    <w:p w:rsidR="002C2AD7" w:rsidRPr="007F0FD4" w:rsidRDefault="002C2AD7" w:rsidP="002C2AD7">
      <w:r>
        <w:t>Kvitterte skjemaer oppbevares i Fellestjenesten.</w:t>
      </w:r>
    </w:p>
    <w:p w:rsidR="002C2AD7" w:rsidRPr="007F0FD4" w:rsidRDefault="002C2AD7" w:rsidP="007F0FD4">
      <w:pPr>
        <w:rPr>
          <w:b/>
        </w:rPr>
      </w:pPr>
      <w:r w:rsidRPr="007F0FD4">
        <w:rPr>
          <w:b/>
        </w:rPr>
        <w:t>Anbud</w:t>
      </w:r>
    </w:p>
    <w:p w:rsidR="002C2AD7" w:rsidRDefault="002C2AD7" w:rsidP="002C2AD7">
      <w:pPr>
        <w:rPr>
          <w:rFonts w:cs="Times New Roman"/>
        </w:rPr>
      </w:pPr>
      <w:r>
        <w:t xml:space="preserve">Anbudsdokumenter skal ikke åpnes før etter anbudsfristens utløp. Konvolutten påføres dato og klokkeslett og føres på liste før den leveres uåpnet til ansvarlig saksbehandler. Alle innkomne anbud pr. post leveres til Sentrumsservice slik at de har en totaloversikt over alle anbud – både pr. post og levert til skranke. Etter anbudsåpning skal dokumentene leveres tilbake til Fellestjenesten for journalføring og innskanning. </w:t>
      </w:r>
    </w:p>
    <w:p w:rsidR="002C2AD7" w:rsidRPr="00120616" w:rsidRDefault="002C2AD7" w:rsidP="002C2AD7">
      <w:r>
        <w:t>Ansvarlig for anbudsprosessen er ansvarlig for å informere Fellestjenesten og Sentrumsservice om anbudsprosessen slik at behandling av anbud skje</w:t>
      </w:r>
      <w:r w:rsidR="006A2CC8">
        <w:t>r i forhold til l</w:t>
      </w:r>
      <w:r>
        <w:t>ov om offentlige anskaffelser.</w:t>
      </w:r>
    </w:p>
    <w:p w:rsidR="002C2AD7" w:rsidRPr="00120616" w:rsidRDefault="002C2AD7" w:rsidP="00120616">
      <w:pPr>
        <w:rPr>
          <w:b/>
        </w:rPr>
      </w:pPr>
      <w:r w:rsidRPr="00120616">
        <w:rPr>
          <w:b/>
        </w:rPr>
        <w:t>Telefaks</w:t>
      </w:r>
    </w:p>
    <w:p w:rsidR="002C2AD7" w:rsidRPr="00120616" w:rsidRDefault="002C2AD7" w:rsidP="002C2AD7">
      <w:r>
        <w:t xml:space="preserve">Når det mottas telefaks, gis det melding til mottaker om at det er kommet telefaks som vedkommende kan hente i Fellestjenesten. Dersom dokumentet skal journalføres, tas det en kopi av telefaksen før den overleveres. </w:t>
      </w:r>
    </w:p>
    <w:p w:rsidR="002C2AD7" w:rsidRPr="00120616" w:rsidRDefault="002C2AD7" w:rsidP="002C2AD7">
      <w:pPr>
        <w:pStyle w:val="Overskrift4"/>
      </w:pPr>
      <w:r>
        <w:t xml:space="preserve">Postfordeling </w:t>
      </w:r>
    </w:p>
    <w:p w:rsidR="002C2AD7" w:rsidRDefault="002C2AD7" w:rsidP="002C2AD7">
      <w:r>
        <w:t xml:space="preserve">Enhetene/etasjene har selv ansvar for å hente inngående brev og å levere utgående brev i Fellestjenesten. Frist for å levere utgående brev som skal frankeres er kl. 14 i Fellestjenesten. </w:t>
      </w:r>
    </w:p>
    <w:p w:rsidR="002C2AD7" w:rsidRDefault="002C2AD7" w:rsidP="002C2AD7">
      <w:r>
        <w:t xml:space="preserve">Ytre enheter som har posthyller i Fellestjenesten: </w:t>
      </w:r>
    </w:p>
    <w:p w:rsidR="002C2AD7" w:rsidRPr="002D1468" w:rsidRDefault="002C2AD7" w:rsidP="002C2AD7">
      <w:pPr>
        <w:pStyle w:val="Listeavsnitt"/>
        <w:numPr>
          <w:ilvl w:val="0"/>
          <w:numId w:val="21"/>
        </w:numPr>
        <w:rPr>
          <w:rFonts w:cs="Times New Roman"/>
        </w:rPr>
      </w:pPr>
      <w:r>
        <w:t>Nordre Land Læringssenter</w:t>
      </w:r>
    </w:p>
    <w:p w:rsidR="002C2AD7" w:rsidRDefault="002C2AD7" w:rsidP="002C2AD7">
      <w:pPr>
        <w:pStyle w:val="Listeavsnitt"/>
        <w:numPr>
          <w:ilvl w:val="0"/>
          <w:numId w:val="21"/>
        </w:numPr>
      </w:pPr>
      <w:r>
        <w:t>Avdelingene på Landmo-området</w:t>
      </w:r>
    </w:p>
    <w:p w:rsidR="006A2CC8" w:rsidRDefault="002C2AD7" w:rsidP="002C2AD7">
      <w:pPr>
        <w:pStyle w:val="Listeavsnitt"/>
        <w:numPr>
          <w:ilvl w:val="0"/>
          <w:numId w:val="21"/>
        </w:numPr>
      </w:pPr>
      <w:r>
        <w:t>Dokka barneskole</w:t>
      </w:r>
    </w:p>
    <w:p w:rsidR="002C2AD7" w:rsidRDefault="002C2AD7" w:rsidP="002C2AD7">
      <w:pPr>
        <w:pStyle w:val="Listeavsnitt"/>
        <w:numPr>
          <w:ilvl w:val="0"/>
          <w:numId w:val="21"/>
        </w:numPr>
      </w:pPr>
      <w:r>
        <w:t>Dokka ungdomsskole</w:t>
      </w:r>
    </w:p>
    <w:p w:rsidR="002C2AD7" w:rsidRDefault="002C2AD7" w:rsidP="002C2AD7">
      <w:pPr>
        <w:pStyle w:val="Listeavsnitt"/>
        <w:numPr>
          <w:ilvl w:val="0"/>
          <w:numId w:val="21"/>
        </w:numPr>
      </w:pPr>
      <w:r>
        <w:t xml:space="preserve">Kirkekontoret (tar også med post til Avløserlaget og Forsøksringen.)  </w:t>
      </w:r>
    </w:p>
    <w:p w:rsidR="002C2AD7" w:rsidRDefault="002C2AD7" w:rsidP="002C2AD7">
      <w:pPr>
        <w:pStyle w:val="Listeavsnitt"/>
        <w:numPr>
          <w:ilvl w:val="0"/>
          <w:numId w:val="21"/>
        </w:numPr>
      </w:pPr>
      <w:r>
        <w:t>Biblioteket – avd. Dokka</w:t>
      </w:r>
    </w:p>
    <w:p w:rsidR="002C2AD7" w:rsidRDefault="002C2AD7" w:rsidP="002C2AD7">
      <w:pPr>
        <w:pStyle w:val="Listeavsnitt"/>
        <w:numPr>
          <w:ilvl w:val="0"/>
          <w:numId w:val="21"/>
        </w:numPr>
      </w:pPr>
      <w:r>
        <w:t xml:space="preserve">Hjemmetjenesten Dokka </w:t>
      </w:r>
    </w:p>
    <w:p w:rsidR="002C2AD7" w:rsidRDefault="002C2AD7" w:rsidP="002C2AD7">
      <w:pPr>
        <w:pStyle w:val="Listeavsnitt"/>
        <w:numPr>
          <w:ilvl w:val="0"/>
          <w:numId w:val="21"/>
        </w:numPr>
      </w:pPr>
      <w:r>
        <w:t xml:space="preserve">Dokka barnehage </w:t>
      </w:r>
    </w:p>
    <w:p w:rsidR="002C2AD7" w:rsidRDefault="002C2AD7" w:rsidP="002C2AD7">
      <w:pPr>
        <w:pStyle w:val="Listeavsnitt"/>
        <w:numPr>
          <w:ilvl w:val="0"/>
          <w:numId w:val="21"/>
        </w:numPr>
      </w:pPr>
      <w:r>
        <w:t xml:space="preserve">Nordsinni barnehage </w:t>
      </w:r>
    </w:p>
    <w:p w:rsidR="002C2AD7" w:rsidRDefault="002C2AD7" w:rsidP="002C2AD7">
      <w:pPr>
        <w:pStyle w:val="Listeavsnitt"/>
        <w:numPr>
          <w:ilvl w:val="0"/>
          <w:numId w:val="21"/>
        </w:numPr>
      </w:pPr>
      <w:r>
        <w:t>Dokka driftsstasjon inkl. brann- og feietjenesten</w:t>
      </w:r>
    </w:p>
    <w:p w:rsidR="002C2AD7" w:rsidRDefault="002C2AD7" w:rsidP="002C2AD7">
      <w:pPr>
        <w:pStyle w:val="Listeavsnitt"/>
        <w:numPr>
          <w:ilvl w:val="0"/>
          <w:numId w:val="21"/>
        </w:numPr>
      </w:pPr>
      <w:r>
        <w:lastRenderedPageBreak/>
        <w:t>Dokka renseanlegg</w:t>
      </w:r>
    </w:p>
    <w:p w:rsidR="002C2AD7" w:rsidRDefault="002C2AD7" w:rsidP="002C2AD7">
      <w:pPr>
        <w:pStyle w:val="Listeavsnitt"/>
        <w:numPr>
          <w:ilvl w:val="0"/>
          <w:numId w:val="21"/>
        </w:numPr>
      </w:pPr>
      <w:r>
        <w:t>Nordre Land kulturskolen</w:t>
      </w:r>
    </w:p>
    <w:p w:rsidR="002C2AD7" w:rsidRDefault="002C2AD7" w:rsidP="002C2AD7">
      <w:pPr>
        <w:pStyle w:val="Listeavsnitt"/>
        <w:numPr>
          <w:ilvl w:val="0"/>
          <w:numId w:val="21"/>
        </w:numPr>
      </w:pPr>
      <w:r>
        <w:t>Dokka vedsenter</w:t>
      </w:r>
    </w:p>
    <w:p w:rsidR="006A2CC8" w:rsidRDefault="002C2AD7" w:rsidP="00120616">
      <w:pPr>
        <w:pStyle w:val="Listeavsnitt"/>
        <w:numPr>
          <w:ilvl w:val="0"/>
          <w:numId w:val="21"/>
        </w:numPr>
      </w:pPr>
      <w:r>
        <w:t>Fagforbundet Nordre Land</w:t>
      </w:r>
    </w:p>
    <w:p w:rsidR="006A2CC8" w:rsidRDefault="006A2CC8" w:rsidP="00120616">
      <w:pPr>
        <w:pStyle w:val="Listeavsnitt"/>
        <w:numPr>
          <w:ilvl w:val="0"/>
          <w:numId w:val="21"/>
        </w:numPr>
      </w:pPr>
      <w:r>
        <w:t>Delta i Nordre Land</w:t>
      </w:r>
    </w:p>
    <w:p w:rsidR="002C2AD7" w:rsidRDefault="006A2CC8" w:rsidP="00120616">
      <w:pPr>
        <w:pStyle w:val="Listeavsnitt"/>
        <w:numPr>
          <w:ilvl w:val="0"/>
          <w:numId w:val="21"/>
        </w:numPr>
      </w:pPr>
      <w:r>
        <w:t>Utdanningsforbundet</w:t>
      </w:r>
      <w:r w:rsidR="002C2AD7">
        <w:t xml:space="preserve"> </w:t>
      </w:r>
    </w:p>
    <w:p w:rsidR="002C2AD7" w:rsidRPr="006613C7" w:rsidRDefault="002C2AD7" w:rsidP="00A80199">
      <w:pPr>
        <w:pStyle w:val="Overskrift4"/>
      </w:pPr>
      <w:r w:rsidRPr="006613C7">
        <w:t>Post til og fra Torpa</w:t>
      </w:r>
    </w:p>
    <w:p w:rsidR="002C2AD7" w:rsidRDefault="002C2AD7" w:rsidP="002C2AD7">
      <w:r>
        <w:t xml:space="preserve">Vi har en ordning med intern postombæring til og fra Torpa to dager i uka. </w:t>
      </w:r>
    </w:p>
    <w:p w:rsidR="002C2AD7" w:rsidRDefault="002C2AD7" w:rsidP="002C2AD7">
      <w:r>
        <w:t>Posten blir kjørt fra rådhuset på mandager og torsdager morgen og levert på Korsvold omsorgssenter, og kommer i retur samme dag.</w:t>
      </w:r>
    </w:p>
    <w:p w:rsidR="002C2AD7" w:rsidRDefault="002C2AD7" w:rsidP="002C2AD7">
      <w:r>
        <w:t xml:space="preserve">Postombæringen gjelder for følgende avdelinger: </w:t>
      </w:r>
    </w:p>
    <w:p w:rsidR="002C2AD7" w:rsidRDefault="002C2AD7" w:rsidP="002C2AD7">
      <w:pPr>
        <w:pStyle w:val="Listeavsnitt"/>
        <w:numPr>
          <w:ilvl w:val="0"/>
          <w:numId w:val="25"/>
        </w:numPr>
      </w:pPr>
      <w:r>
        <w:t>Torpa helsehus</w:t>
      </w:r>
    </w:p>
    <w:p w:rsidR="002C2AD7" w:rsidRDefault="002C2AD7" w:rsidP="002C2AD7">
      <w:pPr>
        <w:pStyle w:val="Listeavsnitt"/>
        <w:numPr>
          <w:ilvl w:val="0"/>
          <w:numId w:val="25"/>
        </w:numPr>
      </w:pPr>
      <w:r>
        <w:t>Torpa barne- og ungdomsskole</w:t>
      </w:r>
    </w:p>
    <w:p w:rsidR="002C2AD7" w:rsidRDefault="002C2AD7" w:rsidP="002C2AD7">
      <w:pPr>
        <w:pStyle w:val="Listeavsnitt"/>
        <w:numPr>
          <w:ilvl w:val="0"/>
          <w:numId w:val="25"/>
        </w:numPr>
      </w:pPr>
      <w:r>
        <w:t xml:space="preserve">Torpa barnehage </w:t>
      </w:r>
    </w:p>
    <w:p w:rsidR="002C2AD7" w:rsidRDefault="002C2AD7" w:rsidP="002C2AD7">
      <w:pPr>
        <w:pStyle w:val="Listeavsnitt"/>
        <w:numPr>
          <w:ilvl w:val="0"/>
          <w:numId w:val="25"/>
        </w:numPr>
      </w:pPr>
      <w:r>
        <w:t>Korsvold</w:t>
      </w:r>
    </w:p>
    <w:p w:rsidR="002C2AD7" w:rsidRDefault="002C2AD7" w:rsidP="002C2AD7">
      <w:pPr>
        <w:pStyle w:val="Listeavsnitt"/>
        <w:numPr>
          <w:ilvl w:val="0"/>
          <w:numId w:val="25"/>
        </w:numPr>
      </w:pPr>
      <w:r>
        <w:t>Vaktmestere i Torpa</w:t>
      </w:r>
    </w:p>
    <w:p w:rsidR="002C2AD7" w:rsidRDefault="002C2AD7" w:rsidP="00A80199">
      <w:pPr>
        <w:pStyle w:val="Overskrift4"/>
      </w:pPr>
      <w:r>
        <w:t>Hente</w:t>
      </w:r>
      <w:r w:rsidRPr="000304F2">
        <w:t xml:space="preserve"> pakker</w:t>
      </w:r>
    </w:p>
    <w:p w:rsidR="002C2AD7" w:rsidRDefault="002C2AD7" w:rsidP="002C2AD7">
      <w:r>
        <w:t>Hentelapper på pakker legges i mottakers hylle. Pakkemottaker er selv ansvarlig for å hente ut pakken. Dersom hentelappen er adressert til Nordre Land kommune er Fellestjenesten ansvarlig for å hente ut pakken.</w:t>
      </w:r>
    </w:p>
    <w:p w:rsidR="001E693B" w:rsidRPr="002C2AD7" w:rsidRDefault="001E693B" w:rsidP="002C2AD7"/>
    <w:p w:rsidR="006E1B84" w:rsidRDefault="00764F67" w:rsidP="006E1B84">
      <w:pPr>
        <w:pStyle w:val="Overskrift2"/>
      </w:pPr>
      <w:bookmarkStart w:id="35" w:name="_Toc526771898"/>
      <w:bookmarkStart w:id="36" w:name="_Toc38638244"/>
      <w:r>
        <w:t>Dokumentfangst via Altinn</w:t>
      </w:r>
      <w:bookmarkEnd w:id="35"/>
      <w:bookmarkEnd w:id="36"/>
      <w:r>
        <w:t xml:space="preserve"> </w:t>
      </w:r>
    </w:p>
    <w:p w:rsidR="00120616" w:rsidRPr="00120616" w:rsidRDefault="00120616" w:rsidP="00120616"/>
    <w:p w:rsidR="006E1B84" w:rsidRPr="00E6607A" w:rsidRDefault="006E1B84" w:rsidP="006E1B84">
      <w:pPr>
        <w:rPr>
          <w:b/>
        </w:rPr>
      </w:pPr>
      <w:r w:rsidRPr="00E6607A">
        <w:rPr>
          <w:b/>
        </w:rPr>
        <w:t>Aktivitet</w:t>
      </w:r>
    </w:p>
    <w:p w:rsidR="006E1B84" w:rsidRDefault="006E1B84" w:rsidP="006E1B84">
      <w:pPr>
        <w:rPr>
          <w:rFonts w:cs="Calibri"/>
          <w:b/>
        </w:rPr>
      </w:pPr>
      <w:r>
        <w:t>Sørge for sikker og pålitelig mottak av digital post til kommunen.</w:t>
      </w:r>
    </w:p>
    <w:p w:rsidR="006E1B84" w:rsidRPr="00E6607A" w:rsidRDefault="006E1B84" w:rsidP="006E1B84">
      <w:pPr>
        <w:rPr>
          <w:rFonts w:cs="Calibri"/>
          <w:b/>
        </w:rPr>
      </w:pPr>
      <w:r w:rsidRPr="00E6607A">
        <w:rPr>
          <w:rFonts w:cs="Calibri"/>
          <w:b/>
        </w:rPr>
        <w:t>Ansvarlig</w:t>
      </w:r>
      <w:r w:rsidRPr="00E6607A">
        <w:rPr>
          <w:rFonts w:cs="Calibri"/>
          <w:b/>
        </w:rPr>
        <w:tab/>
      </w:r>
      <w:r w:rsidRPr="00E6607A">
        <w:rPr>
          <w:rFonts w:cs="Calibri"/>
          <w:b/>
        </w:rPr>
        <w:tab/>
        <w:t>Tidspunkt</w:t>
      </w:r>
    </w:p>
    <w:p w:rsidR="00372E6F" w:rsidRDefault="006E1B84" w:rsidP="006E1B84">
      <w:pPr>
        <w:rPr>
          <w:rFonts w:cs="Calibri"/>
        </w:rPr>
      </w:pPr>
      <w:r w:rsidRPr="00B32797">
        <w:t>Fellestjenesten</w:t>
      </w:r>
      <w:r>
        <w:rPr>
          <w:rFonts w:cs="Calibri"/>
        </w:rPr>
        <w:t xml:space="preserve">. </w:t>
      </w:r>
      <w:r>
        <w:rPr>
          <w:rFonts w:cs="Calibri"/>
        </w:rPr>
        <w:tab/>
        <w:t>Daglig</w:t>
      </w:r>
    </w:p>
    <w:p w:rsidR="006E1B84" w:rsidRDefault="001E693B" w:rsidP="006E1B84">
      <w:pPr>
        <w:rPr>
          <w:rFonts w:cs="Calibri"/>
          <w:i/>
        </w:rPr>
      </w:pPr>
      <w:r>
        <w:rPr>
          <w:rFonts w:cs="Calibri"/>
          <w:i/>
        </w:rPr>
        <w:t xml:space="preserve">Merk at for å kunne hente ut </w:t>
      </w:r>
      <w:r w:rsidR="00372E6F" w:rsidRPr="001E693B">
        <w:rPr>
          <w:rFonts w:cs="Calibri"/>
          <w:i/>
        </w:rPr>
        <w:t>meldinger fr</w:t>
      </w:r>
      <w:r>
        <w:rPr>
          <w:rFonts w:cs="Calibri"/>
          <w:i/>
        </w:rPr>
        <w:t xml:space="preserve">a Altinn må en få tildelt rollen «post/arkiv» som tildeles av </w:t>
      </w:r>
    </w:p>
    <w:p w:rsidR="00DA40AE" w:rsidRDefault="00DA40AE" w:rsidP="006E1B84">
      <w:pPr>
        <w:rPr>
          <w:rFonts w:cs="Calibri"/>
          <w:i/>
        </w:rPr>
      </w:pPr>
    </w:p>
    <w:p w:rsidR="00DA40AE" w:rsidRDefault="00DA40AE" w:rsidP="006E1B84">
      <w:pPr>
        <w:rPr>
          <w:rFonts w:cs="Calibri"/>
          <w:i/>
        </w:rPr>
      </w:pPr>
    </w:p>
    <w:p w:rsidR="00DA40AE" w:rsidRPr="001E693B" w:rsidRDefault="00DA40AE" w:rsidP="006E1B84">
      <w:pPr>
        <w:rPr>
          <w:rFonts w:cs="Calibri"/>
          <w: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8"/>
        <w:gridCol w:w="8684"/>
      </w:tblGrid>
      <w:tr w:rsidR="000F4F45" w:rsidRPr="00E6607A" w:rsidTr="000F4F45">
        <w:tc>
          <w:tcPr>
            <w:tcW w:w="0" w:type="auto"/>
          </w:tcPr>
          <w:p w:rsidR="000F4F45" w:rsidRPr="00E6607A" w:rsidRDefault="000F4F45" w:rsidP="00391DC8">
            <w:pPr>
              <w:rPr>
                <w:rFonts w:cs="Calibri"/>
              </w:rPr>
            </w:pPr>
            <w:r>
              <w:rPr>
                <w:rFonts w:cs="Calibri"/>
              </w:rPr>
              <w:t>1.</w:t>
            </w:r>
          </w:p>
        </w:tc>
        <w:tc>
          <w:tcPr>
            <w:tcW w:w="0" w:type="auto"/>
          </w:tcPr>
          <w:p w:rsidR="000F4F45" w:rsidRPr="00B31CC9" w:rsidRDefault="000F4F45" w:rsidP="00391DC8">
            <w:pPr>
              <w:rPr>
                <w:rFonts w:cs="Calibri"/>
              </w:rPr>
            </w:pPr>
            <w:r>
              <w:rPr>
                <w:rFonts w:cs="Calibri"/>
              </w:rPr>
              <w:t xml:space="preserve">Varsel om ny melding/mottatt post kommer til Fellestjenesten på det sentrale postmottaket. </w:t>
            </w:r>
          </w:p>
        </w:tc>
      </w:tr>
      <w:tr w:rsidR="000F4F45" w:rsidRPr="00E6607A" w:rsidTr="000F4F45">
        <w:tc>
          <w:tcPr>
            <w:tcW w:w="0" w:type="auto"/>
          </w:tcPr>
          <w:p w:rsidR="000F4F45" w:rsidRPr="00E6607A" w:rsidRDefault="000F4F45" w:rsidP="00391DC8">
            <w:pPr>
              <w:rPr>
                <w:rFonts w:cs="Calibri"/>
              </w:rPr>
            </w:pPr>
            <w:r>
              <w:rPr>
                <w:rFonts w:cs="Calibri"/>
              </w:rPr>
              <w:t>2</w:t>
            </w:r>
            <w:r w:rsidRPr="00E6607A">
              <w:rPr>
                <w:rFonts w:cs="Calibri"/>
              </w:rPr>
              <w:t>.</w:t>
            </w:r>
          </w:p>
        </w:tc>
        <w:tc>
          <w:tcPr>
            <w:tcW w:w="0" w:type="auto"/>
          </w:tcPr>
          <w:p w:rsidR="000F4F45" w:rsidRPr="00B31CC9" w:rsidRDefault="006A2CC8" w:rsidP="00391DC8">
            <w:pPr>
              <w:rPr>
                <w:rFonts w:cs="Calibri"/>
              </w:rPr>
            </w:pPr>
            <w:r>
              <w:rPr>
                <w:rFonts w:cs="Calibri"/>
              </w:rPr>
              <w:t>Vurder om meldingen</w:t>
            </w:r>
            <w:r w:rsidR="000F4F45">
              <w:rPr>
                <w:rFonts w:cs="Calibri"/>
              </w:rPr>
              <w:t xml:space="preserve"> skal åpnes av Fellestjenesten.  </w:t>
            </w:r>
          </w:p>
        </w:tc>
      </w:tr>
      <w:tr w:rsidR="000F4F45" w:rsidRPr="00E6607A" w:rsidTr="000F4F45">
        <w:tc>
          <w:tcPr>
            <w:tcW w:w="0" w:type="auto"/>
          </w:tcPr>
          <w:p w:rsidR="000F4F45" w:rsidRPr="00372E6F" w:rsidRDefault="000F4F45" w:rsidP="00391DC8">
            <w:pPr>
              <w:rPr>
                <w:rFonts w:cs="Calibri"/>
              </w:rPr>
            </w:pPr>
            <w:r w:rsidRPr="00372E6F">
              <w:rPr>
                <w:rFonts w:cs="Calibri"/>
              </w:rPr>
              <w:t>3.</w:t>
            </w:r>
          </w:p>
        </w:tc>
        <w:tc>
          <w:tcPr>
            <w:tcW w:w="0" w:type="auto"/>
          </w:tcPr>
          <w:p w:rsidR="000F4F45" w:rsidRPr="00372E6F" w:rsidRDefault="000F4F45" w:rsidP="00372E6F">
            <w:r w:rsidRPr="00372E6F">
              <w:t xml:space="preserve">Varselet journalføres ikke. Det er å betrakte som en «Konvolutt» og har ikke arkivmessig verdi. </w:t>
            </w:r>
          </w:p>
        </w:tc>
      </w:tr>
      <w:tr w:rsidR="000F4F45" w:rsidRPr="00E6607A" w:rsidTr="000F4F45">
        <w:tc>
          <w:tcPr>
            <w:tcW w:w="0" w:type="auto"/>
          </w:tcPr>
          <w:p w:rsidR="000F4F45" w:rsidRPr="00372E6F" w:rsidRDefault="000F4F45" w:rsidP="00391DC8">
            <w:pPr>
              <w:rPr>
                <w:rFonts w:cs="Calibri"/>
              </w:rPr>
            </w:pPr>
            <w:r w:rsidRPr="00372E6F">
              <w:rPr>
                <w:rFonts w:cs="Calibri"/>
              </w:rPr>
              <w:t>4.</w:t>
            </w:r>
          </w:p>
        </w:tc>
        <w:tc>
          <w:tcPr>
            <w:tcW w:w="0" w:type="auto"/>
          </w:tcPr>
          <w:p w:rsidR="000F4F45" w:rsidRPr="00372E6F" w:rsidRDefault="000F4F45" w:rsidP="006A2CC8">
            <w:pPr>
              <w:rPr>
                <w:rFonts w:cs="Calibri"/>
              </w:rPr>
            </w:pPr>
            <w:r w:rsidRPr="00372E6F">
              <w:rPr>
                <w:rFonts w:cs="Calibri"/>
              </w:rPr>
              <w:t>Hvis dokumentene ikke skal jo</w:t>
            </w:r>
            <w:r w:rsidR="006A2CC8">
              <w:rPr>
                <w:rFonts w:cs="Calibri"/>
              </w:rPr>
              <w:t>urnal</w:t>
            </w:r>
            <w:r w:rsidRPr="00372E6F">
              <w:rPr>
                <w:rFonts w:cs="Calibri"/>
              </w:rPr>
              <w:t xml:space="preserve">føres i WebSak, skrives det ut på papir og sendes videre til rett mottaker. </w:t>
            </w:r>
          </w:p>
        </w:tc>
      </w:tr>
      <w:tr w:rsidR="000F4F45" w:rsidRPr="00E6607A" w:rsidTr="000F4F45">
        <w:tc>
          <w:tcPr>
            <w:tcW w:w="0" w:type="auto"/>
          </w:tcPr>
          <w:p w:rsidR="000F4F45" w:rsidRPr="00372E6F" w:rsidRDefault="000F4F45" w:rsidP="00391DC8">
            <w:pPr>
              <w:rPr>
                <w:rFonts w:cs="Calibri"/>
              </w:rPr>
            </w:pPr>
            <w:r w:rsidRPr="00372E6F">
              <w:rPr>
                <w:rFonts w:cs="Calibri"/>
              </w:rPr>
              <w:lastRenderedPageBreak/>
              <w:t>5.</w:t>
            </w:r>
          </w:p>
        </w:tc>
        <w:tc>
          <w:tcPr>
            <w:tcW w:w="0" w:type="auto"/>
          </w:tcPr>
          <w:p w:rsidR="000F4F45" w:rsidRPr="00372E6F" w:rsidRDefault="000F4F45" w:rsidP="00372E6F">
            <w:r>
              <w:t>Fellestjenesten</w:t>
            </w:r>
            <w:r w:rsidRPr="00372E6F">
              <w:t xml:space="preserve"> henter mottatt brev i Altinn og journalfører det fortløpende, samme dag.</w:t>
            </w:r>
          </w:p>
        </w:tc>
      </w:tr>
      <w:tr w:rsidR="000F4F45" w:rsidRPr="00E6607A" w:rsidTr="000F4F45">
        <w:tc>
          <w:tcPr>
            <w:tcW w:w="0" w:type="auto"/>
          </w:tcPr>
          <w:p w:rsidR="000F4F45" w:rsidRDefault="000F4F45" w:rsidP="00391DC8">
            <w:pPr>
              <w:rPr>
                <w:rFonts w:cs="Calibri"/>
              </w:rPr>
            </w:pPr>
            <w:r>
              <w:rPr>
                <w:rFonts w:cs="Calibri"/>
              </w:rPr>
              <w:t xml:space="preserve">6. </w:t>
            </w:r>
          </w:p>
        </w:tc>
        <w:tc>
          <w:tcPr>
            <w:tcW w:w="0" w:type="auto"/>
          </w:tcPr>
          <w:p w:rsidR="000F4F45" w:rsidRDefault="000F4F45" w:rsidP="00391DC8">
            <w:pPr>
              <w:rPr>
                <w:rFonts w:cs="Calibri"/>
              </w:rPr>
            </w:pPr>
            <w:r>
              <w:rPr>
                <w:rFonts w:cs="Calibri"/>
              </w:rPr>
              <w:t xml:space="preserve">I Altinn skal meldinga arkiveres. </w:t>
            </w:r>
          </w:p>
        </w:tc>
      </w:tr>
    </w:tbl>
    <w:p w:rsidR="00492DA1" w:rsidRPr="00492DA1" w:rsidRDefault="00492DA1" w:rsidP="00492DA1"/>
    <w:p w:rsidR="00764F67" w:rsidRDefault="00764F67" w:rsidP="00764F67">
      <w:pPr>
        <w:pStyle w:val="Overskrift2"/>
      </w:pPr>
      <w:bookmarkStart w:id="37" w:name="_Toc526771899"/>
      <w:bookmarkStart w:id="38" w:name="_Toc38638245"/>
      <w:r>
        <w:t>Dokumentfangst via Acos Mottak</w:t>
      </w:r>
      <w:bookmarkEnd w:id="37"/>
      <w:bookmarkEnd w:id="38"/>
      <w:r>
        <w:t xml:space="preserve"> </w:t>
      </w:r>
    </w:p>
    <w:p w:rsidR="0052302C" w:rsidRDefault="00DC56B7" w:rsidP="00C20491">
      <w:r>
        <w:t>Acos Mottak er en mottaksklient som tar i</w:t>
      </w:r>
      <w:r w:rsidR="00764F67">
        <w:t>mot xml-skjema med v</w:t>
      </w:r>
      <w:r w:rsidR="0052302C">
        <w:t>edlegg. Disse kan eksporteres</w:t>
      </w:r>
      <w:r w:rsidR="00764F67">
        <w:t xml:space="preserve"> direkte til sakarkivsystemet i Nordre Land kommune. </w:t>
      </w:r>
    </w:p>
    <w:p w:rsidR="001F211C" w:rsidRDefault="00AE6EDA" w:rsidP="00C20491">
      <w:r>
        <w:t>Pr. januar 2019</w:t>
      </w:r>
      <w:r w:rsidR="0052302C">
        <w:t xml:space="preserve"> er skjema som kommer fra</w:t>
      </w:r>
      <w:r w:rsidR="00EC03B9">
        <w:t xml:space="preserve"> KS</w:t>
      </w:r>
      <w:r w:rsidR="0052302C">
        <w:t xml:space="preserve"> SvarIn</w:t>
      </w:r>
      <w:r>
        <w:t xml:space="preserve">n, egne skjema fra hjemmeside, </w:t>
      </w:r>
      <w:r w:rsidR="0052302C">
        <w:t>skjema fra Sem og Stenersen</w:t>
      </w:r>
      <w:r>
        <w:t xml:space="preserve"> og e-Dialog</w:t>
      </w:r>
      <w:r w:rsidR="0052302C">
        <w:t xml:space="preserve"> som er satt opp med egne mappingregler. </w:t>
      </w:r>
    </w:p>
    <w:p w:rsidR="001F211C" w:rsidRPr="00E6607A" w:rsidRDefault="001F211C" w:rsidP="00C20491">
      <w:pPr>
        <w:rPr>
          <w:b/>
        </w:rPr>
      </w:pPr>
      <w:r w:rsidRPr="00E6607A">
        <w:rPr>
          <w:b/>
        </w:rPr>
        <w:t>Aktivitet</w:t>
      </w:r>
    </w:p>
    <w:p w:rsidR="001F211C" w:rsidRDefault="00492DA1" w:rsidP="00C20491">
      <w:pPr>
        <w:rPr>
          <w:rFonts w:cs="Calibri"/>
          <w:b/>
        </w:rPr>
      </w:pPr>
      <w:r>
        <w:t xml:space="preserve">Sørge for sikker og pålitelig dokumentfangst til WebSak. </w:t>
      </w:r>
    </w:p>
    <w:p w:rsidR="001F211C" w:rsidRPr="00E6607A" w:rsidRDefault="001F211C" w:rsidP="00C20491">
      <w:pPr>
        <w:rPr>
          <w:rFonts w:cs="Calibri"/>
          <w:b/>
        </w:rPr>
      </w:pPr>
      <w:r w:rsidRPr="00E6607A">
        <w:rPr>
          <w:rFonts w:cs="Calibri"/>
          <w:b/>
        </w:rPr>
        <w:t>Ansvarlig</w:t>
      </w:r>
      <w:r w:rsidRPr="00E6607A">
        <w:rPr>
          <w:rFonts w:cs="Calibri"/>
          <w:b/>
        </w:rPr>
        <w:tab/>
      </w:r>
      <w:r w:rsidRPr="00E6607A">
        <w:rPr>
          <w:rFonts w:cs="Calibri"/>
          <w:b/>
        </w:rPr>
        <w:tab/>
        <w:t>Tidspunkt</w:t>
      </w:r>
    </w:p>
    <w:p w:rsidR="001016B6" w:rsidRPr="00B31CC9" w:rsidRDefault="001F211C" w:rsidP="00C20491">
      <w:pPr>
        <w:rPr>
          <w:rFonts w:cs="Calibri"/>
        </w:rPr>
      </w:pPr>
      <w:r w:rsidRPr="00B32797">
        <w:t>Fellestjenesten</w:t>
      </w:r>
      <w:r w:rsidRPr="00B32797">
        <w:rPr>
          <w:rFonts w:cs="Calibri"/>
        </w:rPr>
        <w:t xml:space="preserve">. </w:t>
      </w:r>
      <w:r w:rsidRPr="00B32797">
        <w:rPr>
          <w:rFonts w:cs="Calibri"/>
        </w:rPr>
        <w:tab/>
        <w:t>Daglig.</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8"/>
        <w:gridCol w:w="8684"/>
      </w:tblGrid>
      <w:tr w:rsidR="000F4F45" w:rsidRPr="00E6607A" w:rsidTr="000F4F45">
        <w:tc>
          <w:tcPr>
            <w:tcW w:w="0" w:type="auto"/>
          </w:tcPr>
          <w:p w:rsidR="000F4F45" w:rsidRPr="00E6607A" w:rsidRDefault="000F4F45" w:rsidP="00C20491">
            <w:pPr>
              <w:rPr>
                <w:rFonts w:cs="Calibri"/>
              </w:rPr>
            </w:pPr>
            <w:r>
              <w:rPr>
                <w:rFonts w:cs="Calibri"/>
              </w:rPr>
              <w:t>1.</w:t>
            </w:r>
          </w:p>
        </w:tc>
        <w:tc>
          <w:tcPr>
            <w:tcW w:w="0" w:type="auto"/>
          </w:tcPr>
          <w:p w:rsidR="000F4F45" w:rsidRPr="00B31CC9" w:rsidRDefault="000F4F45" w:rsidP="00C20491">
            <w:pPr>
              <w:rPr>
                <w:rFonts w:cs="Calibri"/>
              </w:rPr>
            </w:pPr>
            <w:r>
              <w:rPr>
                <w:rFonts w:cs="Calibri"/>
              </w:rPr>
              <w:t>Logg</w:t>
            </w:r>
            <w:r w:rsidR="006A2CC8">
              <w:rPr>
                <w:rFonts w:cs="Calibri"/>
              </w:rPr>
              <w:t>er</w:t>
            </w:r>
            <w:r>
              <w:rPr>
                <w:rFonts w:cs="Calibri"/>
              </w:rPr>
              <w:t xml:space="preserve"> seg på med Acos Mottak </w:t>
            </w:r>
          </w:p>
        </w:tc>
      </w:tr>
      <w:tr w:rsidR="000F4F45" w:rsidRPr="00E6607A" w:rsidTr="000F4F45">
        <w:tc>
          <w:tcPr>
            <w:tcW w:w="0" w:type="auto"/>
          </w:tcPr>
          <w:p w:rsidR="000F4F45" w:rsidRPr="00E6607A" w:rsidRDefault="000F4F45" w:rsidP="00C20491">
            <w:pPr>
              <w:rPr>
                <w:rFonts w:cs="Calibri"/>
              </w:rPr>
            </w:pPr>
            <w:r>
              <w:rPr>
                <w:rFonts w:cs="Calibri"/>
              </w:rPr>
              <w:t>2</w:t>
            </w:r>
            <w:r w:rsidRPr="00E6607A">
              <w:rPr>
                <w:rFonts w:cs="Calibri"/>
              </w:rPr>
              <w:t>.</w:t>
            </w:r>
          </w:p>
        </w:tc>
        <w:tc>
          <w:tcPr>
            <w:tcW w:w="0" w:type="auto"/>
          </w:tcPr>
          <w:p w:rsidR="000F4F45" w:rsidRPr="00B31CC9" w:rsidRDefault="000F4F45" w:rsidP="00C20491">
            <w:pPr>
              <w:rPr>
                <w:rFonts w:cs="Calibri"/>
              </w:rPr>
            </w:pPr>
            <w:r>
              <w:rPr>
                <w:rFonts w:cs="Calibri"/>
              </w:rPr>
              <w:t xml:space="preserve">Liste over importjobber kommer opp. </w:t>
            </w:r>
          </w:p>
        </w:tc>
      </w:tr>
      <w:tr w:rsidR="00B81191" w:rsidRPr="00E6607A" w:rsidTr="000F4F45">
        <w:tc>
          <w:tcPr>
            <w:tcW w:w="0" w:type="auto"/>
          </w:tcPr>
          <w:p w:rsidR="00B81191" w:rsidRDefault="00B81191" w:rsidP="00C20491">
            <w:pPr>
              <w:rPr>
                <w:rFonts w:cs="Calibri"/>
              </w:rPr>
            </w:pPr>
            <w:r>
              <w:rPr>
                <w:rFonts w:cs="Calibri"/>
              </w:rPr>
              <w:t>3.</w:t>
            </w:r>
          </w:p>
        </w:tc>
        <w:tc>
          <w:tcPr>
            <w:tcW w:w="0" w:type="auto"/>
          </w:tcPr>
          <w:p w:rsidR="00B81191" w:rsidRDefault="00B81191" w:rsidP="00C20491">
            <w:pPr>
              <w:rPr>
                <w:rFonts w:cs="Calibri"/>
              </w:rPr>
            </w:pPr>
            <w:r>
              <w:rPr>
                <w:rFonts w:cs="Calibri"/>
              </w:rPr>
              <w:t>Sjekk for feil i importjobben (se under)</w:t>
            </w:r>
          </w:p>
        </w:tc>
      </w:tr>
      <w:tr w:rsidR="000F4F45" w:rsidRPr="00E6607A" w:rsidTr="000F4F45">
        <w:tc>
          <w:tcPr>
            <w:tcW w:w="0" w:type="auto"/>
          </w:tcPr>
          <w:p w:rsidR="000F4F45" w:rsidRDefault="00B81191" w:rsidP="00C20491">
            <w:pPr>
              <w:rPr>
                <w:rFonts w:cs="Calibri"/>
              </w:rPr>
            </w:pPr>
            <w:r>
              <w:rPr>
                <w:rFonts w:cs="Calibri"/>
              </w:rPr>
              <w:t>4.</w:t>
            </w:r>
          </w:p>
        </w:tc>
        <w:tc>
          <w:tcPr>
            <w:tcW w:w="0" w:type="auto"/>
          </w:tcPr>
          <w:p w:rsidR="00AE6EDA" w:rsidRDefault="00B81191" w:rsidP="00C20491">
            <w:pPr>
              <w:rPr>
                <w:rFonts w:cs="Calibri"/>
              </w:rPr>
            </w:pPr>
            <w:r>
              <w:rPr>
                <w:rFonts w:cs="Calibri"/>
              </w:rPr>
              <w:t xml:space="preserve">Vurdere </w:t>
            </w:r>
            <w:r w:rsidR="00AE6EDA">
              <w:rPr>
                <w:rFonts w:cs="Calibri"/>
              </w:rPr>
              <w:t>journalføring</w:t>
            </w:r>
          </w:p>
          <w:p w:rsidR="00AE6EDA" w:rsidRDefault="000F4F45" w:rsidP="00C20491">
            <w:pPr>
              <w:rPr>
                <w:rFonts w:cs="Calibri"/>
              </w:rPr>
            </w:pPr>
            <w:r>
              <w:rPr>
                <w:rFonts w:cs="Calibri"/>
              </w:rPr>
              <w:t xml:space="preserve">Sjekk at dokumentene som ligger til import </w:t>
            </w:r>
            <w:r w:rsidRPr="00DC56B7">
              <w:rPr>
                <w:rFonts w:cs="Calibri"/>
                <w:i/>
              </w:rPr>
              <w:t>faktisk</w:t>
            </w:r>
            <w:r>
              <w:rPr>
                <w:rFonts w:cs="Calibri"/>
              </w:rPr>
              <w:t xml:space="preserve"> skal eksporteres til WebSak. </w:t>
            </w:r>
            <w:r w:rsidR="00B81191">
              <w:rPr>
                <w:rFonts w:cs="Calibri"/>
              </w:rPr>
              <w:t xml:space="preserve">Hvis journalføring – gå videre til punkt 4. </w:t>
            </w:r>
          </w:p>
          <w:p w:rsidR="00B81191" w:rsidRDefault="000F4F45" w:rsidP="00C20491">
            <w:pPr>
              <w:rPr>
                <w:rFonts w:cs="Calibri"/>
              </w:rPr>
            </w:pPr>
            <w:r>
              <w:rPr>
                <w:rFonts w:cs="Calibri"/>
              </w:rPr>
              <w:t>Hvis d</w:t>
            </w:r>
            <w:r w:rsidR="00B81191">
              <w:rPr>
                <w:rFonts w:cs="Calibri"/>
              </w:rPr>
              <w:t xml:space="preserve">okumentene ikke skal importeres, kan flere alternativer til behandling være aktuelle: </w:t>
            </w:r>
          </w:p>
          <w:p w:rsidR="000F4F45" w:rsidRDefault="00B81191" w:rsidP="00B81191">
            <w:pPr>
              <w:pStyle w:val="Listeavsnitt"/>
              <w:numPr>
                <w:ilvl w:val="0"/>
                <w:numId w:val="34"/>
              </w:numPr>
              <w:rPr>
                <w:rFonts w:cs="Calibri"/>
              </w:rPr>
            </w:pPr>
            <w:r>
              <w:rPr>
                <w:rFonts w:cs="Calibri"/>
              </w:rPr>
              <w:t xml:space="preserve">Dokumentet skrives ut på papir og videresendes til rette saksbehandler/avdeling. </w:t>
            </w:r>
          </w:p>
          <w:p w:rsidR="00B81191" w:rsidRDefault="00B81191" w:rsidP="00B81191">
            <w:pPr>
              <w:pStyle w:val="Listeavsnitt"/>
              <w:numPr>
                <w:ilvl w:val="0"/>
                <w:numId w:val="34"/>
              </w:numPr>
              <w:rPr>
                <w:rFonts w:cs="Calibri"/>
              </w:rPr>
            </w:pPr>
            <w:r>
              <w:rPr>
                <w:rFonts w:cs="Calibri"/>
              </w:rPr>
              <w:t xml:space="preserve">Dokumentet lagres lokalt på PCen og videresendes på e-post fra postmottak til rett saksbehandler. Husk å slette dokumentet fra PCen etterpå. </w:t>
            </w:r>
          </w:p>
          <w:p w:rsidR="00AE6EDA" w:rsidRPr="00B81191" w:rsidRDefault="00B81191" w:rsidP="00B81191">
            <w:pPr>
              <w:pStyle w:val="Listeavsnitt"/>
              <w:numPr>
                <w:ilvl w:val="0"/>
                <w:numId w:val="34"/>
              </w:numPr>
              <w:rPr>
                <w:rFonts w:cs="Calibri"/>
              </w:rPr>
            </w:pPr>
            <w:r>
              <w:rPr>
                <w:rFonts w:cs="Calibri"/>
              </w:rPr>
              <w:t xml:space="preserve">Dokumentet slettes og videresendes ikke. </w:t>
            </w:r>
          </w:p>
        </w:tc>
      </w:tr>
      <w:tr w:rsidR="000F4F45" w:rsidRPr="00E6607A" w:rsidTr="000F4F45">
        <w:tc>
          <w:tcPr>
            <w:tcW w:w="0" w:type="auto"/>
          </w:tcPr>
          <w:p w:rsidR="000F4F45" w:rsidRDefault="000F4F45" w:rsidP="00C20491">
            <w:pPr>
              <w:rPr>
                <w:rFonts w:cs="Calibri"/>
              </w:rPr>
            </w:pPr>
            <w:r>
              <w:rPr>
                <w:rFonts w:cs="Calibri"/>
              </w:rPr>
              <w:t>4.</w:t>
            </w:r>
          </w:p>
        </w:tc>
        <w:tc>
          <w:tcPr>
            <w:tcW w:w="0" w:type="auto"/>
          </w:tcPr>
          <w:p w:rsidR="000F4F45" w:rsidRDefault="000F4F45" w:rsidP="00C20491">
            <w:pPr>
              <w:rPr>
                <w:rFonts w:cs="Calibri"/>
              </w:rPr>
            </w:pPr>
            <w:r>
              <w:rPr>
                <w:rFonts w:cs="Calibri"/>
              </w:rPr>
              <w:t xml:space="preserve">Søk om det finnes en sak fra før. Koble til valgt sak. Hvis ikke, kobler en til ny sak. </w:t>
            </w:r>
          </w:p>
        </w:tc>
      </w:tr>
      <w:tr w:rsidR="000F4F45" w:rsidRPr="00E6607A" w:rsidTr="000F4F45">
        <w:tc>
          <w:tcPr>
            <w:tcW w:w="0" w:type="auto"/>
          </w:tcPr>
          <w:p w:rsidR="000F4F45" w:rsidRDefault="000F4F45" w:rsidP="00C20491">
            <w:pPr>
              <w:rPr>
                <w:rFonts w:cs="Calibri"/>
              </w:rPr>
            </w:pPr>
            <w:r>
              <w:rPr>
                <w:rFonts w:cs="Calibri"/>
              </w:rPr>
              <w:t>5.</w:t>
            </w:r>
          </w:p>
        </w:tc>
        <w:tc>
          <w:tcPr>
            <w:tcW w:w="0" w:type="auto"/>
          </w:tcPr>
          <w:p w:rsidR="000F4F45" w:rsidRDefault="000F4F45" w:rsidP="00C20491">
            <w:pPr>
              <w:rPr>
                <w:rFonts w:cs="Calibri"/>
              </w:rPr>
            </w:pPr>
            <w:r>
              <w:rPr>
                <w:rFonts w:cs="Calibri"/>
              </w:rPr>
              <w:t>Trykk på «eksporter til WebSak»</w:t>
            </w:r>
          </w:p>
        </w:tc>
      </w:tr>
      <w:tr w:rsidR="000F4F45" w:rsidRPr="00E6607A" w:rsidTr="000F4F45">
        <w:tc>
          <w:tcPr>
            <w:tcW w:w="0" w:type="auto"/>
          </w:tcPr>
          <w:p w:rsidR="000F4F45" w:rsidRDefault="000F4F45" w:rsidP="00C20491">
            <w:pPr>
              <w:rPr>
                <w:rFonts w:cs="Calibri"/>
              </w:rPr>
            </w:pPr>
            <w:r>
              <w:rPr>
                <w:rFonts w:cs="Calibri"/>
              </w:rPr>
              <w:t xml:space="preserve">6. </w:t>
            </w:r>
          </w:p>
        </w:tc>
        <w:tc>
          <w:tcPr>
            <w:tcW w:w="0" w:type="auto"/>
          </w:tcPr>
          <w:p w:rsidR="000F4F45" w:rsidRDefault="000F4F45" w:rsidP="00C20491">
            <w:pPr>
              <w:rPr>
                <w:rFonts w:cs="Calibri"/>
              </w:rPr>
            </w:pPr>
            <w:r>
              <w:rPr>
                <w:rFonts w:cs="Calibri"/>
              </w:rPr>
              <w:t xml:space="preserve">Eventuelle feilmeldinger tas opp internt i tjenesten. </w:t>
            </w:r>
          </w:p>
        </w:tc>
      </w:tr>
      <w:tr w:rsidR="000F4F45" w:rsidRPr="00E6607A" w:rsidTr="000F4F45">
        <w:tc>
          <w:tcPr>
            <w:tcW w:w="0" w:type="auto"/>
          </w:tcPr>
          <w:p w:rsidR="000F4F45" w:rsidRDefault="000F4F45" w:rsidP="00A80199">
            <w:bookmarkStart w:id="39" w:name="_Toc526771900"/>
            <w:bookmarkEnd w:id="39"/>
            <w:r>
              <w:t>7.</w:t>
            </w:r>
          </w:p>
        </w:tc>
        <w:tc>
          <w:tcPr>
            <w:tcW w:w="0" w:type="auto"/>
          </w:tcPr>
          <w:p w:rsidR="000F4F45" w:rsidRDefault="000F4F45" w:rsidP="00C20491">
            <w:pPr>
              <w:rPr>
                <w:rFonts w:cs="Calibri"/>
              </w:rPr>
            </w:pPr>
            <w:r>
              <w:rPr>
                <w:rFonts w:cs="Calibri"/>
              </w:rPr>
              <w:t xml:space="preserve">Journalføring og videre behandling av eksporten gjøres i WebSak </w:t>
            </w:r>
          </w:p>
        </w:tc>
      </w:tr>
    </w:tbl>
    <w:p w:rsidR="009B15F8" w:rsidRDefault="009B15F8" w:rsidP="00C20491"/>
    <w:p w:rsidR="00AE6EDA" w:rsidRDefault="00AE6EDA"/>
    <w:p w:rsidR="00AE6EDA" w:rsidRPr="00AE6EDA" w:rsidRDefault="00AE6EDA" w:rsidP="00ED634A">
      <w:pPr>
        <w:pStyle w:val="Overskrift4"/>
        <w:numPr>
          <w:ilvl w:val="0"/>
          <w:numId w:val="0"/>
        </w:numPr>
      </w:pPr>
      <w:r w:rsidRPr="00AE6EDA">
        <w:t xml:space="preserve">Feil i Acos Mottak </w:t>
      </w:r>
    </w:p>
    <w:p w:rsidR="00AE6EDA" w:rsidRDefault="00AE6EDA">
      <w:r>
        <w:t xml:space="preserve">Det kan oppstå flere feil i Acos Mottak. Når det ikke er noen feil skal både ikonet for transportnav og ikonet for importjobber være grønt (se bilde). </w:t>
      </w:r>
    </w:p>
    <w:p w:rsidR="00AE6EDA" w:rsidRDefault="00AE6EDA">
      <w:r>
        <w:rPr>
          <w:noProof/>
          <w:lang w:eastAsia="nb-NO"/>
        </w:rPr>
        <w:lastRenderedPageBreak/>
        <w:drawing>
          <wp:inline distT="0" distB="0" distL="0" distR="0" wp14:anchorId="52B2F3F1" wp14:editId="152FB118">
            <wp:extent cx="5760720" cy="4164059"/>
            <wp:effectExtent l="0" t="0" r="0" b="825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60720" cy="4164059"/>
                    </a:xfrm>
                    <a:prstGeom prst="rect">
                      <a:avLst/>
                    </a:prstGeom>
                  </pic:spPr>
                </pic:pic>
              </a:graphicData>
            </a:graphic>
          </wp:inline>
        </w:drawing>
      </w:r>
    </w:p>
    <w:p w:rsidR="00AE6EDA" w:rsidRDefault="00AE6EDA"/>
    <w:p w:rsidR="00AE6EDA" w:rsidRPr="00AE6EDA" w:rsidRDefault="00AE6EDA">
      <w:pPr>
        <w:rPr>
          <w:b/>
        </w:rPr>
      </w:pPr>
      <w:r w:rsidRPr="00AE6EDA">
        <w:rPr>
          <w:b/>
        </w:rPr>
        <w:t xml:space="preserve">Feil i transportnavet: </w:t>
      </w:r>
    </w:p>
    <w:p w:rsidR="00ED634A" w:rsidRDefault="00AE6EDA">
      <w:r>
        <w:t xml:space="preserve">Det er feil med forsendelsene inn til </w:t>
      </w:r>
      <w:r w:rsidR="006A2CC8">
        <w:t xml:space="preserve">Mottak. </w:t>
      </w:r>
      <w:r w:rsidR="00B81191">
        <w:t>I feilmeldingslista vil</w:t>
      </w:r>
      <w:r w:rsidR="00ED634A">
        <w:t xml:space="preserve"> </w:t>
      </w:r>
      <w:r w:rsidR="00891CC2">
        <w:t xml:space="preserve">det komme opp en forklaring med en referanse til </w:t>
      </w:r>
      <w:r w:rsidR="00B81191">
        <w:t>dokumentforsendelsen</w:t>
      </w:r>
      <w:r w:rsidR="00891CC2">
        <w:t>.</w:t>
      </w:r>
      <w:r w:rsidR="00B81191">
        <w:t xml:space="preserve"> </w:t>
      </w:r>
      <w:r w:rsidR="00ED634A">
        <w:t xml:space="preserve">Som oftest er det feil i mappingreglene fra sender og til mottaker. </w:t>
      </w:r>
    </w:p>
    <w:p w:rsidR="00B81191" w:rsidRDefault="00ED634A">
      <w:r>
        <w:t xml:space="preserve">Når feilen er rettet kan alle feilmeldingene slettes og transportnavet skal igjen være grønt. </w:t>
      </w:r>
    </w:p>
    <w:p w:rsidR="00B81191" w:rsidRPr="00B81191" w:rsidRDefault="00B81191">
      <w:pPr>
        <w:rPr>
          <w:b/>
        </w:rPr>
      </w:pPr>
      <w:r w:rsidRPr="00B81191">
        <w:rPr>
          <w:b/>
        </w:rPr>
        <w:t xml:space="preserve">Feil i importjobber: </w:t>
      </w:r>
    </w:p>
    <w:p w:rsidR="009B15F8" w:rsidRDefault="00ED634A">
      <w:r>
        <w:t xml:space="preserve">Dokumentene har blitt hentet inn til Acos Mottak, men har ikke lagt seg i «importkøen». </w:t>
      </w:r>
      <w:r w:rsidR="00EC03B9">
        <w:t xml:space="preserve">Klikker du på feilet-lista vil du </w:t>
      </w:r>
      <w:r>
        <w:t>komme til «historikk»-fanen. Ofte vil det hjelpe å legge inn dokumentene på nytt i importkøen (</w:t>
      </w:r>
      <w:r w:rsidR="00EC03B9">
        <w:t>de får status R</w:t>
      </w:r>
      <w:r>
        <w:t>esatt). Hvis ikke det går, kan dokumentene lastes ned lokalt på PCen og importeres som vedlegg i Websak Fokus eller Arkiv. Dokumentene må da slettes fra lokal PC og dokumentene merkes med «Behandl</w:t>
      </w:r>
      <w:r w:rsidR="00EC03B9">
        <w:t xml:space="preserve">et». Dokumentene kan også utgå eller gis andre statuser i Acos Mottak. </w:t>
      </w:r>
      <w:r w:rsidR="009B15F8">
        <w:br w:type="page"/>
      </w:r>
    </w:p>
    <w:p w:rsidR="0052302C" w:rsidRDefault="0052302C" w:rsidP="00C20491"/>
    <w:p w:rsidR="00B81191" w:rsidRDefault="00B81191" w:rsidP="00314B7E">
      <w:pPr>
        <w:pStyle w:val="Overskrift2"/>
      </w:pPr>
      <w:bookmarkStart w:id="40" w:name="_Toc38638246"/>
      <w:r>
        <w:t>KS Forsendelser</w:t>
      </w:r>
      <w:bookmarkEnd w:id="40"/>
      <w:r>
        <w:t xml:space="preserve"> </w:t>
      </w:r>
    </w:p>
    <w:p w:rsidR="009F23F0" w:rsidRDefault="009F23F0" w:rsidP="00C20491"/>
    <w:p w:rsidR="009F23F0" w:rsidRDefault="009F23F0" w:rsidP="009E5849">
      <w:pPr>
        <w:pStyle w:val="Overskrift4"/>
        <w:numPr>
          <w:ilvl w:val="0"/>
          <w:numId w:val="0"/>
        </w:numPr>
        <w:ind w:left="864" w:hanging="864"/>
      </w:pPr>
      <w:r>
        <w:t xml:space="preserve">Rutiner ved feilsendinger </w:t>
      </w:r>
      <w:r w:rsidR="00EC03B9" w:rsidRPr="00EC03B9">
        <w:t xml:space="preserve">i </w:t>
      </w:r>
      <w:r>
        <w:t xml:space="preserve">KS </w:t>
      </w:r>
      <w:r w:rsidR="00EC03B9" w:rsidRPr="00EC03B9">
        <w:t>SvarInn</w:t>
      </w:r>
      <w:r>
        <w:t xml:space="preserve"> </w:t>
      </w:r>
    </w:p>
    <w:p w:rsidR="009F23F0" w:rsidRPr="009F23F0" w:rsidRDefault="009F23F0" w:rsidP="009F23F0">
      <w:r w:rsidRPr="009F23F0">
        <w:t>Ved feil i KS SvarInn vil dette komme</w:t>
      </w:r>
      <w:r>
        <w:t xml:space="preserve"> som feilmelding i Acos Mottak (transportnavet). Det er også satt opp slik at det </w:t>
      </w:r>
      <w:r w:rsidRPr="009F23F0">
        <w:t>vil komme en e-post til de som er satt opp som systemansvarlige kommunen, pt. Helen Ba</w:t>
      </w:r>
      <w:r w:rsidR="006A2CC8">
        <w:t>kke Klemoen</w:t>
      </w:r>
      <w:r w:rsidR="00C102AB">
        <w:t xml:space="preserve">, Mona Sæther Harefallet </w:t>
      </w:r>
      <w:r w:rsidRPr="009F23F0">
        <w:t xml:space="preserve">og Anne Marit Tangen Eng. </w:t>
      </w:r>
    </w:p>
    <w:p w:rsidR="009F23F0" w:rsidRDefault="009F23F0" w:rsidP="009F23F0">
      <w:r>
        <w:t xml:space="preserve">Dokumentsforsendelsen vil ha en unik identifikator som referanse. </w:t>
      </w:r>
    </w:p>
    <w:p w:rsidR="000768F0" w:rsidRDefault="009F23F0" w:rsidP="000768F0">
      <w:pPr>
        <w:pStyle w:val="Listeavsnitt"/>
        <w:numPr>
          <w:ilvl w:val="0"/>
          <w:numId w:val="35"/>
        </w:numPr>
      </w:pPr>
      <w:r>
        <w:t xml:space="preserve">For å hente og laste ned en forsendelse manuelt: </w:t>
      </w:r>
      <w:r w:rsidRPr="000768F0">
        <w:t>https://svarut.ks.no/forsendelser</w:t>
      </w:r>
    </w:p>
    <w:p w:rsidR="009F23F0" w:rsidRDefault="00DF0911" w:rsidP="009F23F0">
      <w:pPr>
        <w:pStyle w:val="Listeavsnitt"/>
        <w:numPr>
          <w:ilvl w:val="0"/>
          <w:numId w:val="35"/>
        </w:numPr>
      </w:pPr>
      <w:r>
        <w:t xml:space="preserve">Forsendelsen vil </w:t>
      </w:r>
      <w:r w:rsidR="009E5849">
        <w:t>v</w:t>
      </w:r>
      <w:r w:rsidR="009F23F0">
        <w:t>ære m</w:t>
      </w:r>
      <w:r w:rsidR="009E5849">
        <w:t>arkert med rødt i status</w:t>
      </w:r>
      <w:r w:rsidR="009F23F0">
        <w:t>feltet</w:t>
      </w:r>
      <w:r>
        <w:t>,</w:t>
      </w:r>
      <w:r w:rsidR="009E5849">
        <w:t xml:space="preserve"> eller du kan finne </w:t>
      </w:r>
      <w:r w:rsidR="00AE7BE4">
        <w:t>for</w:t>
      </w:r>
      <w:r w:rsidR="009E5849">
        <w:t xml:space="preserve">sendelsen ved å bruke den unike referansen. </w:t>
      </w:r>
      <w:r>
        <w:t xml:space="preserve">Du kan finne den under «Klar for mottak». </w:t>
      </w:r>
      <w:r w:rsidR="009E5849">
        <w:t xml:space="preserve">Sjekk at det er rett referanse.  </w:t>
      </w:r>
    </w:p>
    <w:p w:rsidR="009F23F0" w:rsidRDefault="009F23F0" w:rsidP="009F23F0">
      <w:pPr>
        <w:pStyle w:val="Listeavsnitt"/>
        <w:numPr>
          <w:ilvl w:val="0"/>
          <w:numId w:val="35"/>
        </w:numPr>
      </w:pPr>
      <w:r>
        <w:t>Last ned forsendelse</w:t>
      </w:r>
      <w:r w:rsidR="009E5849">
        <w:t xml:space="preserve"> manuelt til lokal PC.</w:t>
      </w:r>
    </w:p>
    <w:p w:rsidR="009F23F0" w:rsidRDefault="009F23F0" w:rsidP="009F23F0">
      <w:pPr>
        <w:pStyle w:val="Listeavsnitt"/>
        <w:numPr>
          <w:ilvl w:val="0"/>
          <w:numId w:val="35"/>
        </w:numPr>
      </w:pPr>
      <w:r>
        <w:t>Sett forsendelse som mottatt</w:t>
      </w:r>
      <w:r w:rsidR="009E5849">
        <w:t xml:space="preserve">. </w:t>
      </w:r>
    </w:p>
    <w:p w:rsidR="009E5849" w:rsidRDefault="009E5849" w:rsidP="009F23F0">
      <w:pPr>
        <w:pStyle w:val="Listeavsnitt"/>
        <w:numPr>
          <w:ilvl w:val="0"/>
          <w:numId w:val="35"/>
        </w:numPr>
      </w:pPr>
      <w:r>
        <w:t xml:space="preserve">Journalfør som vanlig i WebSak Fokus/Arkiv ved å laste opp dokument. </w:t>
      </w:r>
    </w:p>
    <w:p w:rsidR="009E5849" w:rsidRDefault="009E5849" w:rsidP="009E5849">
      <w:pPr>
        <w:pStyle w:val="Listeavsnitt"/>
        <w:numPr>
          <w:ilvl w:val="0"/>
          <w:numId w:val="35"/>
        </w:numPr>
      </w:pPr>
      <w:r>
        <w:t xml:space="preserve">Slett dokument fra lokal PC. </w:t>
      </w:r>
    </w:p>
    <w:p w:rsidR="000768F0" w:rsidRDefault="000768F0" w:rsidP="000768F0">
      <w:pPr>
        <w:pStyle w:val="Listeavsnitt"/>
      </w:pPr>
    </w:p>
    <w:p w:rsidR="009E5849" w:rsidRDefault="009E5849" w:rsidP="009E5849">
      <w:pPr>
        <w:pStyle w:val="Overskrift4"/>
        <w:numPr>
          <w:ilvl w:val="0"/>
          <w:numId w:val="0"/>
        </w:numPr>
        <w:ind w:left="864" w:hanging="864"/>
      </w:pPr>
      <w:r>
        <w:t xml:space="preserve">Rutiner ved feilsendinger </w:t>
      </w:r>
      <w:r w:rsidRPr="00EC03B9">
        <w:t xml:space="preserve">i </w:t>
      </w:r>
      <w:r>
        <w:t xml:space="preserve">KS SvarUt </w:t>
      </w:r>
    </w:p>
    <w:p w:rsidR="009E5849" w:rsidRDefault="009E5849" w:rsidP="009E5849">
      <w:r w:rsidRPr="009E5849">
        <w:t xml:space="preserve">Ved feil i KS SvarUt vil </w:t>
      </w:r>
      <w:r>
        <w:t xml:space="preserve">feilsendinger havne i kurven </w:t>
      </w:r>
      <w:r w:rsidRPr="009E5849">
        <w:rPr>
          <w:b/>
        </w:rPr>
        <w:t>SvarUT – Ekspedering feilet</w:t>
      </w:r>
      <w:r>
        <w:t xml:space="preserve"> hos de i Fellestjenesten som er satt opp med denne kurven.  </w:t>
      </w:r>
    </w:p>
    <w:p w:rsidR="000768F0" w:rsidRDefault="000768F0" w:rsidP="000768F0">
      <w:pPr>
        <w:pStyle w:val="Listeavsnitt"/>
        <w:numPr>
          <w:ilvl w:val="0"/>
          <w:numId w:val="36"/>
        </w:numPr>
      </w:pPr>
      <w:r>
        <w:t xml:space="preserve">Logg deg inn på KS SvarUt som beskrevet ovenfor. </w:t>
      </w:r>
    </w:p>
    <w:p w:rsidR="000768F0" w:rsidRDefault="000768F0" w:rsidP="000768F0">
      <w:pPr>
        <w:pStyle w:val="Listeavsnitt"/>
        <w:numPr>
          <w:ilvl w:val="0"/>
          <w:numId w:val="36"/>
        </w:numPr>
      </w:pPr>
      <w:r>
        <w:t xml:space="preserve">Sendingen vil havne under «Avvist» </w:t>
      </w:r>
    </w:p>
    <w:p w:rsidR="000768F0" w:rsidRDefault="00891CC2" w:rsidP="000768F0">
      <w:pPr>
        <w:pStyle w:val="Listeavsnitt"/>
        <w:numPr>
          <w:ilvl w:val="0"/>
          <w:numId w:val="36"/>
        </w:numPr>
      </w:pPr>
      <w:r>
        <w:t xml:space="preserve">Årsaken til sendingen vil komme opp. Ta kontakt med saksbehandler for å avtale hvordan sendingen skal håndteres videre. </w:t>
      </w:r>
    </w:p>
    <w:p w:rsidR="009E5849" w:rsidRPr="009E5849" w:rsidRDefault="009E5849" w:rsidP="009E5849"/>
    <w:p w:rsidR="00180EE7" w:rsidRDefault="00180EE7" w:rsidP="001016B6">
      <w:pPr>
        <w:pStyle w:val="Overskrift1"/>
      </w:pPr>
      <w:bookmarkStart w:id="41" w:name="_Toc526771901"/>
      <w:bookmarkStart w:id="42" w:name="_Toc38638247"/>
      <w:r w:rsidRPr="00E6607A">
        <w:t>Journalføring</w:t>
      </w:r>
      <w:bookmarkEnd w:id="41"/>
      <w:bookmarkEnd w:id="42"/>
    </w:p>
    <w:p w:rsidR="00120616" w:rsidRPr="00120616" w:rsidRDefault="00120616" w:rsidP="00120616"/>
    <w:p w:rsidR="00180EE7" w:rsidRPr="00E6607A" w:rsidRDefault="00180EE7" w:rsidP="00A80199">
      <w:pPr>
        <w:pStyle w:val="Overskrift2"/>
      </w:pPr>
      <w:bookmarkStart w:id="43" w:name="_Toc526771902"/>
      <w:bookmarkStart w:id="44" w:name="_Toc38638248"/>
      <w:r w:rsidRPr="00E6607A">
        <w:t>Arkivering og journalføring av skannede dokumenter</w:t>
      </w:r>
      <w:bookmarkEnd w:id="43"/>
      <w:bookmarkEnd w:id="44"/>
    </w:p>
    <w:p w:rsidR="00180EE7" w:rsidRPr="00E6607A" w:rsidRDefault="00180EE7" w:rsidP="00180EE7">
      <w:pPr>
        <w:spacing w:before="240" w:after="200"/>
        <w:rPr>
          <w:rFonts w:cs="Times New Roman"/>
        </w:rPr>
      </w:pPr>
      <w:r w:rsidRPr="00E6607A">
        <w:rPr>
          <w:rFonts w:cs="Times New Roman"/>
        </w:rPr>
        <w:t xml:space="preserve">Arkivering og journalføring av skannede dokumenter utføres i WebSak Arkiv </w:t>
      </w:r>
      <w:r w:rsidR="001A4182">
        <w:rPr>
          <w:rFonts w:cs="Times New Roman"/>
        </w:rPr>
        <w:t>–</w:t>
      </w:r>
      <w:r w:rsidRPr="00E6607A">
        <w:rPr>
          <w:rFonts w:cs="Times New Roman"/>
        </w:rPr>
        <w:t xml:space="preserve"> Fordeling. Denne aktiveres ved å klikke på knappen for </w:t>
      </w:r>
      <w:r w:rsidRPr="00E6607A">
        <w:rPr>
          <w:rFonts w:cs="Times New Roman"/>
          <w:b/>
        </w:rPr>
        <w:t xml:space="preserve">Vis fordeling </w:t>
      </w:r>
      <w:r w:rsidRPr="00E6607A">
        <w:rPr>
          <w:rFonts w:cs="Times New Roman"/>
        </w:rPr>
        <w:t>på verktøylinja.</w:t>
      </w:r>
    </w:p>
    <w:p w:rsidR="00180EE7" w:rsidRPr="00E6607A" w:rsidRDefault="00180EE7" w:rsidP="00180EE7">
      <w:pPr>
        <w:spacing w:after="200"/>
        <w:rPr>
          <w:rFonts w:cs="Times New Roman"/>
          <w:b/>
        </w:rPr>
      </w:pPr>
      <w:r w:rsidRPr="00E6607A">
        <w:rPr>
          <w:rFonts w:cs="Times New Roman"/>
          <w:b/>
        </w:rPr>
        <w:t xml:space="preserve"> </w:t>
      </w:r>
      <w:r w:rsidRPr="00E6607A">
        <w:rPr>
          <w:noProof/>
          <w:lang w:eastAsia="nb-NO"/>
        </w:rPr>
        <w:drawing>
          <wp:inline distT="0" distB="0" distL="0" distR="0" wp14:anchorId="6A7448C8" wp14:editId="0A190896">
            <wp:extent cx="1928027" cy="1051651"/>
            <wp:effectExtent l="190500" t="190500" r="186690" b="18669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28027" cy="1051651"/>
                    </a:xfrm>
                    <a:prstGeom prst="rect">
                      <a:avLst/>
                    </a:prstGeom>
                    <a:ln>
                      <a:noFill/>
                    </a:ln>
                    <a:effectLst>
                      <a:outerShdw blurRad="190500" algn="tl" rotWithShape="0">
                        <a:srgbClr val="000000">
                          <a:alpha val="70000"/>
                        </a:srgbClr>
                      </a:outerShdw>
                    </a:effectLst>
                  </pic:spPr>
                </pic:pic>
              </a:graphicData>
            </a:graphic>
          </wp:inline>
        </w:drawing>
      </w:r>
      <w:r w:rsidRPr="00E6607A">
        <w:rPr>
          <w:rFonts w:cs="Times New Roman"/>
          <w:b/>
        </w:rPr>
        <w:t xml:space="preserve"> </w:t>
      </w:r>
    </w:p>
    <w:p w:rsidR="00180EE7" w:rsidRPr="00E6607A" w:rsidRDefault="00180EE7" w:rsidP="00180EE7">
      <w:pPr>
        <w:rPr>
          <w:rFonts w:cs="Times New Roman"/>
          <w:b/>
        </w:rPr>
      </w:pPr>
      <w:r w:rsidRPr="00E6607A">
        <w:rPr>
          <w:rFonts w:cs="Times New Roman"/>
          <w:b/>
        </w:rPr>
        <w:t>Aktivitet</w:t>
      </w:r>
    </w:p>
    <w:p w:rsidR="00180EE7" w:rsidRPr="00E6607A" w:rsidRDefault="00180EE7" w:rsidP="00180EE7">
      <w:pPr>
        <w:spacing w:after="200"/>
        <w:rPr>
          <w:rFonts w:cs="Times New Roman"/>
        </w:rPr>
      </w:pPr>
      <w:r w:rsidRPr="00E6607A">
        <w:rPr>
          <w:rFonts w:cs="Times New Roman"/>
        </w:rPr>
        <w:lastRenderedPageBreak/>
        <w:t>Arkivere og journalføre inngående, skannede dokumenter.</w:t>
      </w:r>
    </w:p>
    <w:p w:rsidR="00180EE7" w:rsidRPr="00E6607A" w:rsidRDefault="00180EE7" w:rsidP="00180EE7">
      <w:pPr>
        <w:rPr>
          <w:rFonts w:cs="Calibri"/>
          <w:b/>
        </w:rPr>
      </w:pPr>
      <w:r w:rsidRPr="00E6607A">
        <w:rPr>
          <w:rFonts w:cs="Calibri"/>
          <w:b/>
        </w:rPr>
        <w:t>Ansvarlig</w:t>
      </w:r>
      <w:r w:rsidRPr="00E6607A">
        <w:rPr>
          <w:rFonts w:cs="Calibri"/>
          <w:b/>
        </w:rPr>
        <w:tab/>
      </w:r>
      <w:r w:rsidRPr="00E6607A">
        <w:rPr>
          <w:rFonts w:cs="Calibri"/>
          <w:b/>
        </w:rPr>
        <w:tab/>
        <w:t>Tidspunkt</w:t>
      </w:r>
    </w:p>
    <w:p w:rsidR="00180EE7" w:rsidRPr="00E6607A" w:rsidRDefault="00180EE7" w:rsidP="00180EE7">
      <w:pPr>
        <w:rPr>
          <w:rFonts w:cs="Calibri"/>
        </w:rPr>
      </w:pPr>
      <w:r w:rsidRPr="00E6607A">
        <w:rPr>
          <w:rFonts w:cs="Times New Roman"/>
        </w:rPr>
        <w:t>Fellestjenesten</w:t>
      </w:r>
      <w:r w:rsidRPr="00E6607A">
        <w:rPr>
          <w:rFonts w:cs="Calibri"/>
        </w:rPr>
        <w:t>.</w:t>
      </w:r>
      <w:r w:rsidRPr="00E6607A">
        <w:rPr>
          <w:rFonts w:cs="Calibri"/>
        </w:rPr>
        <w:tab/>
      </w:r>
      <w:r w:rsidRPr="00E6607A">
        <w:rPr>
          <w:rFonts w:cs="Calibri"/>
        </w:rPr>
        <w:tab/>
        <w:t>Daglig når postmottak har bekreftet at skanning er utført.</w:t>
      </w:r>
    </w:p>
    <w:p w:rsidR="00180EE7" w:rsidRPr="00E6607A" w:rsidRDefault="00180EE7" w:rsidP="00180EE7">
      <w:pPr>
        <w:rPr>
          <w:rFonts w:cs="Calibri"/>
          <w:b/>
          <w:szCs w:val="20"/>
        </w:rPr>
      </w:pPr>
      <w:r w:rsidRPr="00E6607A">
        <w:rPr>
          <w:rFonts w:cs="Calibri"/>
          <w:b/>
          <w:szCs w:val="20"/>
        </w:rPr>
        <w:t>Rutinebeskrivelse og ansvarlig utførende</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788"/>
      </w:tblGrid>
      <w:tr w:rsidR="00C102AB" w:rsidRPr="00E6607A" w:rsidTr="00C102AB">
        <w:tc>
          <w:tcPr>
            <w:tcW w:w="426" w:type="dxa"/>
          </w:tcPr>
          <w:p w:rsidR="00C102AB" w:rsidRPr="00E6607A" w:rsidRDefault="00C102AB" w:rsidP="001A4182">
            <w:pPr>
              <w:autoSpaceDE w:val="0"/>
              <w:autoSpaceDN w:val="0"/>
              <w:adjustRightInd w:val="0"/>
              <w:rPr>
                <w:rFonts w:cs="Calibri"/>
              </w:rPr>
            </w:pPr>
            <w:r w:rsidRPr="00E6607A">
              <w:rPr>
                <w:rFonts w:cs="Calibri"/>
              </w:rPr>
              <w:t>1.</w:t>
            </w:r>
          </w:p>
        </w:tc>
        <w:tc>
          <w:tcPr>
            <w:tcW w:w="8788" w:type="dxa"/>
          </w:tcPr>
          <w:p w:rsidR="00C102AB" w:rsidRPr="00E6607A" w:rsidRDefault="00C102AB" w:rsidP="001A4182">
            <w:pPr>
              <w:autoSpaceDE w:val="0"/>
              <w:autoSpaceDN w:val="0"/>
              <w:adjustRightInd w:val="0"/>
              <w:spacing w:after="200"/>
              <w:rPr>
                <w:rFonts w:cs="Calibri"/>
              </w:rPr>
            </w:pPr>
            <w:r w:rsidRPr="00E6607A">
              <w:rPr>
                <w:rFonts w:cs="Calibri"/>
              </w:rPr>
              <w:t>Skannede dokumenter hentes fram i Skan-kurvene.</w:t>
            </w:r>
          </w:p>
        </w:tc>
      </w:tr>
      <w:tr w:rsidR="00C102AB" w:rsidRPr="00E6607A" w:rsidTr="00C102AB">
        <w:tc>
          <w:tcPr>
            <w:tcW w:w="426" w:type="dxa"/>
          </w:tcPr>
          <w:p w:rsidR="00C102AB" w:rsidRPr="00E6607A" w:rsidRDefault="00C102AB" w:rsidP="001A4182">
            <w:pPr>
              <w:autoSpaceDE w:val="0"/>
              <w:autoSpaceDN w:val="0"/>
              <w:adjustRightInd w:val="0"/>
              <w:rPr>
                <w:rFonts w:cs="Calibri"/>
              </w:rPr>
            </w:pPr>
            <w:r w:rsidRPr="00E6607A">
              <w:rPr>
                <w:rFonts w:cs="Calibri"/>
              </w:rPr>
              <w:t>2.</w:t>
            </w:r>
          </w:p>
        </w:tc>
        <w:tc>
          <w:tcPr>
            <w:tcW w:w="8788" w:type="dxa"/>
          </w:tcPr>
          <w:p w:rsidR="00C102AB" w:rsidRPr="00E6607A" w:rsidRDefault="00C102AB" w:rsidP="001A4182">
            <w:pPr>
              <w:autoSpaceDE w:val="0"/>
              <w:autoSpaceDN w:val="0"/>
              <w:adjustRightInd w:val="0"/>
              <w:spacing w:after="200"/>
              <w:rPr>
                <w:rFonts w:cs="Calibri"/>
              </w:rPr>
            </w:pPr>
            <w:r w:rsidRPr="00E6607A">
              <w:rPr>
                <w:rFonts w:cs="Calibri"/>
              </w:rPr>
              <w:t>Hvert dokument (hoveddokument og vedlegg) skal kontrolleres (forhåndsvises) før det fordeles til sak. Se etter eventuelle åpenbare avvik (manglende sider, dårlig kvalitet etc.). Ved feil eller mangler må registreringen av de skannede dokumentene forkastes ved å feilregistrere.</w:t>
            </w:r>
          </w:p>
        </w:tc>
      </w:tr>
      <w:tr w:rsidR="00C102AB" w:rsidRPr="00E6607A" w:rsidTr="00C102AB">
        <w:tc>
          <w:tcPr>
            <w:tcW w:w="426" w:type="dxa"/>
          </w:tcPr>
          <w:p w:rsidR="00C102AB" w:rsidRPr="00E6607A" w:rsidRDefault="00C102AB" w:rsidP="001A4182">
            <w:pPr>
              <w:autoSpaceDE w:val="0"/>
              <w:autoSpaceDN w:val="0"/>
              <w:adjustRightInd w:val="0"/>
              <w:rPr>
                <w:rFonts w:cs="Calibri"/>
              </w:rPr>
            </w:pPr>
            <w:r w:rsidRPr="00E6607A">
              <w:rPr>
                <w:rFonts w:cs="Calibri"/>
              </w:rPr>
              <w:t>3.</w:t>
            </w:r>
          </w:p>
        </w:tc>
        <w:tc>
          <w:tcPr>
            <w:tcW w:w="8788" w:type="dxa"/>
          </w:tcPr>
          <w:p w:rsidR="00C102AB" w:rsidRPr="00E6607A" w:rsidRDefault="00C102AB" w:rsidP="001A4182">
            <w:pPr>
              <w:autoSpaceDE w:val="0"/>
              <w:autoSpaceDN w:val="0"/>
              <w:adjustRightInd w:val="0"/>
              <w:spacing w:after="200"/>
              <w:rPr>
                <w:rFonts w:cs="Calibri"/>
              </w:rPr>
            </w:pPr>
            <w:r w:rsidRPr="00E6607A">
              <w:rPr>
                <w:rFonts w:cs="Calibri"/>
              </w:rPr>
              <w:t>Dersom dokumenter forkastes må man legge disse til side og skanne på nytt.</w:t>
            </w:r>
          </w:p>
        </w:tc>
      </w:tr>
      <w:tr w:rsidR="00C102AB" w:rsidRPr="00E6607A" w:rsidTr="00C102AB">
        <w:tc>
          <w:tcPr>
            <w:tcW w:w="426" w:type="dxa"/>
          </w:tcPr>
          <w:p w:rsidR="00C102AB" w:rsidRPr="00E6607A" w:rsidRDefault="00C102AB" w:rsidP="001A4182">
            <w:pPr>
              <w:autoSpaceDE w:val="0"/>
              <w:autoSpaceDN w:val="0"/>
              <w:adjustRightInd w:val="0"/>
              <w:rPr>
                <w:rFonts w:cs="Calibri"/>
              </w:rPr>
            </w:pPr>
            <w:r w:rsidRPr="00E6607A">
              <w:rPr>
                <w:rFonts w:cs="Calibri"/>
              </w:rPr>
              <w:t>4.</w:t>
            </w:r>
          </w:p>
        </w:tc>
        <w:tc>
          <w:tcPr>
            <w:tcW w:w="8788" w:type="dxa"/>
          </w:tcPr>
          <w:p w:rsidR="00C102AB" w:rsidRPr="00E6607A" w:rsidRDefault="00C102AB" w:rsidP="001A4182">
            <w:pPr>
              <w:autoSpaceDE w:val="0"/>
              <w:autoSpaceDN w:val="0"/>
              <w:adjustRightInd w:val="0"/>
              <w:spacing w:after="200"/>
              <w:rPr>
                <w:rFonts w:cs="Calibri"/>
              </w:rPr>
            </w:pPr>
            <w:r w:rsidRPr="00E6607A">
              <w:rPr>
                <w:rFonts w:cs="Calibri"/>
              </w:rPr>
              <w:t>Søk frem saken dokumentene skal arkiveres i.</w:t>
            </w:r>
          </w:p>
        </w:tc>
      </w:tr>
      <w:tr w:rsidR="00C102AB" w:rsidRPr="00E6607A" w:rsidTr="00C102AB">
        <w:tc>
          <w:tcPr>
            <w:tcW w:w="426" w:type="dxa"/>
          </w:tcPr>
          <w:p w:rsidR="00C102AB" w:rsidRPr="00E6607A" w:rsidRDefault="006A2CC8" w:rsidP="001A4182">
            <w:pPr>
              <w:autoSpaceDE w:val="0"/>
              <w:autoSpaceDN w:val="0"/>
              <w:adjustRightInd w:val="0"/>
              <w:rPr>
                <w:rFonts w:cs="Calibri"/>
              </w:rPr>
            </w:pPr>
            <w:r>
              <w:rPr>
                <w:rFonts w:cs="Calibri"/>
              </w:rPr>
              <w:t>5</w:t>
            </w:r>
            <w:r w:rsidR="00C102AB" w:rsidRPr="00E6607A">
              <w:rPr>
                <w:rFonts w:cs="Calibri"/>
              </w:rPr>
              <w:t>.</w:t>
            </w:r>
          </w:p>
        </w:tc>
        <w:tc>
          <w:tcPr>
            <w:tcW w:w="8788" w:type="dxa"/>
          </w:tcPr>
          <w:p w:rsidR="00C102AB" w:rsidRPr="00E6607A" w:rsidRDefault="00C102AB" w:rsidP="001A4182">
            <w:pPr>
              <w:autoSpaceDE w:val="0"/>
              <w:autoSpaceDN w:val="0"/>
              <w:adjustRightInd w:val="0"/>
              <w:spacing w:after="200"/>
              <w:rPr>
                <w:rFonts w:cs="Calibri"/>
              </w:rPr>
            </w:pPr>
            <w:r w:rsidRPr="00E6607A">
              <w:rPr>
                <w:rFonts w:cs="Calibri"/>
              </w:rPr>
              <w:t xml:space="preserve">Hvis sak ikke er registrert fra før skal ny sak opprettes. </w:t>
            </w:r>
          </w:p>
        </w:tc>
      </w:tr>
      <w:tr w:rsidR="00C102AB" w:rsidRPr="00E6607A" w:rsidTr="00C102AB">
        <w:tc>
          <w:tcPr>
            <w:tcW w:w="426" w:type="dxa"/>
          </w:tcPr>
          <w:p w:rsidR="00C102AB" w:rsidRPr="00E6607A" w:rsidRDefault="006A2CC8" w:rsidP="001A4182">
            <w:pPr>
              <w:autoSpaceDE w:val="0"/>
              <w:autoSpaceDN w:val="0"/>
              <w:adjustRightInd w:val="0"/>
              <w:rPr>
                <w:rFonts w:cs="Calibri"/>
              </w:rPr>
            </w:pPr>
            <w:r>
              <w:rPr>
                <w:rFonts w:cs="Calibri"/>
              </w:rPr>
              <w:t>6</w:t>
            </w:r>
            <w:r w:rsidR="00C102AB" w:rsidRPr="00E6607A">
              <w:rPr>
                <w:rFonts w:cs="Calibri"/>
              </w:rPr>
              <w:t>.</w:t>
            </w:r>
          </w:p>
        </w:tc>
        <w:tc>
          <w:tcPr>
            <w:tcW w:w="8788" w:type="dxa"/>
          </w:tcPr>
          <w:p w:rsidR="00C102AB" w:rsidRPr="00E6607A" w:rsidRDefault="00C102AB" w:rsidP="001A4182">
            <w:pPr>
              <w:autoSpaceDE w:val="0"/>
              <w:autoSpaceDN w:val="0"/>
              <w:adjustRightInd w:val="0"/>
              <w:spacing w:after="200"/>
              <w:rPr>
                <w:rFonts w:cs="Calibri"/>
              </w:rPr>
            </w:pPr>
            <w:r w:rsidRPr="00E6607A">
              <w:rPr>
                <w:rFonts w:cs="Calibri"/>
              </w:rPr>
              <w:t>Følgende felter må tas stilling til og fylles ut på den inngående journalposten:</w:t>
            </w:r>
          </w:p>
          <w:p w:rsidR="00C102AB" w:rsidRPr="00E6607A" w:rsidRDefault="00C102AB" w:rsidP="00CB1834">
            <w:pPr>
              <w:numPr>
                <w:ilvl w:val="0"/>
                <w:numId w:val="8"/>
              </w:numPr>
              <w:autoSpaceDE w:val="0"/>
              <w:autoSpaceDN w:val="0"/>
              <w:adjustRightInd w:val="0"/>
              <w:spacing w:after="200"/>
              <w:contextualSpacing/>
              <w:rPr>
                <w:rFonts w:cs="Calibri"/>
              </w:rPr>
            </w:pPr>
            <w:r w:rsidRPr="00E6607A">
              <w:rPr>
                <w:rFonts w:cs="Calibri"/>
                <w:b/>
              </w:rPr>
              <w:t>Tittel.</w:t>
            </w:r>
            <w:r w:rsidRPr="00E6607A">
              <w:rPr>
                <w:rFonts w:cs="Calibri"/>
              </w:rPr>
              <w:t xml:space="preserve"> Vær oppmerksom på tittellinje 2!</w:t>
            </w:r>
          </w:p>
          <w:p w:rsidR="00C102AB" w:rsidRPr="00E6607A" w:rsidRDefault="00C102AB" w:rsidP="00CB1834">
            <w:pPr>
              <w:numPr>
                <w:ilvl w:val="0"/>
                <w:numId w:val="8"/>
              </w:numPr>
              <w:autoSpaceDE w:val="0"/>
              <w:autoSpaceDN w:val="0"/>
              <w:adjustRightInd w:val="0"/>
              <w:spacing w:after="200"/>
              <w:contextualSpacing/>
              <w:rPr>
                <w:rFonts w:cs="Calibri"/>
                <w:b/>
              </w:rPr>
            </w:pPr>
            <w:r w:rsidRPr="00E6607A">
              <w:rPr>
                <w:rFonts w:cs="Calibri"/>
                <w:b/>
              </w:rPr>
              <w:t>Adm.enhet</w:t>
            </w:r>
          </w:p>
          <w:p w:rsidR="00C102AB" w:rsidRPr="00E6607A" w:rsidRDefault="00C102AB" w:rsidP="00CB1834">
            <w:pPr>
              <w:numPr>
                <w:ilvl w:val="0"/>
                <w:numId w:val="8"/>
              </w:numPr>
              <w:autoSpaceDE w:val="0"/>
              <w:autoSpaceDN w:val="0"/>
              <w:adjustRightInd w:val="0"/>
              <w:spacing w:after="200"/>
              <w:contextualSpacing/>
              <w:rPr>
                <w:rFonts w:cs="Calibri"/>
                <w:b/>
              </w:rPr>
            </w:pPr>
            <w:r w:rsidRPr="00E6607A">
              <w:rPr>
                <w:rFonts w:cs="Calibri"/>
                <w:b/>
              </w:rPr>
              <w:t>Saksbehandler</w:t>
            </w:r>
          </w:p>
          <w:p w:rsidR="00C102AB" w:rsidRPr="00E6607A" w:rsidRDefault="00C102AB" w:rsidP="00CB1834">
            <w:pPr>
              <w:numPr>
                <w:ilvl w:val="0"/>
                <w:numId w:val="8"/>
              </w:numPr>
              <w:autoSpaceDE w:val="0"/>
              <w:autoSpaceDN w:val="0"/>
              <w:adjustRightInd w:val="0"/>
              <w:spacing w:after="200"/>
              <w:contextualSpacing/>
              <w:rPr>
                <w:rFonts w:cs="Calibri"/>
              </w:rPr>
            </w:pPr>
            <w:r w:rsidRPr="00E6607A">
              <w:rPr>
                <w:rFonts w:cs="Calibri"/>
                <w:b/>
              </w:rPr>
              <w:t>Behandlingstype</w:t>
            </w:r>
            <w:r w:rsidRPr="00E6607A">
              <w:rPr>
                <w:rFonts w:cs="Calibri"/>
              </w:rPr>
              <w:t xml:space="preserve"> skal være V for restanse med forfallsdato.</w:t>
            </w:r>
          </w:p>
          <w:p w:rsidR="00C102AB" w:rsidRPr="006A2CC8" w:rsidRDefault="00C102AB" w:rsidP="00CB1834">
            <w:pPr>
              <w:numPr>
                <w:ilvl w:val="0"/>
                <w:numId w:val="8"/>
              </w:numPr>
              <w:autoSpaceDE w:val="0"/>
              <w:autoSpaceDN w:val="0"/>
              <w:adjustRightInd w:val="0"/>
              <w:spacing w:after="200"/>
              <w:contextualSpacing/>
              <w:rPr>
                <w:rFonts w:cs="Calibri"/>
              </w:rPr>
            </w:pPr>
            <w:r w:rsidRPr="006A2CC8">
              <w:rPr>
                <w:rFonts w:cs="Calibri"/>
                <w:b/>
              </w:rPr>
              <w:t>Brev</w:t>
            </w:r>
            <w:r w:rsidRPr="006A2CC8">
              <w:rPr>
                <w:rFonts w:cs="Calibri"/>
              </w:rPr>
              <w:t xml:space="preserve">-, </w:t>
            </w:r>
            <w:r w:rsidRPr="006A2CC8">
              <w:rPr>
                <w:rFonts w:cs="Calibri"/>
                <w:b/>
              </w:rPr>
              <w:t>journal</w:t>
            </w:r>
            <w:r w:rsidRPr="006A2CC8">
              <w:rPr>
                <w:rFonts w:cs="Calibri"/>
              </w:rPr>
              <w:t xml:space="preserve">- og </w:t>
            </w:r>
            <w:r w:rsidRPr="006A2CC8">
              <w:rPr>
                <w:rFonts w:cs="Calibri"/>
                <w:b/>
              </w:rPr>
              <w:t>forfallsdato</w:t>
            </w:r>
            <w:r w:rsidRPr="006A2CC8">
              <w:rPr>
                <w:rFonts w:cs="Calibri"/>
              </w:rPr>
              <w:t xml:space="preserve"> kontrolleres og eventuelt korrigeres.</w:t>
            </w:r>
            <w:r w:rsidRPr="006A2CC8">
              <w:rPr>
                <w:rFonts w:cs="Calibri"/>
              </w:rPr>
              <w:br/>
              <w:t>Hvis journaldato avviker fra mottattdato, korrigeres forfallsdato ihht mottattdato. Mottattdato skrives som en merknad.</w:t>
            </w:r>
          </w:p>
          <w:p w:rsidR="00C102AB" w:rsidRPr="00E6607A" w:rsidRDefault="00C102AB" w:rsidP="00CB1834">
            <w:pPr>
              <w:numPr>
                <w:ilvl w:val="0"/>
                <w:numId w:val="8"/>
              </w:numPr>
              <w:autoSpaceDE w:val="0"/>
              <w:autoSpaceDN w:val="0"/>
              <w:adjustRightInd w:val="0"/>
              <w:spacing w:after="200"/>
              <w:contextualSpacing/>
              <w:rPr>
                <w:rFonts w:cs="Calibri"/>
                <w:b/>
              </w:rPr>
            </w:pPr>
            <w:r w:rsidRPr="00E6607A">
              <w:rPr>
                <w:rFonts w:cs="Calibri"/>
                <w:b/>
              </w:rPr>
              <w:t>Avsender</w:t>
            </w:r>
            <w:r w:rsidRPr="00E6607A">
              <w:rPr>
                <w:rFonts w:cs="Calibri"/>
              </w:rPr>
              <w:t>s navn. Høyreklikk og gjør oppslag i eksternt register.</w:t>
            </w:r>
          </w:p>
          <w:p w:rsidR="00C102AB" w:rsidRPr="00E6607A" w:rsidRDefault="00C102AB" w:rsidP="00CB1834">
            <w:pPr>
              <w:numPr>
                <w:ilvl w:val="0"/>
                <w:numId w:val="8"/>
              </w:numPr>
              <w:autoSpaceDE w:val="0"/>
              <w:autoSpaceDN w:val="0"/>
              <w:adjustRightInd w:val="0"/>
              <w:spacing w:after="200"/>
              <w:contextualSpacing/>
              <w:rPr>
                <w:rFonts w:cs="Calibri"/>
                <w:b/>
              </w:rPr>
            </w:pPr>
            <w:r w:rsidRPr="00E6607A">
              <w:rPr>
                <w:rFonts w:cs="Calibri"/>
                <w:b/>
              </w:rPr>
              <w:t>Kopimottakere</w:t>
            </w:r>
          </w:p>
          <w:p w:rsidR="00C102AB" w:rsidRPr="00E6607A" w:rsidRDefault="00C102AB" w:rsidP="00CB1834">
            <w:pPr>
              <w:numPr>
                <w:ilvl w:val="0"/>
                <w:numId w:val="8"/>
              </w:numPr>
              <w:autoSpaceDE w:val="0"/>
              <w:autoSpaceDN w:val="0"/>
              <w:adjustRightInd w:val="0"/>
              <w:spacing w:after="200"/>
              <w:contextualSpacing/>
              <w:rPr>
                <w:rFonts w:cs="Calibri"/>
                <w:b/>
              </w:rPr>
            </w:pPr>
            <w:r w:rsidRPr="00E6607A">
              <w:rPr>
                <w:rFonts w:cs="Calibri"/>
                <w:b/>
              </w:rPr>
              <w:t>Avsenders referanse</w:t>
            </w:r>
          </w:p>
          <w:p w:rsidR="00C102AB" w:rsidRPr="00E6607A" w:rsidRDefault="00C102AB" w:rsidP="00CB1834">
            <w:pPr>
              <w:numPr>
                <w:ilvl w:val="0"/>
                <w:numId w:val="8"/>
              </w:numPr>
              <w:autoSpaceDE w:val="0"/>
              <w:autoSpaceDN w:val="0"/>
              <w:adjustRightInd w:val="0"/>
              <w:spacing w:after="200"/>
              <w:contextualSpacing/>
              <w:rPr>
                <w:rFonts w:cs="Calibri"/>
              </w:rPr>
            </w:pPr>
            <w:r w:rsidRPr="00E6607A">
              <w:rPr>
                <w:rFonts w:cs="Calibri"/>
              </w:rPr>
              <w:t xml:space="preserve">Vurder </w:t>
            </w:r>
            <w:r w:rsidRPr="00E6607A">
              <w:rPr>
                <w:rFonts w:cs="Calibri"/>
                <w:b/>
              </w:rPr>
              <w:t>skjerming</w:t>
            </w:r>
            <w:r w:rsidRPr="00E6607A">
              <w:rPr>
                <w:rFonts w:cs="Calibri"/>
              </w:rPr>
              <w:t xml:space="preserve"> og tilgang </w:t>
            </w:r>
          </w:p>
          <w:p w:rsidR="00C102AB" w:rsidRPr="00E6607A" w:rsidRDefault="00C102AB" w:rsidP="00CB1834">
            <w:pPr>
              <w:numPr>
                <w:ilvl w:val="0"/>
                <w:numId w:val="8"/>
              </w:numPr>
              <w:autoSpaceDE w:val="0"/>
              <w:autoSpaceDN w:val="0"/>
              <w:adjustRightInd w:val="0"/>
              <w:spacing w:after="200"/>
              <w:contextualSpacing/>
              <w:rPr>
                <w:rFonts w:cs="Calibri"/>
                <w:b/>
              </w:rPr>
            </w:pPr>
            <w:r w:rsidRPr="00E6607A">
              <w:rPr>
                <w:rFonts w:cs="Calibri"/>
                <w:b/>
              </w:rPr>
              <w:t>Bruk beskrivende titler på eventuelle vedlegg</w:t>
            </w:r>
          </w:p>
        </w:tc>
      </w:tr>
      <w:tr w:rsidR="00C102AB" w:rsidRPr="00E6607A" w:rsidTr="00C102AB">
        <w:trPr>
          <w:trHeight w:val="858"/>
        </w:trPr>
        <w:tc>
          <w:tcPr>
            <w:tcW w:w="426" w:type="dxa"/>
          </w:tcPr>
          <w:p w:rsidR="00C102AB" w:rsidRPr="00E6607A" w:rsidRDefault="006A2CC8" w:rsidP="001A4182">
            <w:pPr>
              <w:autoSpaceDE w:val="0"/>
              <w:autoSpaceDN w:val="0"/>
              <w:adjustRightInd w:val="0"/>
              <w:rPr>
                <w:rFonts w:cs="Calibri"/>
              </w:rPr>
            </w:pPr>
            <w:r>
              <w:rPr>
                <w:rFonts w:cs="Calibri"/>
              </w:rPr>
              <w:t>7</w:t>
            </w:r>
            <w:r w:rsidR="00C102AB" w:rsidRPr="00E6607A">
              <w:rPr>
                <w:rFonts w:cs="Calibri"/>
              </w:rPr>
              <w:t>.</w:t>
            </w:r>
          </w:p>
        </w:tc>
        <w:tc>
          <w:tcPr>
            <w:tcW w:w="8788" w:type="dxa"/>
          </w:tcPr>
          <w:p w:rsidR="00C102AB" w:rsidRPr="00E6607A" w:rsidRDefault="00C102AB" w:rsidP="001A4182">
            <w:pPr>
              <w:autoSpaceDE w:val="0"/>
              <w:autoSpaceDN w:val="0"/>
              <w:adjustRightInd w:val="0"/>
              <w:spacing w:after="200"/>
              <w:contextualSpacing/>
              <w:rPr>
                <w:rFonts w:cs="Calibri"/>
              </w:rPr>
            </w:pPr>
            <w:r w:rsidRPr="00E6607A">
              <w:rPr>
                <w:rFonts w:cs="Times New Roman"/>
              </w:rPr>
              <w:t xml:space="preserve">Saksbehandler påføres i saksbehandlerfeltet på journalposten og saksbehandler mottar dokumentet som en inngående journalpost i kurven </w:t>
            </w:r>
            <w:r w:rsidRPr="00E6607A">
              <w:rPr>
                <w:rFonts w:cs="Times New Roman"/>
                <w:b/>
                <w:color w:val="943634" w:themeColor="accent2" w:themeShade="BF"/>
              </w:rPr>
              <w:t>Til behandling</w:t>
            </w:r>
            <w:r w:rsidRPr="00E6607A">
              <w:rPr>
                <w:rFonts w:cs="Times New Roman"/>
              </w:rPr>
              <w:t>.</w:t>
            </w:r>
            <w:r w:rsidRPr="00E6607A">
              <w:rPr>
                <w:rFonts w:cs="Times New Roman"/>
              </w:rPr>
              <w:br/>
              <w:t>Hvis saksbehandler ikke er kjent, fordeles dokumentet til avdelingsleder.</w:t>
            </w:r>
          </w:p>
        </w:tc>
      </w:tr>
      <w:tr w:rsidR="00C102AB" w:rsidRPr="00E6607A" w:rsidTr="00C102AB">
        <w:tc>
          <w:tcPr>
            <w:tcW w:w="426" w:type="dxa"/>
          </w:tcPr>
          <w:p w:rsidR="00C102AB" w:rsidRPr="00E6607A" w:rsidRDefault="006A2CC8" w:rsidP="001A4182">
            <w:pPr>
              <w:autoSpaceDE w:val="0"/>
              <w:autoSpaceDN w:val="0"/>
              <w:adjustRightInd w:val="0"/>
              <w:rPr>
                <w:rFonts w:cs="Calibri"/>
              </w:rPr>
            </w:pPr>
            <w:r>
              <w:rPr>
                <w:rFonts w:cs="Calibri"/>
              </w:rPr>
              <w:t>8</w:t>
            </w:r>
            <w:r w:rsidR="00C102AB" w:rsidRPr="00E6607A">
              <w:rPr>
                <w:rFonts w:cs="Calibri"/>
              </w:rPr>
              <w:t>.</w:t>
            </w:r>
          </w:p>
        </w:tc>
        <w:tc>
          <w:tcPr>
            <w:tcW w:w="8788" w:type="dxa"/>
          </w:tcPr>
          <w:p w:rsidR="00C102AB" w:rsidRPr="00E6607A" w:rsidRDefault="00C102AB" w:rsidP="001A4182">
            <w:pPr>
              <w:autoSpaceDE w:val="0"/>
              <w:autoSpaceDN w:val="0"/>
              <w:adjustRightInd w:val="0"/>
              <w:spacing w:after="200"/>
              <w:rPr>
                <w:rFonts w:cs="Calibri"/>
              </w:rPr>
            </w:pPr>
            <w:r w:rsidRPr="00E6607A">
              <w:rPr>
                <w:rFonts w:cs="Calibri"/>
              </w:rPr>
              <w:t>Når journalposten er kontrollert endres journalstatus til J (Journalført).</w:t>
            </w:r>
          </w:p>
        </w:tc>
      </w:tr>
      <w:tr w:rsidR="00C102AB" w:rsidRPr="00E6607A" w:rsidTr="00C102AB">
        <w:tc>
          <w:tcPr>
            <w:tcW w:w="426" w:type="dxa"/>
          </w:tcPr>
          <w:p w:rsidR="00C102AB" w:rsidRPr="00E6607A" w:rsidRDefault="006A2CC8" w:rsidP="001A4182">
            <w:pPr>
              <w:autoSpaceDE w:val="0"/>
              <w:autoSpaceDN w:val="0"/>
              <w:adjustRightInd w:val="0"/>
              <w:rPr>
                <w:rFonts w:cs="Calibri"/>
              </w:rPr>
            </w:pPr>
            <w:r>
              <w:rPr>
                <w:rFonts w:cs="Calibri"/>
              </w:rPr>
              <w:t>9</w:t>
            </w:r>
            <w:r w:rsidR="00C102AB" w:rsidRPr="00E6607A">
              <w:rPr>
                <w:rFonts w:cs="Calibri"/>
              </w:rPr>
              <w:t>.</w:t>
            </w:r>
          </w:p>
        </w:tc>
        <w:tc>
          <w:tcPr>
            <w:tcW w:w="8788" w:type="dxa"/>
          </w:tcPr>
          <w:p w:rsidR="00C102AB" w:rsidRPr="00E6607A" w:rsidRDefault="00C102AB" w:rsidP="001A4182">
            <w:pPr>
              <w:autoSpaceDE w:val="0"/>
              <w:autoSpaceDN w:val="0"/>
              <w:adjustRightInd w:val="0"/>
              <w:spacing w:after="200"/>
              <w:rPr>
                <w:rFonts w:cs="Calibri"/>
              </w:rPr>
            </w:pPr>
            <w:r w:rsidRPr="00E6607A">
              <w:rPr>
                <w:rFonts w:cs="Calibri"/>
              </w:rPr>
              <w:t>Gjenta operasjonen for alle de skannede dokumentene.</w:t>
            </w:r>
          </w:p>
        </w:tc>
      </w:tr>
    </w:tbl>
    <w:p w:rsidR="007642B5" w:rsidRDefault="007642B5" w:rsidP="00120616">
      <w:bookmarkStart w:id="45" w:name="_Toc526771903"/>
    </w:p>
    <w:p w:rsidR="00180EE7" w:rsidRPr="00E6607A" w:rsidRDefault="00180EE7" w:rsidP="00A80199">
      <w:pPr>
        <w:pStyle w:val="Overskrift2"/>
      </w:pPr>
      <w:bookmarkStart w:id="46" w:name="_Toc38638249"/>
      <w:r w:rsidRPr="00A80199">
        <w:t>Journalføring</w:t>
      </w:r>
      <w:r w:rsidRPr="00E6607A">
        <w:t xml:space="preserve"> av e-post til/fra felles postmottak</w:t>
      </w:r>
      <w:bookmarkEnd w:id="45"/>
      <w:bookmarkEnd w:id="46"/>
    </w:p>
    <w:p w:rsidR="00180EE7" w:rsidRPr="00E6607A" w:rsidRDefault="00180EE7" w:rsidP="00180EE7">
      <w:pPr>
        <w:spacing w:before="240"/>
        <w:rPr>
          <w:b/>
        </w:rPr>
      </w:pPr>
      <w:r w:rsidRPr="00E6607A">
        <w:rPr>
          <w:b/>
        </w:rPr>
        <w:t>Denne rutinen bør utføres i WebSak Fokus.</w:t>
      </w:r>
    </w:p>
    <w:p w:rsidR="00180EE7" w:rsidRPr="00E6607A" w:rsidRDefault="00180EE7" w:rsidP="00180EE7">
      <w:r w:rsidRPr="00E6607A">
        <w:t>Inngående e</w:t>
      </w:r>
      <w:r w:rsidR="001A4182">
        <w:t>-</w:t>
      </w:r>
      <w:r w:rsidRPr="00E6607A">
        <w:t xml:space="preserve">post adressert til sentralt postmottak: postmottak@nordre-land.kommune.no registreres og journalføres av </w:t>
      </w:r>
      <w:r w:rsidRPr="00E6607A">
        <w:rPr>
          <w:rFonts w:cs="Times New Roman"/>
        </w:rPr>
        <w:t xml:space="preserve">fellestjenesten </w:t>
      </w:r>
      <w:r w:rsidRPr="00E6607A">
        <w:t>(saksbehandlere registrerer selv e</w:t>
      </w:r>
      <w:r w:rsidR="001A4182">
        <w:t>-</w:t>
      </w:r>
      <w:r w:rsidRPr="00E6607A">
        <w:t>post som de mottar).</w:t>
      </w:r>
    </w:p>
    <w:p w:rsidR="00180EE7" w:rsidRPr="00E6607A" w:rsidRDefault="00180EE7" w:rsidP="00180EE7">
      <w:pPr>
        <w:rPr>
          <w:b/>
        </w:rPr>
      </w:pPr>
      <w:r w:rsidRPr="00E6607A">
        <w:rPr>
          <w:b/>
        </w:rPr>
        <w:t>Aktivitet</w:t>
      </w:r>
    </w:p>
    <w:p w:rsidR="00180EE7" w:rsidRPr="00E6607A" w:rsidRDefault="00180EE7" w:rsidP="00180EE7">
      <w:pPr>
        <w:autoSpaceDE w:val="0"/>
        <w:autoSpaceDN w:val="0"/>
        <w:adjustRightInd w:val="0"/>
        <w:rPr>
          <w:rFonts w:cs="Calibri"/>
        </w:rPr>
      </w:pPr>
      <w:r w:rsidRPr="00E6607A">
        <w:lastRenderedPageBreak/>
        <w:t>Journalføre e</w:t>
      </w:r>
      <w:r w:rsidR="00B32797">
        <w:t>-</w:t>
      </w:r>
      <w:r w:rsidRPr="00E6607A">
        <w:t>post som er sendt til Nordre Lands felles epostmottak</w:t>
      </w:r>
      <w:r w:rsidRPr="00E6607A">
        <w:rPr>
          <w:rFonts w:cs="Calibri"/>
        </w:rPr>
        <w:t xml:space="preserve"> for å sikre gjenfinning og ivareta krav til dokumentasjon og offentlighet.</w:t>
      </w:r>
    </w:p>
    <w:p w:rsidR="00180EE7" w:rsidRPr="00E6607A" w:rsidRDefault="00180EE7" w:rsidP="00180EE7">
      <w:pPr>
        <w:pStyle w:val="Normalinnrykk"/>
        <w:ind w:left="0"/>
        <w:rPr>
          <w:rFonts w:asciiTheme="minorHAnsi" w:hAnsiTheme="minorHAnsi" w:cs="Calibri"/>
          <w:b/>
          <w:szCs w:val="22"/>
        </w:rPr>
      </w:pPr>
      <w:r w:rsidRPr="00E6607A">
        <w:rPr>
          <w:rFonts w:asciiTheme="minorHAnsi" w:hAnsiTheme="minorHAnsi" w:cs="Calibri"/>
          <w:b/>
          <w:szCs w:val="22"/>
        </w:rPr>
        <w:t>Ansvarlig</w:t>
      </w:r>
      <w:r w:rsidRPr="00E6607A">
        <w:rPr>
          <w:rFonts w:asciiTheme="minorHAnsi" w:hAnsiTheme="minorHAnsi" w:cs="Calibri"/>
          <w:b/>
          <w:szCs w:val="22"/>
        </w:rPr>
        <w:tab/>
      </w:r>
      <w:r w:rsidRPr="00E6607A">
        <w:rPr>
          <w:rFonts w:asciiTheme="minorHAnsi" w:hAnsiTheme="minorHAnsi" w:cs="Calibri"/>
          <w:b/>
          <w:szCs w:val="22"/>
        </w:rPr>
        <w:tab/>
        <w:t>Tidspunkt</w:t>
      </w:r>
    </w:p>
    <w:p w:rsidR="00180EE7" w:rsidRPr="00E6607A" w:rsidRDefault="00180EE7" w:rsidP="00180EE7">
      <w:pPr>
        <w:pStyle w:val="Normalinnrykk"/>
        <w:ind w:left="0"/>
        <w:rPr>
          <w:rFonts w:asciiTheme="minorHAnsi" w:hAnsiTheme="minorHAnsi" w:cs="Calibri"/>
          <w:szCs w:val="22"/>
        </w:rPr>
      </w:pPr>
      <w:r w:rsidRPr="00B32797">
        <w:rPr>
          <w:rFonts w:asciiTheme="minorHAnsi" w:hAnsiTheme="minorHAnsi"/>
        </w:rPr>
        <w:t>Fellestjenesten</w:t>
      </w:r>
      <w:r w:rsidRPr="00B32797">
        <w:rPr>
          <w:rFonts w:asciiTheme="minorHAnsi" w:hAnsiTheme="minorHAnsi" w:cs="Calibri"/>
          <w:szCs w:val="22"/>
        </w:rPr>
        <w:t xml:space="preserve">. </w:t>
      </w:r>
      <w:r w:rsidRPr="00B32797">
        <w:rPr>
          <w:rFonts w:asciiTheme="minorHAnsi" w:hAnsiTheme="minorHAnsi" w:cs="Calibri"/>
          <w:szCs w:val="22"/>
        </w:rPr>
        <w:tab/>
        <w:t>Daglig.</w:t>
      </w:r>
    </w:p>
    <w:p w:rsidR="00180EE7" w:rsidRPr="00E6607A" w:rsidRDefault="00180EE7" w:rsidP="00180EE7">
      <w:pPr>
        <w:pStyle w:val="Normalinnrykk"/>
        <w:ind w:left="0"/>
        <w:rPr>
          <w:rFonts w:asciiTheme="minorHAnsi" w:hAnsiTheme="minorHAnsi" w:cs="Calibri"/>
          <w:b/>
        </w:rPr>
      </w:pPr>
      <w:r w:rsidRPr="00E6607A">
        <w:rPr>
          <w:rFonts w:asciiTheme="minorHAnsi" w:hAnsiTheme="minorHAnsi" w:cs="Calibri"/>
          <w:b/>
        </w:rPr>
        <w:t>Rutinebeskrivelse og ansvarlig utførende</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8403"/>
      </w:tblGrid>
      <w:tr w:rsidR="00C102AB" w:rsidRPr="00E6607A" w:rsidTr="00C102AB">
        <w:tc>
          <w:tcPr>
            <w:tcW w:w="386" w:type="dxa"/>
          </w:tcPr>
          <w:p w:rsidR="00C102AB" w:rsidRPr="00E6607A" w:rsidRDefault="00C102AB" w:rsidP="00CB1834">
            <w:pPr>
              <w:numPr>
                <w:ilvl w:val="0"/>
                <w:numId w:val="9"/>
              </w:numPr>
              <w:autoSpaceDE w:val="0"/>
              <w:autoSpaceDN w:val="0"/>
              <w:adjustRightInd w:val="0"/>
            </w:pPr>
          </w:p>
        </w:tc>
        <w:tc>
          <w:tcPr>
            <w:tcW w:w="8403" w:type="dxa"/>
          </w:tcPr>
          <w:p w:rsidR="00C102AB" w:rsidRPr="00E6607A" w:rsidRDefault="00C102AB" w:rsidP="001A4182">
            <w:pPr>
              <w:autoSpaceDE w:val="0"/>
              <w:autoSpaceDN w:val="0"/>
              <w:adjustRightInd w:val="0"/>
            </w:pPr>
            <w:r w:rsidRPr="00E6607A">
              <w:rPr>
                <w:rFonts w:cs="Calibri"/>
              </w:rPr>
              <w:t>Innkommet e</w:t>
            </w:r>
            <w:r>
              <w:rPr>
                <w:rFonts w:cs="Calibri"/>
              </w:rPr>
              <w:t>-</w:t>
            </w:r>
            <w:r w:rsidRPr="00E6607A">
              <w:rPr>
                <w:rFonts w:cs="Calibri"/>
              </w:rPr>
              <w:t xml:space="preserve">post til </w:t>
            </w:r>
            <w:r w:rsidRPr="00E6607A">
              <w:rPr>
                <w:rFonts w:cs="Times New Roman"/>
              </w:rPr>
              <w:t xml:space="preserve">fellestjenesten </w:t>
            </w:r>
            <w:r w:rsidRPr="00E6607A">
              <w:rPr>
                <w:rFonts w:cs="Calibri"/>
              </w:rPr>
              <w:t>leses og vurderes for arkivering og journalføring.</w:t>
            </w:r>
          </w:p>
        </w:tc>
      </w:tr>
      <w:tr w:rsidR="00C102AB" w:rsidRPr="00E6607A" w:rsidTr="00C102AB">
        <w:tc>
          <w:tcPr>
            <w:tcW w:w="386" w:type="dxa"/>
          </w:tcPr>
          <w:p w:rsidR="00C102AB" w:rsidRPr="00E6607A" w:rsidRDefault="00C102AB" w:rsidP="00CB1834">
            <w:pPr>
              <w:numPr>
                <w:ilvl w:val="0"/>
                <w:numId w:val="9"/>
              </w:numPr>
              <w:autoSpaceDE w:val="0"/>
              <w:autoSpaceDN w:val="0"/>
              <w:adjustRightInd w:val="0"/>
            </w:pPr>
          </w:p>
        </w:tc>
        <w:tc>
          <w:tcPr>
            <w:tcW w:w="8403" w:type="dxa"/>
          </w:tcPr>
          <w:p w:rsidR="00C102AB" w:rsidRPr="00E6607A" w:rsidRDefault="00C102AB" w:rsidP="001A4182">
            <w:pPr>
              <w:autoSpaceDE w:val="0"/>
              <w:autoSpaceDN w:val="0"/>
              <w:adjustRightInd w:val="0"/>
            </w:pPr>
            <w:r w:rsidRPr="00E6607A">
              <w:t>Arkivverdig e</w:t>
            </w:r>
            <w:r>
              <w:t>-</w:t>
            </w:r>
            <w:r w:rsidRPr="00E6607A">
              <w:t>post arkiveres og journalføres i henhold til rutin</w:t>
            </w:r>
            <w:r>
              <w:t xml:space="preserve">en som er beskrevet i kapittel </w:t>
            </w:r>
            <w:r w:rsidR="007642B5">
              <w:t>5</w:t>
            </w:r>
            <w:r w:rsidRPr="007642B5">
              <w:t xml:space="preserve">.3 </w:t>
            </w:r>
            <w:r w:rsidRPr="007642B5">
              <w:rPr>
                <w:i/>
              </w:rPr>
              <w:t>Arkivere e-post</w:t>
            </w:r>
            <w:r w:rsidRPr="007642B5">
              <w:t>.</w:t>
            </w:r>
          </w:p>
        </w:tc>
      </w:tr>
      <w:tr w:rsidR="00C102AB" w:rsidRPr="00E6607A" w:rsidTr="00C102AB">
        <w:tc>
          <w:tcPr>
            <w:tcW w:w="386" w:type="dxa"/>
          </w:tcPr>
          <w:p w:rsidR="00C102AB" w:rsidRPr="00E6607A" w:rsidRDefault="00C102AB" w:rsidP="00CB1834">
            <w:pPr>
              <w:numPr>
                <w:ilvl w:val="0"/>
                <w:numId w:val="9"/>
              </w:numPr>
              <w:autoSpaceDE w:val="0"/>
              <w:autoSpaceDN w:val="0"/>
              <w:adjustRightInd w:val="0"/>
            </w:pPr>
          </w:p>
        </w:tc>
        <w:tc>
          <w:tcPr>
            <w:tcW w:w="8403" w:type="dxa"/>
          </w:tcPr>
          <w:p w:rsidR="00C102AB" w:rsidRPr="00E6607A" w:rsidRDefault="00C102AB" w:rsidP="001A4182">
            <w:pPr>
              <w:autoSpaceDE w:val="0"/>
              <w:autoSpaceDN w:val="0"/>
              <w:adjustRightInd w:val="0"/>
            </w:pPr>
            <w:r w:rsidRPr="00E6607A">
              <w:rPr>
                <w:rFonts w:cs="Times New Roman"/>
              </w:rPr>
              <w:t xml:space="preserve">Saksbehandler påføres i saksbehandlerfeltet </w:t>
            </w:r>
            <w:r w:rsidRPr="00E6607A">
              <w:t>på journalposten og saksbehandler mottar e</w:t>
            </w:r>
            <w:r>
              <w:t>-</w:t>
            </w:r>
            <w:r w:rsidRPr="00E6607A">
              <w:t xml:space="preserve">posten som en inngående journalpost i kurven </w:t>
            </w:r>
            <w:r w:rsidRPr="00E6607A">
              <w:rPr>
                <w:b/>
                <w:color w:val="943634" w:themeColor="accent2" w:themeShade="BF"/>
              </w:rPr>
              <w:t>Til behandling</w:t>
            </w:r>
            <w:r w:rsidRPr="00E6607A">
              <w:t>.</w:t>
            </w:r>
          </w:p>
          <w:p w:rsidR="00C102AB" w:rsidRPr="00E6607A" w:rsidRDefault="00C102AB" w:rsidP="00047B7C">
            <w:pPr>
              <w:autoSpaceDE w:val="0"/>
              <w:autoSpaceDN w:val="0"/>
              <w:adjustRightInd w:val="0"/>
            </w:pPr>
            <w:r w:rsidRPr="00047B7C">
              <w:rPr>
                <w:rFonts w:cs="Times New Roman"/>
              </w:rPr>
              <w:t>Hvis saksbehandler ikke er kjent, fordeles dokumentet til avdelingsleder.</w:t>
            </w:r>
          </w:p>
        </w:tc>
      </w:tr>
      <w:tr w:rsidR="00C102AB" w:rsidRPr="00E6607A" w:rsidTr="00C102AB">
        <w:tc>
          <w:tcPr>
            <w:tcW w:w="386" w:type="dxa"/>
          </w:tcPr>
          <w:p w:rsidR="00C102AB" w:rsidRPr="00E6607A" w:rsidRDefault="00C102AB" w:rsidP="00CB1834">
            <w:pPr>
              <w:numPr>
                <w:ilvl w:val="0"/>
                <w:numId w:val="9"/>
              </w:numPr>
              <w:autoSpaceDE w:val="0"/>
              <w:autoSpaceDN w:val="0"/>
              <w:adjustRightInd w:val="0"/>
            </w:pPr>
          </w:p>
        </w:tc>
        <w:tc>
          <w:tcPr>
            <w:tcW w:w="8403" w:type="dxa"/>
          </w:tcPr>
          <w:p w:rsidR="00C102AB" w:rsidRPr="00E6607A" w:rsidRDefault="00C102AB" w:rsidP="001A4182">
            <w:pPr>
              <w:autoSpaceDE w:val="0"/>
              <w:autoSpaceDN w:val="0"/>
              <w:adjustRightInd w:val="0"/>
            </w:pPr>
            <w:r w:rsidRPr="00E6607A">
              <w:t>Kontroller registrering og endre status til J (Journalført).</w:t>
            </w:r>
          </w:p>
        </w:tc>
      </w:tr>
      <w:tr w:rsidR="00C102AB" w:rsidRPr="00E6607A" w:rsidTr="00C102AB">
        <w:tc>
          <w:tcPr>
            <w:tcW w:w="386" w:type="dxa"/>
          </w:tcPr>
          <w:p w:rsidR="00C102AB" w:rsidRPr="00E6607A" w:rsidRDefault="00C102AB" w:rsidP="00CB1834">
            <w:pPr>
              <w:numPr>
                <w:ilvl w:val="0"/>
                <w:numId w:val="9"/>
              </w:numPr>
              <w:autoSpaceDE w:val="0"/>
              <w:autoSpaceDN w:val="0"/>
              <w:adjustRightInd w:val="0"/>
            </w:pPr>
          </w:p>
        </w:tc>
        <w:tc>
          <w:tcPr>
            <w:tcW w:w="8403" w:type="dxa"/>
          </w:tcPr>
          <w:p w:rsidR="00C102AB" w:rsidRPr="00E6607A" w:rsidRDefault="00C102AB" w:rsidP="001A4182">
            <w:pPr>
              <w:autoSpaceDE w:val="0"/>
              <w:autoSpaceDN w:val="0"/>
              <w:adjustRightInd w:val="0"/>
            </w:pPr>
            <w:r>
              <w:t xml:space="preserve">Det skal alltid sendes et svar på mottatt e-post som er arkivverdig (skal journalføres) eller på mottatte henvendelser som ikke er reklame, spørreundersøkelser etc. Meninga er å bekrefte at henvendelsen er mottatt og videresendt til saksbehandler. Det brukes en egen standardsignatur for dette. </w:t>
            </w:r>
          </w:p>
        </w:tc>
      </w:tr>
      <w:tr w:rsidR="00C102AB" w:rsidRPr="00E6607A" w:rsidTr="00C102AB">
        <w:tc>
          <w:tcPr>
            <w:tcW w:w="386" w:type="dxa"/>
          </w:tcPr>
          <w:p w:rsidR="00C102AB" w:rsidRPr="00E6607A" w:rsidRDefault="00C102AB" w:rsidP="00CB1834">
            <w:pPr>
              <w:numPr>
                <w:ilvl w:val="0"/>
                <w:numId w:val="9"/>
              </w:numPr>
              <w:autoSpaceDE w:val="0"/>
              <w:autoSpaceDN w:val="0"/>
              <w:adjustRightInd w:val="0"/>
            </w:pPr>
          </w:p>
        </w:tc>
        <w:tc>
          <w:tcPr>
            <w:tcW w:w="8403" w:type="dxa"/>
          </w:tcPr>
          <w:p w:rsidR="00C102AB" w:rsidRDefault="00C102AB" w:rsidP="001A4182">
            <w:pPr>
              <w:autoSpaceDE w:val="0"/>
              <w:autoSpaceDN w:val="0"/>
              <w:adjustRightInd w:val="0"/>
            </w:pPr>
            <w:r>
              <w:t xml:space="preserve">Innkomne fakturaer skrives ut og legges i mappen «Arkiv-inngående» i Outlook. </w:t>
            </w:r>
          </w:p>
        </w:tc>
      </w:tr>
      <w:tr w:rsidR="00C102AB" w:rsidRPr="00E6607A" w:rsidTr="00C102AB">
        <w:tc>
          <w:tcPr>
            <w:tcW w:w="386" w:type="dxa"/>
          </w:tcPr>
          <w:p w:rsidR="00C102AB" w:rsidRPr="00E6607A" w:rsidRDefault="00C102AB" w:rsidP="00CB1834">
            <w:pPr>
              <w:numPr>
                <w:ilvl w:val="0"/>
                <w:numId w:val="9"/>
              </w:numPr>
              <w:autoSpaceDE w:val="0"/>
              <w:autoSpaceDN w:val="0"/>
              <w:adjustRightInd w:val="0"/>
            </w:pPr>
          </w:p>
        </w:tc>
        <w:tc>
          <w:tcPr>
            <w:tcW w:w="8403" w:type="dxa"/>
          </w:tcPr>
          <w:p w:rsidR="00C102AB" w:rsidRDefault="00C102AB" w:rsidP="001A4182">
            <w:pPr>
              <w:autoSpaceDE w:val="0"/>
              <w:autoSpaceDN w:val="0"/>
              <w:adjustRightInd w:val="0"/>
            </w:pPr>
            <w:r>
              <w:t>Alle e-poster som blir vurderte som arkivverdige og som blir bevart med signatur, skal legges i mappa «Arkiv-inngående»</w:t>
            </w:r>
            <w:r w:rsidR="007642B5">
              <w:t xml:space="preserve">. Andre e-poster slettes. </w:t>
            </w:r>
          </w:p>
          <w:p w:rsidR="00C102AB" w:rsidRDefault="00C102AB" w:rsidP="001A4182">
            <w:pPr>
              <w:autoSpaceDE w:val="0"/>
              <w:autoSpaceDN w:val="0"/>
              <w:adjustRightInd w:val="0"/>
            </w:pPr>
            <w:r>
              <w:t xml:space="preserve">Mappa «Arkiv-inngående» slettes etter 3 måneder. </w:t>
            </w:r>
          </w:p>
        </w:tc>
      </w:tr>
    </w:tbl>
    <w:p w:rsidR="00180EE7" w:rsidRPr="00E6607A" w:rsidRDefault="00180EE7" w:rsidP="00180EE7">
      <w:pPr>
        <w:rPr>
          <w:rFonts w:asciiTheme="majorHAnsi" w:eastAsiaTheme="majorEastAsia" w:hAnsiTheme="majorHAnsi"/>
          <w:color w:val="4F81BD" w:themeColor="accent1"/>
          <w:sz w:val="26"/>
          <w:szCs w:val="26"/>
        </w:rPr>
      </w:pPr>
    </w:p>
    <w:p w:rsidR="00180EE7" w:rsidRPr="00E6607A" w:rsidRDefault="00180EE7" w:rsidP="00E549B3">
      <w:pPr>
        <w:pStyle w:val="Overskrift2"/>
      </w:pPr>
      <w:bookmarkStart w:id="47" w:name="_Toc526771904"/>
      <w:bookmarkStart w:id="48" w:name="_Toc38638250"/>
      <w:r w:rsidRPr="00E549B3">
        <w:t>Arkivere</w:t>
      </w:r>
      <w:r w:rsidRPr="00E6607A">
        <w:t xml:space="preserve"> e-post</w:t>
      </w:r>
      <w:bookmarkEnd w:id="47"/>
      <w:bookmarkEnd w:id="48"/>
    </w:p>
    <w:p w:rsidR="00180EE7" w:rsidRPr="00E6607A" w:rsidRDefault="00180EE7" w:rsidP="00180EE7">
      <w:pPr>
        <w:autoSpaceDE w:val="0"/>
        <w:autoSpaceDN w:val="0"/>
        <w:adjustRightInd w:val="0"/>
        <w:spacing w:after="200"/>
        <w:rPr>
          <w:rFonts w:cs="Calibri"/>
        </w:rPr>
      </w:pPr>
      <w:r w:rsidRPr="00E6607A">
        <w:rPr>
          <w:rFonts w:cs="Calibri"/>
        </w:rPr>
        <w:t xml:space="preserve">Saksbehandler skal selv arkivere (registrere) e-post i Fokus. </w:t>
      </w:r>
    </w:p>
    <w:p w:rsidR="00180EE7" w:rsidRPr="00E6607A" w:rsidRDefault="00180EE7" w:rsidP="00180EE7">
      <w:pPr>
        <w:autoSpaceDE w:val="0"/>
        <w:autoSpaceDN w:val="0"/>
        <w:adjustRightInd w:val="0"/>
        <w:spacing w:after="200"/>
        <w:rPr>
          <w:rFonts w:cs="Calibri"/>
        </w:rPr>
      </w:pPr>
      <w:r w:rsidRPr="00E6607A">
        <w:rPr>
          <w:rFonts w:cs="Calibri"/>
        </w:rPr>
        <w:t>E-posthenvendelser som arkiveres skal behandles videre som ordinær post.</w:t>
      </w:r>
    </w:p>
    <w:p w:rsidR="00180EE7" w:rsidRPr="00E6607A" w:rsidRDefault="00180EE7" w:rsidP="00180EE7">
      <w:pPr>
        <w:autoSpaceDE w:val="0"/>
        <w:autoSpaceDN w:val="0"/>
        <w:adjustRightInd w:val="0"/>
        <w:spacing w:after="200"/>
        <w:rPr>
          <w:rFonts w:cs="Times New Roman"/>
        </w:rPr>
      </w:pPr>
      <w:r w:rsidRPr="00E6607A">
        <w:rPr>
          <w:rFonts w:cs="Times New Roman"/>
        </w:rPr>
        <w:t xml:space="preserve">Det er samme framgangsmåte for å arkivere e-post fra </w:t>
      </w:r>
      <w:r w:rsidRPr="00E6607A">
        <w:rPr>
          <w:rFonts w:cs="Times New Roman"/>
          <w:b/>
        </w:rPr>
        <w:t>Innboks</w:t>
      </w:r>
      <w:r w:rsidRPr="00E6607A">
        <w:rPr>
          <w:rFonts w:cs="Times New Roman"/>
        </w:rPr>
        <w:t xml:space="preserve"> (med tilhørende undermapper) som fra </w:t>
      </w:r>
      <w:r w:rsidRPr="00E6607A">
        <w:rPr>
          <w:rFonts w:cs="Times New Roman"/>
          <w:b/>
        </w:rPr>
        <w:t>Sendte elementer</w:t>
      </w:r>
      <w:r w:rsidRPr="00E6607A">
        <w:rPr>
          <w:rFonts w:cs="Times New Roman"/>
        </w:rPr>
        <w:t xml:space="preserve"> i Outlook. Ved import til Fokus vil inngående e-post få dokumenttype I og sendte elementer få dokumenttype U. Dokumenttype kan endres til dokumenttype N eller X ved behov dersom e-post skal arkiveres som et internt notat. Avsender kan også endres i dette bildet.</w:t>
      </w:r>
    </w:p>
    <w:p w:rsidR="00180EE7" w:rsidRPr="00E6607A" w:rsidRDefault="00180EE7" w:rsidP="00180EE7">
      <w:pPr>
        <w:autoSpaceDE w:val="0"/>
        <w:autoSpaceDN w:val="0"/>
        <w:adjustRightInd w:val="0"/>
        <w:spacing w:after="200"/>
        <w:jc w:val="both"/>
        <w:rPr>
          <w:rFonts w:cs="Times New Roman"/>
        </w:rPr>
      </w:pPr>
      <w:r w:rsidRPr="00E6607A">
        <w:rPr>
          <w:noProof/>
          <w:lang w:eastAsia="nb-NO"/>
        </w:rPr>
        <w:lastRenderedPageBreak/>
        <w:drawing>
          <wp:inline distT="0" distB="0" distL="0" distR="0" wp14:anchorId="7D6B137E" wp14:editId="0FD7C109">
            <wp:extent cx="5760720" cy="2466340"/>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2466340"/>
                    </a:xfrm>
                    <a:prstGeom prst="rect">
                      <a:avLst/>
                    </a:prstGeom>
                  </pic:spPr>
                </pic:pic>
              </a:graphicData>
            </a:graphic>
          </wp:inline>
        </w:drawing>
      </w:r>
    </w:p>
    <w:p w:rsidR="00180EE7" w:rsidRPr="00E6607A" w:rsidRDefault="00180EE7" w:rsidP="00180EE7">
      <w:pPr>
        <w:autoSpaceDE w:val="0"/>
        <w:autoSpaceDN w:val="0"/>
        <w:adjustRightInd w:val="0"/>
        <w:spacing w:after="200"/>
        <w:rPr>
          <w:rFonts w:cs="Calibri"/>
        </w:rPr>
      </w:pPr>
    </w:p>
    <w:p w:rsidR="00180EE7" w:rsidRPr="00E6607A" w:rsidRDefault="00180EE7" w:rsidP="00180EE7">
      <w:pPr>
        <w:rPr>
          <w:rFonts w:cs="Calibri"/>
          <w:b/>
          <w:szCs w:val="20"/>
        </w:rPr>
      </w:pPr>
      <w:r w:rsidRPr="00E6607A">
        <w:rPr>
          <w:rFonts w:cs="Calibri"/>
          <w:b/>
          <w:szCs w:val="20"/>
        </w:rPr>
        <w:t>Aktivitet</w:t>
      </w:r>
    </w:p>
    <w:p w:rsidR="00180EE7" w:rsidRPr="00E6607A" w:rsidRDefault="00180EE7" w:rsidP="00180EE7">
      <w:pPr>
        <w:autoSpaceDE w:val="0"/>
        <w:autoSpaceDN w:val="0"/>
        <w:adjustRightInd w:val="0"/>
        <w:spacing w:after="200"/>
        <w:rPr>
          <w:rFonts w:cs="Calibri"/>
        </w:rPr>
      </w:pPr>
      <w:r w:rsidRPr="00E6607A">
        <w:rPr>
          <w:rFonts w:cs="Calibri"/>
        </w:rPr>
        <w:t>Arkivere e-post for å sikre gjenfinning av journalposter og ivareta krav til dokumentasjon og offentlighet.</w:t>
      </w:r>
    </w:p>
    <w:p w:rsidR="00180EE7" w:rsidRPr="00E6607A" w:rsidRDefault="00180EE7" w:rsidP="00180EE7">
      <w:pPr>
        <w:rPr>
          <w:rFonts w:cs="Calibri"/>
          <w:b/>
        </w:rPr>
      </w:pPr>
      <w:r w:rsidRPr="00E6607A">
        <w:rPr>
          <w:rFonts w:cs="Calibri"/>
          <w:b/>
        </w:rPr>
        <w:t>Ansvarlig</w:t>
      </w:r>
      <w:r w:rsidRPr="00E6607A">
        <w:rPr>
          <w:rFonts w:cs="Calibri"/>
          <w:b/>
        </w:rPr>
        <w:tab/>
      </w:r>
      <w:r w:rsidRPr="00E6607A">
        <w:rPr>
          <w:rFonts w:cs="Calibri"/>
          <w:b/>
        </w:rPr>
        <w:tab/>
        <w:t>Tidspunkt</w:t>
      </w:r>
    </w:p>
    <w:p w:rsidR="00180EE7" w:rsidRPr="00E6607A" w:rsidRDefault="00180EE7" w:rsidP="00180EE7">
      <w:pPr>
        <w:rPr>
          <w:rFonts w:cs="Calibri"/>
        </w:rPr>
      </w:pPr>
      <w:r w:rsidRPr="00E6607A">
        <w:rPr>
          <w:rFonts w:cs="Calibri"/>
        </w:rPr>
        <w:t xml:space="preserve">Saksbehandler. </w:t>
      </w:r>
      <w:r w:rsidRPr="00E6607A">
        <w:rPr>
          <w:rFonts w:cs="Calibri"/>
        </w:rPr>
        <w:tab/>
      </w:r>
      <w:r w:rsidRPr="00E6607A">
        <w:rPr>
          <w:rFonts w:cs="Calibri"/>
        </w:rPr>
        <w:tab/>
        <w:t>Ved behov.</w:t>
      </w:r>
    </w:p>
    <w:p w:rsidR="00180EE7" w:rsidRPr="00E6607A" w:rsidRDefault="00180EE7" w:rsidP="00180EE7">
      <w:pPr>
        <w:rPr>
          <w:rFonts w:cs="Calibri"/>
          <w:b/>
          <w:szCs w:val="20"/>
        </w:rPr>
      </w:pPr>
      <w:bookmarkStart w:id="49" w:name="_Utgående_brev_sendt_som_e-post"/>
      <w:bookmarkStart w:id="50" w:name="_Toc97479442"/>
      <w:bookmarkEnd w:id="49"/>
      <w:r w:rsidRPr="00E6607A">
        <w:rPr>
          <w:rFonts w:cs="Calibri"/>
          <w:b/>
          <w:szCs w:val="20"/>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7269"/>
        <w:gridCol w:w="597"/>
      </w:tblGrid>
      <w:tr w:rsidR="00180EE7" w:rsidRPr="00E6607A" w:rsidTr="001A4182">
        <w:tc>
          <w:tcPr>
            <w:tcW w:w="386" w:type="dxa"/>
          </w:tcPr>
          <w:p w:rsidR="00180EE7" w:rsidRPr="00E6607A" w:rsidRDefault="00180EE7" w:rsidP="001A4182">
            <w:pPr>
              <w:autoSpaceDE w:val="0"/>
              <w:autoSpaceDN w:val="0"/>
              <w:adjustRightInd w:val="0"/>
              <w:rPr>
                <w:rFonts w:cs="Times New Roman"/>
              </w:rPr>
            </w:pPr>
            <w:r w:rsidRPr="00E6607A">
              <w:rPr>
                <w:rFonts w:cs="Times New Roman"/>
              </w:rPr>
              <w:t>1.</w:t>
            </w:r>
          </w:p>
        </w:tc>
        <w:tc>
          <w:tcPr>
            <w:tcW w:w="7269" w:type="dxa"/>
          </w:tcPr>
          <w:p w:rsidR="00180EE7" w:rsidRPr="00E6607A" w:rsidRDefault="00180EE7" w:rsidP="001A4182">
            <w:pPr>
              <w:autoSpaceDE w:val="0"/>
              <w:autoSpaceDN w:val="0"/>
              <w:adjustRightInd w:val="0"/>
              <w:spacing w:after="200"/>
              <w:rPr>
                <w:rFonts w:cs="Times New Roman"/>
              </w:rPr>
            </w:pPr>
            <w:r w:rsidRPr="00E6607A">
              <w:rPr>
                <w:rFonts w:cs="Times New Roman"/>
              </w:rPr>
              <w:t>I Outlook markerer man e-post som skal arkiveres. Dersom flere e-poster skal arkiveres i samme sak kan disse markeres sammen for arkivering i samme operasjon.</w:t>
            </w:r>
          </w:p>
        </w:tc>
        <w:tc>
          <w:tcPr>
            <w:tcW w:w="597" w:type="dxa"/>
          </w:tcPr>
          <w:p w:rsidR="00180EE7" w:rsidRPr="00E6607A" w:rsidRDefault="00180EE7" w:rsidP="001A4182">
            <w:pPr>
              <w:autoSpaceDE w:val="0"/>
              <w:autoSpaceDN w:val="0"/>
              <w:adjustRightInd w:val="0"/>
              <w:spacing w:after="200"/>
              <w:rPr>
                <w:rFonts w:cs="Times New Roman"/>
              </w:rPr>
            </w:pPr>
            <w:r w:rsidRPr="00E6607A">
              <w:rPr>
                <w:rFonts w:cs="Times New Roman"/>
              </w:rPr>
              <w:t>ARK</w:t>
            </w:r>
          </w:p>
        </w:tc>
      </w:tr>
      <w:tr w:rsidR="00180EE7" w:rsidRPr="00E6607A" w:rsidTr="001A4182">
        <w:tc>
          <w:tcPr>
            <w:tcW w:w="386" w:type="dxa"/>
          </w:tcPr>
          <w:p w:rsidR="00180EE7" w:rsidRPr="00E6607A" w:rsidRDefault="00180EE7" w:rsidP="001A4182">
            <w:pPr>
              <w:autoSpaceDE w:val="0"/>
              <w:autoSpaceDN w:val="0"/>
              <w:adjustRightInd w:val="0"/>
              <w:rPr>
                <w:rFonts w:cs="Times New Roman"/>
              </w:rPr>
            </w:pPr>
            <w:r w:rsidRPr="00E6607A">
              <w:rPr>
                <w:rFonts w:cs="Times New Roman"/>
              </w:rPr>
              <w:t>2.</w:t>
            </w:r>
          </w:p>
        </w:tc>
        <w:tc>
          <w:tcPr>
            <w:tcW w:w="7269" w:type="dxa"/>
          </w:tcPr>
          <w:p w:rsidR="00180EE7" w:rsidRPr="00E6607A" w:rsidRDefault="00180EE7" w:rsidP="001A4182">
            <w:pPr>
              <w:autoSpaceDE w:val="0"/>
              <w:autoSpaceDN w:val="0"/>
              <w:adjustRightInd w:val="0"/>
              <w:spacing w:after="200"/>
              <w:rPr>
                <w:rFonts w:cs="Times New Roman"/>
              </w:rPr>
            </w:pPr>
            <w:r w:rsidRPr="00E6607A">
              <w:rPr>
                <w:rFonts w:cs="Times New Roman"/>
              </w:rPr>
              <w:t>Arkiver e-post ved å høyreklikke på elemente(ne) og velg ett av følgende valg:</w:t>
            </w:r>
          </w:p>
          <w:p w:rsidR="00180EE7" w:rsidRPr="00E6607A" w:rsidRDefault="00180EE7" w:rsidP="00CB1834">
            <w:pPr>
              <w:numPr>
                <w:ilvl w:val="0"/>
                <w:numId w:val="11"/>
              </w:numPr>
              <w:autoSpaceDE w:val="0"/>
              <w:autoSpaceDN w:val="0"/>
              <w:adjustRightInd w:val="0"/>
              <w:spacing w:after="200"/>
              <w:contextualSpacing/>
              <w:rPr>
                <w:rFonts w:cs="Times New Roman"/>
              </w:rPr>
            </w:pPr>
            <w:r w:rsidRPr="00E6607A">
              <w:rPr>
                <w:rFonts w:cs="Times New Roman"/>
                <w:b/>
              </w:rPr>
              <w:t>Søk etter sak</w:t>
            </w:r>
            <w:r w:rsidRPr="00E6607A">
              <w:rPr>
                <w:rFonts w:cs="Times New Roman"/>
              </w:rPr>
              <w:t xml:space="preserve"> </w:t>
            </w:r>
            <w:r w:rsidRPr="00E6607A">
              <w:rPr>
                <w:rFonts w:ascii="Calibri" w:hAnsi="Calibri" w:cs="Times New Roman"/>
                <w:sz w:val="18"/>
                <w:szCs w:val="18"/>
              </w:rPr>
              <w:sym w:font="Wingdings" w:char="F0E8"/>
            </w:r>
            <w:r w:rsidRPr="00E6607A">
              <w:rPr>
                <w:rFonts w:cs="Times New Roman"/>
              </w:rPr>
              <w:t xml:space="preserve"> søk frem eksisterende sak for arkivering i denne</w:t>
            </w:r>
          </w:p>
          <w:p w:rsidR="00180EE7" w:rsidRPr="00E6607A" w:rsidRDefault="007642B5" w:rsidP="00CB1834">
            <w:pPr>
              <w:numPr>
                <w:ilvl w:val="0"/>
                <w:numId w:val="11"/>
              </w:numPr>
              <w:autoSpaceDE w:val="0"/>
              <w:autoSpaceDN w:val="0"/>
              <w:adjustRightInd w:val="0"/>
              <w:spacing w:after="200"/>
              <w:contextualSpacing/>
              <w:rPr>
                <w:rFonts w:cs="Times New Roman"/>
              </w:rPr>
            </w:pPr>
            <w:r>
              <w:rPr>
                <w:rFonts w:cs="Times New Roman"/>
                <w:b/>
              </w:rPr>
              <w:t>Ny sak</w:t>
            </w:r>
            <w:r w:rsidR="00180EE7" w:rsidRPr="00E6607A">
              <w:rPr>
                <w:rFonts w:cs="Times New Roman"/>
              </w:rPr>
              <w:t xml:space="preserve"> </w:t>
            </w:r>
            <w:r w:rsidR="00180EE7" w:rsidRPr="00E6607A">
              <w:rPr>
                <w:rFonts w:ascii="Calibri" w:hAnsi="Calibri" w:cs="Times New Roman"/>
                <w:sz w:val="18"/>
                <w:szCs w:val="18"/>
              </w:rPr>
              <w:sym w:font="Wingdings" w:char="F0E8"/>
            </w:r>
            <w:r w:rsidR="00180EE7" w:rsidRPr="00E6607A">
              <w:rPr>
                <w:rFonts w:cs="Times New Roman"/>
              </w:rPr>
              <w:t xml:space="preserve"> opprett ny sak ved arkivering</w:t>
            </w:r>
          </w:p>
          <w:p w:rsidR="00180EE7" w:rsidRPr="00E6607A" w:rsidRDefault="00B32797" w:rsidP="00CB1834">
            <w:pPr>
              <w:numPr>
                <w:ilvl w:val="0"/>
                <w:numId w:val="11"/>
              </w:numPr>
              <w:autoSpaceDE w:val="0"/>
              <w:autoSpaceDN w:val="0"/>
              <w:adjustRightInd w:val="0"/>
              <w:spacing w:after="200"/>
              <w:contextualSpacing/>
              <w:rPr>
                <w:rFonts w:cs="Times New Roman"/>
              </w:rPr>
            </w:pPr>
            <w:r>
              <w:rPr>
                <w:rFonts w:cs="Times New Roman"/>
                <w:b/>
              </w:rPr>
              <w:t>Siste sake</w:t>
            </w:r>
            <w:r w:rsidR="00180EE7" w:rsidRPr="00E6607A">
              <w:rPr>
                <w:rFonts w:cs="Times New Roman"/>
                <w:b/>
              </w:rPr>
              <w:t>r</w:t>
            </w:r>
            <w:r w:rsidR="00180EE7" w:rsidRPr="00E6607A">
              <w:rPr>
                <w:rFonts w:cs="Times New Roman"/>
              </w:rPr>
              <w:t xml:space="preserve"> </w:t>
            </w:r>
            <w:r w:rsidR="00180EE7" w:rsidRPr="00E6607A">
              <w:rPr>
                <w:rFonts w:ascii="Calibri" w:hAnsi="Calibri" w:cs="Times New Roman"/>
                <w:sz w:val="18"/>
                <w:szCs w:val="18"/>
              </w:rPr>
              <w:sym w:font="Wingdings" w:char="F0E8"/>
            </w:r>
            <w:r w:rsidR="00180EE7" w:rsidRPr="00E6607A">
              <w:rPr>
                <w:rFonts w:cs="Times New Roman"/>
              </w:rPr>
              <w:t xml:space="preserve"> arkiver i en av de sist brukte saker</w:t>
            </w:r>
          </w:p>
          <w:p w:rsidR="00180EE7" w:rsidRPr="00E6607A" w:rsidRDefault="00180EE7" w:rsidP="001A4182">
            <w:pPr>
              <w:autoSpaceDE w:val="0"/>
              <w:autoSpaceDN w:val="0"/>
              <w:adjustRightInd w:val="0"/>
              <w:spacing w:after="200"/>
              <w:rPr>
                <w:rFonts w:cs="Times New Roman"/>
              </w:rPr>
            </w:pPr>
            <w:r w:rsidRPr="00E6607A">
              <w:rPr>
                <w:rFonts w:cs="Times New Roman"/>
              </w:rPr>
              <w:t xml:space="preserve">E-post kan også importeres ved å dra og slippe e-posten i en </w:t>
            </w:r>
            <w:r w:rsidRPr="00E6607A">
              <w:rPr>
                <w:rFonts w:cs="Times New Roman"/>
                <w:b/>
              </w:rPr>
              <w:t>sak</w:t>
            </w:r>
            <w:r w:rsidRPr="00E6607A">
              <w:rPr>
                <w:rFonts w:cs="Times New Roman"/>
              </w:rPr>
              <w:t xml:space="preserve"> som ligger i en kurv i arbeidsbordet (for eksempel </w:t>
            </w:r>
            <w:r w:rsidRPr="00E6607A">
              <w:rPr>
                <w:rFonts w:cs="Times New Roman"/>
                <w:b/>
                <w:color w:val="943634" w:themeColor="accent2" w:themeShade="BF"/>
              </w:rPr>
              <w:t>Mine aktive saker</w:t>
            </w:r>
            <w:r w:rsidRPr="00E6607A">
              <w:rPr>
                <w:rFonts w:cs="Times New Roman"/>
              </w:rPr>
              <w:t>)</w:t>
            </w:r>
          </w:p>
        </w:tc>
        <w:tc>
          <w:tcPr>
            <w:tcW w:w="597" w:type="dxa"/>
          </w:tcPr>
          <w:p w:rsidR="00180EE7" w:rsidRPr="00E6607A" w:rsidRDefault="00180EE7" w:rsidP="001A4182">
            <w:pPr>
              <w:autoSpaceDE w:val="0"/>
              <w:autoSpaceDN w:val="0"/>
              <w:adjustRightInd w:val="0"/>
              <w:spacing w:after="200"/>
              <w:rPr>
                <w:rFonts w:cs="Times New Roman"/>
              </w:rPr>
            </w:pPr>
            <w:r w:rsidRPr="00E6607A">
              <w:rPr>
                <w:rFonts w:cs="Times New Roman"/>
              </w:rPr>
              <w:t>ARK</w:t>
            </w:r>
          </w:p>
        </w:tc>
      </w:tr>
      <w:tr w:rsidR="00180EE7" w:rsidRPr="00E6607A" w:rsidTr="001A4182">
        <w:tc>
          <w:tcPr>
            <w:tcW w:w="386" w:type="dxa"/>
          </w:tcPr>
          <w:p w:rsidR="00180EE7" w:rsidRPr="00E6607A" w:rsidRDefault="00180EE7" w:rsidP="001A4182">
            <w:pPr>
              <w:autoSpaceDE w:val="0"/>
              <w:autoSpaceDN w:val="0"/>
              <w:adjustRightInd w:val="0"/>
              <w:rPr>
                <w:rFonts w:cs="Times New Roman"/>
              </w:rPr>
            </w:pPr>
            <w:r w:rsidRPr="00E6607A">
              <w:rPr>
                <w:rFonts w:cs="Times New Roman"/>
              </w:rPr>
              <w:t>3.</w:t>
            </w:r>
          </w:p>
        </w:tc>
        <w:tc>
          <w:tcPr>
            <w:tcW w:w="7269" w:type="dxa"/>
          </w:tcPr>
          <w:p w:rsidR="00180EE7" w:rsidRPr="00E6607A" w:rsidRDefault="00180EE7" w:rsidP="001A4182">
            <w:pPr>
              <w:autoSpaceDE w:val="0"/>
              <w:autoSpaceDN w:val="0"/>
              <w:adjustRightInd w:val="0"/>
              <w:spacing w:after="200"/>
              <w:rPr>
                <w:rFonts w:cs="Times New Roman"/>
              </w:rPr>
            </w:pPr>
            <w:r w:rsidRPr="00E6607A">
              <w:rPr>
                <w:rFonts w:cs="Times New Roman"/>
              </w:rPr>
              <w:t>Etter arkivering skal følgende kontrolleres i registreringsbildet for den arkiverte e-posten:</w:t>
            </w:r>
          </w:p>
          <w:p w:rsidR="00180EE7" w:rsidRPr="00E6607A" w:rsidRDefault="00180EE7" w:rsidP="00CB1834">
            <w:pPr>
              <w:numPr>
                <w:ilvl w:val="0"/>
                <w:numId w:val="10"/>
              </w:numPr>
              <w:ind w:left="360"/>
              <w:rPr>
                <w:rFonts w:cs="Times New Roman"/>
              </w:rPr>
            </w:pPr>
            <w:r w:rsidRPr="00E6607A">
              <w:rPr>
                <w:rFonts w:cs="Times New Roman"/>
                <w:b/>
              </w:rPr>
              <w:t>Tittel</w:t>
            </w:r>
            <w:r w:rsidRPr="00E6607A">
              <w:rPr>
                <w:rFonts w:cs="Times New Roman"/>
              </w:rPr>
              <w:t xml:space="preserve"> </w:t>
            </w:r>
            <w:r w:rsidR="00B32797">
              <w:rPr>
                <w:rFonts w:cs="Times New Roman"/>
              </w:rPr>
              <w:t>–</w:t>
            </w:r>
            <w:r w:rsidRPr="00E6607A">
              <w:rPr>
                <w:rFonts w:cs="Times New Roman"/>
              </w:rPr>
              <w:t xml:space="preserve"> </w:t>
            </w:r>
            <w:r w:rsidR="00B32797">
              <w:rPr>
                <w:rFonts w:cs="Times New Roman"/>
              </w:rPr>
              <w:t>skal være meningsbærende og ryddig</w:t>
            </w:r>
          </w:p>
          <w:p w:rsidR="00180EE7" w:rsidRPr="00E6607A" w:rsidRDefault="00180EE7" w:rsidP="00CB1834">
            <w:pPr>
              <w:numPr>
                <w:ilvl w:val="0"/>
                <w:numId w:val="10"/>
              </w:numPr>
              <w:ind w:left="360"/>
              <w:rPr>
                <w:rFonts w:cs="Times New Roman"/>
              </w:rPr>
            </w:pPr>
            <w:r w:rsidRPr="00E6607A">
              <w:rPr>
                <w:rFonts w:cs="Times New Roman"/>
                <w:b/>
              </w:rPr>
              <w:t>Forfallsdato</w:t>
            </w:r>
            <w:r w:rsidRPr="00E6607A">
              <w:rPr>
                <w:rFonts w:cs="Times New Roman"/>
              </w:rPr>
              <w:t xml:space="preserve"> - kan endres i hht. hva som er angitt i teksten.</w:t>
            </w:r>
          </w:p>
          <w:p w:rsidR="00180EE7" w:rsidRPr="00E6607A" w:rsidRDefault="00180EE7" w:rsidP="00CB1834">
            <w:pPr>
              <w:numPr>
                <w:ilvl w:val="0"/>
                <w:numId w:val="10"/>
              </w:numPr>
              <w:ind w:left="360"/>
              <w:rPr>
                <w:rFonts w:cs="Times New Roman"/>
              </w:rPr>
            </w:pPr>
            <w:r w:rsidRPr="00E6607A">
              <w:rPr>
                <w:rFonts w:cs="Times New Roman"/>
                <w:b/>
              </w:rPr>
              <w:t>Avsenders</w:t>
            </w:r>
            <w:r w:rsidRPr="00E6607A">
              <w:rPr>
                <w:rFonts w:cs="Times New Roman"/>
              </w:rPr>
              <w:t xml:space="preserve"> navn og referanse. </w:t>
            </w:r>
            <w:r w:rsidRPr="00E6607A">
              <w:rPr>
                <w:rFonts w:cs="Times New Roman"/>
              </w:rPr>
              <w:br/>
              <w:t>Gjør oppslag i ekstern register ved høyreklikk.</w:t>
            </w:r>
          </w:p>
          <w:p w:rsidR="00180EE7" w:rsidRPr="00E6607A" w:rsidRDefault="00180EE7" w:rsidP="001A4182">
            <w:pPr>
              <w:ind w:left="360"/>
              <w:rPr>
                <w:rFonts w:cs="Arial"/>
              </w:rPr>
            </w:pPr>
            <w:r w:rsidRPr="00E6607A">
              <w:rPr>
                <w:rFonts w:cs="Times New Roman"/>
              </w:rPr>
              <w:t>(</w:t>
            </w:r>
            <w:r w:rsidRPr="00E6607A">
              <w:rPr>
                <w:rFonts w:cs="Arial"/>
              </w:rPr>
              <w:t>Vær spesielt oppmerksom på at e-post som har blitt videresendt kan være arkivert med siste avsender av e-posten som registrert avsender. Da må dette korrigeres til opprinnelig avsender.)</w:t>
            </w:r>
          </w:p>
          <w:p w:rsidR="00180EE7" w:rsidRPr="00120616" w:rsidRDefault="00180EE7" w:rsidP="00120616">
            <w:pPr>
              <w:numPr>
                <w:ilvl w:val="0"/>
                <w:numId w:val="10"/>
              </w:numPr>
              <w:ind w:left="360"/>
              <w:rPr>
                <w:rFonts w:cs="Times New Roman"/>
              </w:rPr>
            </w:pPr>
            <w:r w:rsidRPr="00E6607A">
              <w:rPr>
                <w:rFonts w:cs="Times New Roman"/>
              </w:rPr>
              <w:lastRenderedPageBreak/>
              <w:t xml:space="preserve">Vurder eventuell </w:t>
            </w:r>
            <w:r w:rsidRPr="00E6607A">
              <w:rPr>
                <w:rFonts w:cs="Times New Roman"/>
                <w:b/>
              </w:rPr>
              <w:t>skjerming.</w:t>
            </w:r>
          </w:p>
          <w:p w:rsidR="00180EE7" w:rsidRPr="00E6607A" w:rsidRDefault="00180EE7" w:rsidP="001A4182">
            <w:pPr>
              <w:ind w:left="360"/>
              <w:rPr>
                <w:rFonts w:cs="Times New Roman"/>
                <w:b/>
              </w:rPr>
            </w:pPr>
            <w:r w:rsidRPr="00E6607A">
              <w:rPr>
                <w:rFonts w:cs="Times New Roman"/>
                <w:b/>
              </w:rPr>
              <w:t>OBS!</w:t>
            </w:r>
          </w:p>
          <w:p w:rsidR="00180EE7" w:rsidRPr="00120616" w:rsidRDefault="00180EE7" w:rsidP="00120616">
            <w:pPr>
              <w:numPr>
                <w:ilvl w:val="0"/>
                <w:numId w:val="10"/>
              </w:numPr>
              <w:rPr>
                <w:rFonts w:cs="Times New Roman"/>
                <w:b/>
              </w:rPr>
            </w:pPr>
            <w:r w:rsidRPr="00E6607A">
              <w:rPr>
                <w:rFonts w:cs="Times New Roman"/>
                <w:b/>
              </w:rPr>
              <w:t>Registreringen av en sendt e</w:t>
            </w:r>
            <w:r w:rsidR="00B32797">
              <w:rPr>
                <w:rFonts w:cs="Times New Roman"/>
                <w:b/>
              </w:rPr>
              <w:t>-</w:t>
            </w:r>
            <w:r w:rsidRPr="00E6607A">
              <w:rPr>
                <w:rFonts w:cs="Times New Roman"/>
                <w:b/>
              </w:rPr>
              <w:t>post vil alltid få status E etter endt registrering.</w:t>
            </w:r>
          </w:p>
          <w:p w:rsidR="00180EE7" w:rsidRPr="00E6607A" w:rsidRDefault="00180EE7" w:rsidP="001A4182">
            <w:pPr>
              <w:rPr>
                <w:rFonts w:cs="Times New Roman"/>
              </w:rPr>
            </w:pPr>
            <w:r w:rsidRPr="00E6607A">
              <w:rPr>
                <w:rFonts w:cs="Times New Roman"/>
              </w:rPr>
              <w:t xml:space="preserve">Bekreft eventuelle endringer ved å klikke på </w:t>
            </w:r>
            <w:r w:rsidRPr="00E6607A">
              <w:rPr>
                <w:rFonts w:cs="Times New Roman"/>
                <w:b/>
              </w:rPr>
              <w:t>Lagre</w:t>
            </w:r>
            <w:r w:rsidRPr="00E6607A">
              <w:rPr>
                <w:rFonts w:cs="Times New Roman"/>
              </w:rPr>
              <w:t>.</w:t>
            </w:r>
          </w:p>
        </w:tc>
        <w:tc>
          <w:tcPr>
            <w:tcW w:w="597" w:type="dxa"/>
          </w:tcPr>
          <w:p w:rsidR="00180EE7" w:rsidRPr="00E6607A" w:rsidRDefault="00180EE7" w:rsidP="001A4182">
            <w:pPr>
              <w:autoSpaceDE w:val="0"/>
              <w:autoSpaceDN w:val="0"/>
              <w:adjustRightInd w:val="0"/>
              <w:spacing w:after="200"/>
              <w:rPr>
                <w:rFonts w:cs="Times New Roman"/>
              </w:rPr>
            </w:pPr>
            <w:r w:rsidRPr="00E6607A">
              <w:rPr>
                <w:rFonts w:cs="Times New Roman"/>
              </w:rPr>
              <w:lastRenderedPageBreak/>
              <w:t>ARK</w:t>
            </w:r>
          </w:p>
        </w:tc>
      </w:tr>
      <w:tr w:rsidR="00180EE7" w:rsidRPr="00E6607A" w:rsidTr="001A4182">
        <w:tc>
          <w:tcPr>
            <w:tcW w:w="386" w:type="dxa"/>
          </w:tcPr>
          <w:p w:rsidR="00180EE7" w:rsidRPr="00E6607A" w:rsidRDefault="00180EE7" w:rsidP="001A4182">
            <w:pPr>
              <w:autoSpaceDE w:val="0"/>
              <w:autoSpaceDN w:val="0"/>
              <w:adjustRightInd w:val="0"/>
              <w:rPr>
                <w:rFonts w:cs="Times New Roman"/>
              </w:rPr>
            </w:pPr>
            <w:r w:rsidRPr="00E6607A">
              <w:rPr>
                <w:rFonts w:cs="Times New Roman"/>
              </w:rPr>
              <w:t>4.</w:t>
            </w:r>
          </w:p>
        </w:tc>
        <w:tc>
          <w:tcPr>
            <w:tcW w:w="7269" w:type="dxa"/>
          </w:tcPr>
          <w:p w:rsidR="00180EE7" w:rsidRPr="00E6607A" w:rsidRDefault="00180EE7" w:rsidP="001A4182">
            <w:pPr>
              <w:autoSpaceDE w:val="0"/>
              <w:autoSpaceDN w:val="0"/>
              <w:adjustRightInd w:val="0"/>
              <w:spacing w:after="200"/>
              <w:rPr>
                <w:rFonts w:cs="Times New Roman"/>
              </w:rPr>
            </w:pPr>
            <w:r w:rsidRPr="00E6607A">
              <w:rPr>
                <w:rFonts w:cs="Times New Roman"/>
              </w:rPr>
              <w:t xml:space="preserve">Inngående e-post blir tilgjengelig for videre oppfølging i kurven </w:t>
            </w:r>
            <w:r w:rsidRPr="00E6607A">
              <w:rPr>
                <w:rFonts w:cs="Times New Roman"/>
                <w:b/>
                <w:color w:val="943634" w:themeColor="accent2" w:themeShade="BF"/>
              </w:rPr>
              <w:t>Til behandling</w:t>
            </w:r>
            <w:r w:rsidRPr="00E6607A">
              <w:rPr>
                <w:rFonts w:cs="Times New Roman"/>
              </w:rPr>
              <w:t xml:space="preserve"> og følges opp som øvrige inngående journalposter.</w:t>
            </w:r>
          </w:p>
        </w:tc>
        <w:tc>
          <w:tcPr>
            <w:tcW w:w="597" w:type="dxa"/>
          </w:tcPr>
          <w:p w:rsidR="00180EE7" w:rsidRPr="00E6607A" w:rsidRDefault="00180EE7" w:rsidP="001A4182">
            <w:pPr>
              <w:autoSpaceDE w:val="0"/>
              <w:autoSpaceDN w:val="0"/>
              <w:adjustRightInd w:val="0"/>
              <w:spacing w:after="200"/>
              <w:rPr>
                <w:rFonts w:cs="Times New Roman"/>
              </w:rPr>
            </w:pPr>
            <w:r w:rsidRPr="00E6607A">
              <w:rPr>
                <w:rFonts w:cs="Times New Roman"/>
              </w:rPr>
              <w:t>ARK</w:t>
            </w:r>
          </w:p>
        </w:tc>
      </w:tr>
    </w:tbl>
    <w:p w:rsidR="00120616" w:rsidRDefault="00120616" w:rsidP="00120616">
      <w:bookmarkStart w:id="51" w:name="_Toc526771905"/>
      <w:bookmarkEnd w:id="50"/>
    </w:p>
    <w:p w:rsidR="00180EE7" w:rsidRPr="00E6607A" w:rsidRDefault="00180EE7" w:rsidP="00E549B3">
      <w:pPr>
        <w:pStyle w:val="Overskrift2"/>
      </w:pPr>
      <w:bookmarkStart w:id="52" w:name="_Toc38638251"/>
      <w:r w:rsidRPr="00E6607A">
        <w:t>Kontroll og journalføring av e-post arkivert av saksbehandler</w:t>
      </w:r>
      <w:bookmarkEnd w:id="51"/>
      <w:bookmarkEnd w:id="52"/>
    </w:p>
    <w:p w:rsidR="00180EE7" w:rsidRPr="00E6607A" w:rsidRDefault="00180EE7" w:rsidP="00180EE7"/>
    <w:p w:rsidR="00180EE7" w:rsidRPr="00E6607A" w:rsidRDefault="00180EE7" w:rsidP="00180EE7">
      <w:pPr>
        <w:rPr>
          <w:b/>
        </w:rPr>
      </w:pPr>
      <w:r w:rsidRPr="00E6607A">
        <w:rPr>
          <w:b/>
        </w:rPr>
        <w:t>Aktivitet</w:t>
      </w:r>
    </w:p>
    <w:p w:rsidR="00180EE7" w:rsidRPr="00E6607A" w:rsidRDefault="00180EE7" w:rsidP="00180EE7">
      <w:r w:rsidRPr="00E6607A">
        <w:t xml:space="preserve">Saksbehandler skal selv arkivere epost som mottas direkte, men </w:t>
      </w:r>
      <w:r w:rsidRPr="00E6607A">
        <w:rPr>
          <w:rFonts w:cs="Times New Roman"/>
        </w:rPr>
        <w:t xml:space="preserve">fellestjenesten </w:t>
      </w:r>
      <w:r w:rsidRPr="00E6607A">
        <w:t>må kvalitetssikre og journalføre eposten slik at den kommer på offentlig journal.</w:t>
      </w:r>
    </w:p>
    <w:p w:rsidR="00180EE7" w:rsidRPr="00E6607A" w:rsidRDefault="00180EE7" w:rsidP="00180EE7">
      <w:pPr>
        <w:pStyle w:val="Normalinnrykk"/>
        <w:ind w:left="0"/>
        <w:rPr>
          <w:rFonts w:asciiTheme="minorHAnsi" w:hAnsiTheme="minorHAnsi" w:cs="Calibri"/>
          <w:b/>
          <w:szCs w:val="22"/>
        </w:rPr>
      </w:pPr>
      <w:r w:rsidRPr="00E6607A">
        <w:rPr>
          <w:rFonts w:asciiTheme="minorHAnsi" w:hAnsiTheme="minorHAnsi" w:cs="Calibri"/>
          <w:b/>
          <w:szCs w:val="22"/>
        </w:rPr>
        <w:t>Ansvarlig</w:t>
      </w:r>
      <w:r w:rsidRPr="00E6607A">
        <w:rPr>
          <w:rFonts w:asciiTheme="minorHAnsi" w:hAnsiTheme="minorHAnsi" w:cs="Calibri"/>
          <w:b/>
          <w:szCs w:val="22"/>
        </w:rPr>
        <w:tab/>
      </w:r>
      <w:r w:rsidRPr="00E6607A">
        <w:rPr>
          <w:rFonts w:asciiTheme="minorHAnsi" w:hAnsiTheme="minorHAnsi" w:cs="Calibri"/>
          <w:b/>
          <w:szCs w:val="22"/>
        </w:rPr>
        <w:tab/>
        <w:t>Tidspunkt</w:t>
      </w:r>
    </w:p>
    <w:p w:rsidR="00180EE7" w:rsidRPr="00E6607A" w:rsidRDefault="00180EE7" w:rsidP="00180EE7">
      <w:pPr>
        <w:pStyle w:val="Normalinnrykk"/>
        <w:ind w:left="0"/>
        <w:rPr>
          <w:rFonts w:asciiTheme="minorHAnsi" w:hAnsiTheme="minorHAnsi" w:cs="Calibri"/>
          <w:szCs w:val="22"/>
        </w:rPr>
      </w:pPr>
      <w:r w:rsidRPr="00B32797">
        <w:rPr>
          <w:rFonts w:asciiTheme="minorHAnsi" w:hAnsiTheme="minorHAnsi"/>
        </w:rPr>
        <w:t>Fellestjenesten</w:t>
      </w:r>
      <w:r w:rsidRPr="00B32797">
        <w:rPr>
          <w:rFonts w:asciiTheme="minorHAnsi" w:hAnsiTheme="minorHAnsi" w:cs="Calibri"/>
          <w:szCs w:val="22"/>
        </w:rPr>
        <w:t xml:space="preserve">. </w:t>
      </w:r>
      <w:r w:rsidRPr="00B32797">
        <w:rPr>
          <w:rFonts w:asciiTheme="minorHAnsi" w:hAnsiTheme="minorHAnsi" w:cs="Calibri"/>
          <w:szCs w:val="22"/>
        </w:rPr>
        <w:tab/>
        <w:t>Daglig.</w:t>
      </w:r>
    </w:p>
    <w:p w:rsidR="00180EE7" w:rsidRPr="00E6607A" w:rsidRDefault="00180EE7" w:rsidP="00180EE7">
      <w:pPr>
        <w:pStyle w:val="Normalinnrykk"/>
        <w:ind w:left="0"/>
        <w:rPr>
          <w:rFonts w:asciiTheme="minorHAnsi" w:hAnsiTheme="minorHAnsi" w:cs="Calibri"/>
          <w:b/>
        </w:rPr>
      </w:pPr>
      <w:r w:rsidRPr="00E6607A">
        <w:rPr>
          <w:rFonts w:asciiTheme="minorHAnsi" w:hAnsiTheme="minorHAns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7269"/>
        <w:gridCol w:w="597"/>
      </w:tblGrid>
      <w:tr w:rsidR="00180EE7" w:rsidRPr="00E6607A" w:rsidTr="001A4182">
        <w:tc>
          <w:tcPr>
            <w:tcW w:w="386" w:type="dxa"/>
          </w:tcPr>
          <w:p w:rsidR="00180EE7" w:rsidRPr="00E6607A" w:rsidRDefault="00180EE7" w:rsidP="001A4182">
            <w:pPr>
              <w:autoSpaceDE w:val="0"/>
              <w:autoSpaceDN w:val="0"/>
              <w:adjustRightInd w:val="0"/>
            </w:pPr>
            <w:r w:rsidRPr="00E6607A">
              <w:t>1.</w:t>
            </w:r>
          </w:p>
        </w:tc>
        <w:tc>
          <w:tcPr>
            <w:tcW w:w="7269" w:type="dxa"/>
          </w:tcPr>
          <w:p w:rsidR="00180EE7" w:rsidRPr="00E6607A" w:rsidRDefault="00180EE7" w:rsidP="001A4182">
            <w:pPr>
              <w:autoSpaceDE w:val="0"/>
              <w:autoSpaceDN w:val="0"/>
              <w:adjustRightInd w:val="0"/>
            </w:pPr>
            <w:r w:rsidRPr="00E6607A">
              <w:rPr>
                <w:rFonts w:cs="Calibri"/>
              </w:rPr>
              <w:t xml:space="preserve">Marker journalpost som skal kontrolleres i kurven </w:t>
            </w:r>
            <w:r w:rsidRPr="00E6607A">
              <w:rPr>
                <w:rFonts w:cs="Calibri"/>
                <w:b/>
                <w:color w:val="943634" w:themeColor="accent2" w:themeShade="BF"/>
              </w:rPr>
              <w:t>Til journalføring</w:t>
            </w:r>
            <w:r w:rsidRPr="00E6607A">
              <w:rPr>
                <w:rFonts w:cs="Calibri"/>
              </w:rPr>
              <w:t>.</w:t>
            </w:r>
            <w:r w:rsidRPr="00E6607A">
              <w:rPr>
                <w:rFonts w:cs="Calibri"/>
              </w:rPr>
              <w:br/>
              <w:t>Gi saksbehandler tid til selv å kvalitetssikre eposten før den journalføres.</w:t>
            </w:r>
          </w:p>
        </w:tc>
        <w:tc>
          <w:tcPr>
            <w:tcW w:w="597" w:type="dxa"/>
          </w:tcPr>
          <w:p w:rsidR="00180EE7" w:rsidRPr="00E6607A" w:rsidRDefault="00180EE7" w:rsidP="001A4182">
            <w:pPr>
              <w:autoSpaceDE w:val="0"/>
              <w:autoSpaceDN w:val="0"/>
              <w:adjustRightInd w:val="0"/>
            </w:pPr>
            <w:r w:rsidRPr="00E6607A">
              <w:t>ARK</w:t>
            </w:r>
          </w:p>
        </w:tc>
      </w:tr>
      <w:tr w:rsidR="00180EE7" w:rsidRPr="00E6607A" w:rsidTr="001A4182">
        <w:tc>
          <w:tcPr>
            <w:tcW w:w="386" w:type="dxa"/>
          </w:tcPr>
          <w:p w:rsidR="00180EE7" w:rsidRPr="00E6607A" w:rsidRDefault="00180EE7" w:rsidP="001A4182">
            <w:pPr>
              <w:autoSpaceDE w:val="0"/>
              <w:autoSpaceDN w:val="0"/>
              <w:adjustRightInd w:val="0"/>
            </w:pPr>
            <w:r w:rsidRPr="00E6607A">
              <w:t>2.</w:t>
            </w:r>
          </w:p>
        </w:tc>
        <w:tc>
          <w:tcPr>
            <w:tcW w:w="7269" w:type="dxa"/>
          </w:tcPr>
          <w:p w:rsidR="00180EE7" w:rsidRPr="00E6607A" w:rsidRDefault="00180EE7" w:rsidP="001A4182">
            <w:r w:rsidRPr="00E6607A">
              <w:t xml:space="preserve">Kontroller at registreringen og saksdokumentene er i orden. Hvis behov for endring av tittel etc., sendes oppgave av type Beskjed fra </w:t>
            </w:r>
            <w:r w:rsidR="007642B5">
              <w:rPr>
                <w:rFonts w:cs="Times New Roman"/>
              </w:rPr>
              <w:t>F</w:t>
            </w:r>
            <w:r w:rsidRPr="00E6607A">
              <w:rPr>
                <w:rFonts w:cs="Times New Roman"/>
              </w:rPr>
              <w:t xml:space="preserve">ellestjenesten </w:t>
            </w:r>
            <w:r w:rsidRPr="00E6607A">
              <w:t>tilbake til saksbehandler.</w:t>
            </w:r>
          </w:p>
          <w:p w:rsidR="00180EE7" w:rsidRPr="00E6607A" w:rsidRDefault="00180EE7" w:rsidP="001A4182">
            <w:r w:rsidRPr="00E6607A">
              <w:t>Vær spesielt oppmerksom på følgende:</w:t>
            </w:r>
          </w:p>
          <w:p w:rsidR="00180EE7" w:rsidRPr="00E6607A" w:rsidRDefault="00180EE7" w:rsidP="00CB1834">
            <w:pPr>
              <w:numPr>
                <w:ilvl w:val="0"/>
                <w:numId w:val="10"/>
              </w:numPr>
              <w:ind w:left="360"/>
            </w:pPr>
            <w:r w:rsidRPr="00E6607A">
              <w:rPr>
                <w:b/>
              </w:rPr>
              <w:t>Tittel</w:t>
            </w:r>
            <w:r w:rsidRPr="00E6607A">
              <w:t xml:space="preserve"> - er den meningsbærende, ryddig? </w:t>
            </w:r>
            <w:r w:rsidRPr="00E6607A">
              <w:rPr>
                <w:rFonts w:cs="Calibri"/>
              </w:rPr>
              <w:t>Vær oppmerksom på tittellinje 2. (Dersom noe skal skjermes, må dette stå på linje 2 i tillegg at journalposten må være skjermet med graderingskode og hjemmel.)</w:t>
            </w:r>
          </w:p>
          <w:p w:rsidR="00180EE7" w:rsidRPr="00E6607A" w:rsidRDefault="00180EE7" w:rsidP="00CB1834">
            <w:pPr>
              <w:numPr>
                <w:ilvl w:val="0"/>
                <w:numId w:val="10"/>
              </w:numPr>
              <w:ind w:left="360"/>
              <w:rPr>
                <w:rFonts w:cs="Arial"/>
              </w:rPr>
            </w:pPr>
            <w:r w:rsidRPr="00E6607A">
              <w:rPr>
                <w:b/>
              </w:rPr>
              <w:t>Avsenders</w:t>
            </w:r>
            <w:r w:rsidRPr="00E6607A">
              <w:t xml:space="preserve"> navn og referanse. </w:t>
            </w:r>
            <w:r w:rsidRPr="00E6607A">
              <w:br/>
            </w:r>
            <w:r w:rsidRPr="00E6607A">
              <w:rPr>
                <w:rFonts w:cs="Times New Roman"/>
              </w:rPr>
              <w:t>Gjør oppslag i ekstern register ved høyreklikk.</w:t>
            </w:r>
          </w:p>
          <w:p w:rsidR="00180EE7" w:rsidRPr="00E6607A" w:rsidRDefault="00180EE7" w:rsidP="001A4182">
            <w:pPr>
              <w:ind w:left="360"/>
              <w:rPr>
                <w:rFonts w:cs="Arial"/>
              </w:rPr>
            </w:pPr>
            <w:r w:rsidRPr="00E6607A">
              <w:t>(</w:t>
            </w:r>
            <w:r w:rsidRPr="00E6607A">
              <w:rPr>
                <w:rFonts w:cs="Arial"/>
              </w:rPr>
              <w:t>Vær spesielt oppmerksom på at epost som har blitt videresendt kan være arkivert med siste avsender av eposten som registrert avsender. Da må dette korrigeres til opprinnelig avsender. Eposter som er mottatt fra et firma, sjekk at firmaet framkommer som avsender.)</w:t>
            </w:r>
          </w:p>
          <w:p w:rsidR="00180EE7" w:rsidRPr="00120616" w:rsidRDefault="00180EE7" w:rsidP="001A4182">
            <w:pPr>
              <w:pStyle w:val="Listeavsnitt"/>
              <w:numPr>
                <w:ilvl w:val="0"/>
                <w:numId w:val="12"/>
              </w:numPr>
              <w:rPr>
                <w:rFonts w:cs="Arial"/>
              </w:rPr>
            </w:pPr>
            <w:r w:rsidRPr="00E6607A">
              <w:rPr>
                <w:rFonts w:cs="Arial"/>
              </w:rPr>
              <w:t xml:space="preserve">Vurder eventuell </w:t>
            </w:r>
            <w:r w:rsidRPr="00E6607A">
              <w:rPr>
                <w:rFonts w:cs="Arial"/>
                <w:b/>
              </w:rPr>
              <w:t>skjerming</w:t>
            </w:r>
          </w:p>
        </w:tc>
        <w:tc>
          <w:tcPr>
            <w:tcW w:w="597" w:type="dxa"/>
          </w:tcPr>
          <w:p w:rsidR="00180EE7" w:rsidRPr="00E6607A" w:rsidRDefault="00180EE7" w:rsidP="001A4182">
            <w:pPr>
              <w:autoSpaceDE w:val="0"/>
              <w:autoSpaceDN w:val="0"/>
              <w:adjustRightInd w:val="0"/>
            </w:pPr>
            <w:r w:rsidRPr="00E6607A">
              <w:t>ARK</w:t>
            </w:r>
          </w:p>
        </w:tc>
      </w:tr>
      <w:tr w:rsidR="00180EE7" w:rsidRPr="00E6607A" w:rsidTr="001A4182">
        <w:tc>
          <w:tcPr>
            <w:tcW w:w="386" w:type="dxa"/>
          </w:tcPr>
          <w:p w:rsidR="00180EE7" w:rsidRPr="00E6607A" w:rsidRDefault="00180EE7" w:rsidP="001A4182">
            <w:pPr>
              <w:autoSpaceDE w:val="0"/>
              <w:autoSpaceDN w:val="0"/>
              <w:adjustRightInd w:val="0"/>
            </w:pPr>
            <w:r w:rsidRPr="00E6607A">
              <w:t>3.</w:t>
            </w:r>
          </w:p>
        </w:tc>
        <w:tc>
          <w:tcPr>
            <w:tcW w:w="7269" w:type="dxa"/>
          </w:tcPr>
          <w:p w:rsidR="00180EE7" w:rsidRPr="00E6607A" w:rsidRDefault="00180EE7" w:rsidP="001A4182">
            <w:pPr>
              <w:autoSpaceDE w:val="0"/>
              <w:autoSpaceDN w:val="0"/>
              <w:adjustRightInd w:val="0"/>
              <w:rPr>
                <w:rFonts w:cs="Calibri"/>
              </w:rPr>
            </w:pPr>
            <w:r w:rsidRPr="00E6607A">
              <w:rPr>
                <w:rFonts w:cs="Calibri"/>
              </w:rPr>
              <w:t>Journalfør ved å endre journalstatus fra S til J.</w:t>
            </w:r>
          </w:p>
        </w:tc>
        <w:tc>
          <w:tcPr>
            <w:tcW w:w="597" w:type="dxa"/>
          </w:tcPr>
          <w:p w:rsidR="00180EE7" w:rsidRPr="00E6607A" w:rsidRDefault="00180EE7" w:rsidP="001A4182">
            <w:pPr>
              <w:autoSpaceDE w:val="0"/>
              <w:autoSpaceDN w:val="0"/>
              <w:adjustRightInd w:val="0"/>
            </w:pPr>
            <w:r w:rsidRPr="00E6607A">
              <w:t>ARK</w:t>
            </w:r>
          </w:p>
        </w:tc>
      </w:tr>
      <w:tr w:rsidR="00180EE7" w:rsidRPr="00E6607A" w:rsidTr="001A4182">
        <w:tc>
          <w:tcPr>
            <w:tcW w:w="386" w:type="dxa"/>
          </w:tcPr>
          <w:p w:rsidR="00180EE7" w:rsidRPr="00E6607A" w:rsidRDefault="00180EE7" w:rsidP="001A4182">
            <w:pPr>
              <w:autoSpaceDE w:val="0"/>
              <w:autoSpaceDN w:val="0"/>
              <w:adjustRightInd w:val="0"/>
            </w:pPr>
            <w:r w:rsidRPr="00E6607A">
              <w:t>4.</w:t>
            </w:r>
          </w:p>
        </w:tc>
        <w:tc>
          <w:tcPr>
            <w:tcW w:w="7269" w:type="dxa"/>
          </w:tcPr>
          <w:p w:rsidR="00180EE7" w:rsidRPr="00E6607A" w:rsidRDefault="00180EE7" w:rsidP="001A4182">
            <w:pPr>
              <w:autoSpaceDE w:val="0"/>
              <w:autoSpaceDN w:val="0"/>
              <w:adjustRightInd w:val="0"/>
              <w:rPr>
                <w:rFonts w:cs="Calibri"/>
              </w:rPr>
            </w:pPr>
            <w:r w:rsidRPr="00E6607A">
              <w:rPr>
                <w:rFonts w:cs="Calibri"/>
              </w:rPr>
              <w:t xml:space="preserve">Hvis dette er første journalpost i en ny sak skal arkivet samtidig kvalitetssikre registreringen av saken, påføre arkivkode og sette saksstatus B (Under </w:t>
            </w:r>
            <w:r w:rsidRPr="00E6607A">
              <w:rPr>
                <w:rFonts w:cs="Calibri"/>
              </w:rPr>
              <w:lastRenderedPageBreak/>
              <w:t xml:space="preserve">behandling), se </w:t>
            </w:r>
            <w:hyperlink w:anchor="_Kvalitetssikre_arkivsaker_som" w:history="1">
              <w:r w:rsidRPr="00E6607A">
                <w:rPr>
                  <w:rStyle w:val="Hyperkobling"/>
                </w:rPr>
                <w:t>kapittel 9.1 Kvalitetssikre arkivsaker som er opprettet av saksbehandler</w:t>
              </w:r>
            </w:hyperlink>
            <w:r w:rsidRPr="00E6607A">
              <w:rPr>
                <w:rFonts w:cs="Calibri"/>
              </w:rPr>
              <w:t>.</w:t>
            </w:r>
          </w:p>
        </w:tc>
        <w:tc>
          <w:tcPr>
            <w:tcW w:w="597" w:type="dxa"/>
          </w:tcPr>
          <w:p w:rsidR="00180EE7" w:rsidRPr="00E6607A" w:rsidRDefault="00180EE7" w:rsidP="001A4182">
            <w:pPr>
              <w:autoSpaceDE w:val="0"/>
              <w:autoSpaceDN w:val="0"/>
              <w:adjustRightInd w:val="0"/>
            </w:pPr>
            <w:r w:rsidRPr="00E6607A">
              <w:lastRenderedPageBreak/>
              <w:t>ARK</w:t>
            </w:r>
          </w:p>
        </w:tc>
      </w:tr>
    </w:tbl>
    <w:p w:rsidR="007642B5" w:rsidRDefault="007642B5" w:rsidP="00120616">
      <w:bookmarkStart w:id="53" w:name="_Toc526771906"/>
    </w:p>
    <w:p w:rsidR="00180EE7" w:rsidRPr="00E6607A" w:rsidRDefault="00180EE7" w:rsidP="00E549B3">
      <w:pPr>
        <w:pStyle w:val="Overskrift2"/>
      </w:pPr>
      <w:bookmarkStart w:id="54" w:name="_Toc38638252"/>
      <w:r w:rsidRPr="00E6607A">
        <w:t>Kontroll og journalføring av saksbehandlernes dokumentproduksjon</w:t>
      </w:r>
      <w:bookmarkEnd w:id="53"/>
      <w:bookmarkEnd w:id="54"/>
    </w:p>
    <w:p w:rsidR="00180EE7" w:rsidRPr="00E6607A" w:rsidRDefault="00180EE7" w:rsidP="00180EE7">
      <w:pPr>
        <w:rPr>
          <w:rFonts w:cs="Times New Roman"/>
        </w:rPr>
      </w:pPr>
    </w:p>
    <w:p w:rsidR="00180EE7" w:rsidRPr="00E6607A" w:rsidRDefault="00180EE7" w:rsidP="00180EE7">
      <w:pPr>
        <w:rPr>
          <w:rFonts w:cs="Times New Roman"/>
          <w:b/>
        </w:rPr>
      </w:pPr>
      <w:r w:rsidRPr="00E6607A">
        <w:rPr>
          <w:rFonts w:cs="Times New Roman"/>
          <w:b/>
        </w:rPr>
        <w:t>Aktivitet</w:t>
      </w:r>
    </w:p>
    <w:p w:rsidR="00180EE7" w:rsidRPr="00E6607A" w:rsidRDefault="00180EE7" w:rsidP="00180EE7">
      <w:pPr>
        <w:rPr>
          <w:rFonts w:cs="Times New Roman"/>
        </w:rPr>
      </w:pPr>
      <w:r w:rsidRPr="00E6607A">
        <w:rPr>
          <w:rFonts w:cs="Times New Roman"/>
        </w:rPr>
        <w:t>Når saksbehandler har ferdigstilt og ekspedert en journalpost må fellestjenesten kvalitetssikre og journalføre registreringen slik at den kan komme på offentlig journal.</w:t>
      </w:r>
    </w:p>
    <w:p w:rsidR="00180EE7" w:rsidRPr="00E6607A" w:rsidRDefault="00180EE7" w:rsidP="00180EE7">
      <w:pPr>
        <w:rPr>
          <w:rFonts w:cs="Calibri"/>
          <w:b/>
        </w:rPr>
      </w:pPr>
      <w:r w:rsidRPr="00E6607A">
        <w:rPr>
          <w:rFonts w:cs="Calibri"/>
          <w:b/>
        </w:rPr>
        <w:t>Ansvarlig</w:t>
      </w:r>
      <w:r w:rsidRPr="00E6607A">
        <w:rPr>
          <w:rFonts w:cs="Calibri"/>
          <w:b/>
        </w:rPr>
        <w:tab/>
      </w:r>
      <w:r w:rsidRPr="00E6607A">
        <w:rPr>
          <w:rFonts w:cs="Calibri"/>
          <w:b/>
        </w:rPr>
        <w:tab/>
        <w:t>Tidspunkt</w:t>
      </w:r>
    </w:p>
    <w:p w:rsidR="00180EE7" w:rsidRPr="00E6607A" w:rsidRDefault="00180EE7" w:rsidP="00180EE7">
      <w:pPr>
        <w:rPr>
          <w:rFonts w:cs="Calibri"/>
        </w:rPr>
      </w:pPr>
      <w:r w:rsidRPr="00E6607A">
        <w:rPr>
          <w:rFonts w:cs="Times New Roman"/>
        </w:rPr>
        <w:t>Fellestjenesten</w:t>
      </w:r>
      <w:r w:rsidRPr="00E6607A">
        <w:rPr>
          <w:rFonts w:cs="Calibri"/>
        </w:rPr>
        <w:t xml:space="preserve">. </w:t>
      </w:r>
      <w:r w:rsidRPr="00E6607A">
        <w:rPr>
          <w:rFonts w:cs="Calibri"/>
        </w:rPr>
        <w:tab/>
        <w:t>Daglig.</w:t>
      </w:r>
    </w:p>
    <w:p w:rsidR="00180EE7" w:rsidRPr="00E6607A" w:rsidRDefault="00180EE7" w:rsidP="00180EE7">
      <w:pPr>
        <w:rPr>
          <w:rFonts w:cs="Calibri"/>
          <w:b/>
          <w:szCs w:val="20"/>
        </w:rPr>
      </w:pPr>
      <w:r w:rsidRPr="00E6607A">
        <w:rPr>
          <w:rFonts w:cs="Calibri"/>
          <w:b/>
          <w:szCs w:val="20"/>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7269"/>
        <w:gridCol w:w="597"/>
      </w:tblGrid>
      <w:tr w:rsidR="00180EE7" w:rsidRPr="00E6607A" w:rsidTr="001A4182">
        <w:tc>
          <w:tcPr>
            <w:tcW w:w="386" w:type="dxa"/>
          </w:tcPr>
          <w:p w:rsidR="00180EE7" w:rsidRPr="00E6607A" w:rsidRDefault="00180EE7" w:rsidP="001A4182">
            <w:pPr>
              <w:autoSpaceDE w:val="0"/>
              <w:autoSpaceDN w:val="0"/>
              <w:adjustRightInd w:val="0"/>
              <w:rPr>
                <w:rFonts w:cs="Times New Roman"/>
              </w:rPr>
            </w:pPr>
            <w:r w:rsidRPr="00E6607A">
              <w:rPr>
                <w:rFonts w:cs="Times New Roman"/>
              </w:rPr>
              <w:t>1.</w:t>
            </w:r>
          </w:p>
        </w:tc>
        <w:tc>
          <w:tcPr>
            <w:tcW w:w="7269" w:type="dxa"/>
          </w:tcPr>
          <w:p w:rsidR="00180EE7" w:rsidRPr="00E6607A" w:rsidRDefault="00180EE7" w:rsidP="001A4182">
            <w:pPr>
              <w:autoSpaceDE w:val="0"/>
              <w:autoSpaceDN w:val="0"/>
              <w:adjustRightInd w:val="0"/>
              <w:spacing w:after="200"/>
              <w:rPr>
                <w:rFonts w:cs="Times New Roman"/>
              </w:rPr>
            </w:pPr>
            <w:r w:rsidRPr="00E6607A">
              <w:rPr>
                <w:rFonts w:cs="Calibri"/>
              </w:rPr>
              <w:t xml:space="preserve">Velg journalpost som skal kontrolleres i kurven </w:t>
            </w:r>
            <w:r w:rsidRPr="00E6607A">
              <w:rPr>
                <w:rFonts w:cs="Calibri"/>
                <w:b/>
                <w:color w:val="943634" w:themeColor="accent2" w:themeShade="BF"/>
              </w:rPr>
              <w:t>Til journalføring</w:t>
            </w:r>
            <w:r w:rsidRPr="00E6607A">
              <w:rPr>
                <w:rFonts w:cs="Calibri"/>
              </w:rPr>
              <w:t>.</w:t>
            </w:r>
          </w:p>
        </w:tc>
        <w:tc>
          <w:tcPr>
            <w:tcW w:w="597" w:type="dxa"/>
          </w:tcPr>
          <w:p w:rsidR="00180EE7" w:rsidRPr="00E6607A" w:rsidRDefault="00180EE7" w:rsidP="001A4182">
            <w:pPr>
              <w:autoSpaceDE w:val="0"/>
              <w:autoSpaceDN w:val="0"/>
              <w:adjustRightInd w:val="0"/>
              <w:spacing w:after="200"/>
              <w:rPr>
                <w:rFonts w:cs="Times New Roman"/>
              </w:rPr>
            </w:pPr>
            <w:r w:rsidRPr="00E6607A">
              <w:rPr>
                <w:rFonts w:cs="Times New Roman"/>
              </w:rPr>
              <w:t>ARK</w:t>
            </w:r>
          </w:p>
        </w:tc>
      </w:tr>
      <w:tr w:rsidR="00180EE7" w:rsidRPr="00E6607A" w:rsidTr="001A4182">
        <w:tc>
          <w:tcPr>
            <w:tcW w:w="386" w:type="dxa"/>
          </w:tcPr>
          <w:p w:rsidR="00180EE7" w:rsidRPr="00E6607A" w:rsidRDefault="00180EE7" w:rsidP="001A4182">
            <w:pPr>
              <w:autoSpaceDE w:val="0"/>
              <w:autoSpaceDN w:val="0"/>
              <w:adjustRightInd w:val="0"/>
              <w:rPr>
                <w:rFonts w:cs="Times New Roman"/>
              </w:rPr>
            </w:pPr>
            <w:r w:rsidRPr="00E6607A">
              <w:rPr>
                <w:rFonts w:cs="Times New Roman"/>
              </w:rPr>
              <w:t>2.</w:t>
            </w:r>
          </w:p>
        </w:tc>
        <w:tc>
          <w:tcPr>
            <w:tcW w:w="7269" w:type="dxa"/>
          </w:tcPr>
          <w:p w:rsidR="00180EE7" w:rsidRPr="00E6607A" w:rsidRDefault="00180EE7" w:rsidP="001A4182">
            <w:pPr>
              <w:rPr>
                <w:rFonts w:cs="Times New Roman"/>
              </w:rPr>
            </w:pPr>
            <w:r w:rsidRPr="00E6607A">
              <w:rPr>
                <w:rFonts w:cs="Times New Roman"/>
              </w:rPr>
              <w:t>Kontroller at registreringen og saksdokumentene er i orden. Gjør eventuelle korreksjoner.</w:t>
            </w:r>
          </w:p>
          <w:p w:rsidR="00180EE7" w:rsidRPr="00E6607A" w:rsidRDefault="00180EE7" w:rsidP="001A4182">
            <w:pPr>
              <w:rPr>
                <w:rFonts w:cs="Times New Roman"/>
              </w:rPr>
            </w:pPr>
            <w:r w:rsidRPr="00E6607A">
              <w:rPr>
                <w:rFonts w:cs="Times New Roman"/>
              </w:rPr>
              <w:t>Vær spesielt oppmerksom på følgende:</w:t>
            </w:r>
          </w:p>
          <w:p w:rsidR="00180EE7" w:rsidRPr="00E6607A" w:rsidRDefault="00180EE7" w:rsidP="00CB1834">
            <w:pPr>
              <w:numPr>
                <w:ilvl w:val="0"/>
                <w:numId w:val="10"/>
              </w:numPr>
              <w:ind w:left="360"/>
              <w:rPr>
                <w:rFonts w:cs="Times New Roman"/>
              </w:rPr>
            </w:pPr>
            <w:r w:rsidRPr="00E6607A">
              <w:rPr>
                <w:rFonts w:cs="Times New Roman"/>
                <w:b/>
              </w:rPr>
              <w:t>Tittel</w:t>
            </w:r>
            <w:r w:rsidRPr="00E6607A">
              <w:rPr>
                <w:rFonts w:cs="Times New Roman"/>
              </w:rPr>
              <w:t xml:space="preserve"> - er den meningsbærende, ryddig? </w:t>
            </w:r>
            <w:r w:rsidRPr="00E6607A">
              <w:rPr>
                <w:rFonts w:cs="Calibri"/>
              </w:rPr>
              <w:t xml:space="preserve">Vær oppmerksom på tittellinje 2. (Dersom noe skal skjermes, må dette stå på linje 2 i tillegg at journalposten må være skjermet med graderingskode og hjemmel). </w:t>
            </w:r>
            <w:r w:rsidRPr="00E6607A">
              <w:rPr>
                <w:rFonts w:cs="Calibri"/>
              </w:rPr>
              <w:br/>
              <w:t>Hvis tittel endres, eks. pga. skrivefeil, noteres det som en merknad.</w:t>
            </w:r>
            <w:r w:rsidRPr="00E6607A">
              <w:rPr>
                <w:rFonts w:cs="Calibri"/>
              </w:rPr>
              <w:br/>
              <w:t>Hvis tittel endres pga. meningsinnhold, avklares det med saksbehandler.</w:t>
            </w:r>
          </w:p>
          <w:p w:rsidR="00180EE7" w:rsidRPr="00E6607A" w:rsidRDefault="00180EE7" w:rsidP="00CB1834">
            <w:pPr>
              <w:numPr>
                <w:ilvl w:val="0"/>
                <w:numId w:val="10"/>
              </w:numPr>
              <w:ind w:left="360"/>
              <w:rPr>
                <w:rFonts w:cs="Arial"/>
              </w:rPr>
            </w:pPr>
            <w:r w:rsidRPr="00E6607A">
              <w:rPr>
                <w:rFonts w:cs="Times New Roman"/>
                <w:b/>
              </w:rPr>
              <w:t>Avsenders</w:t>
            </w:r>
            <w:r w:rsidRPr="00E6607A">
              <w:rPr>
                <w:rFonts w:cs="Times New Roman"/>
              </w:rPr>
              <w:t xml:space="preserve"> navn, adresse og referanse. (</w:t>
            </w:r>
            <w:r w:rsidRPr="00E6607A">
              <w:rPr>
                <w:rFonts w:cs="Arial"/>
              </w:rPr>
              <w:t xml:space="preserve">Vær spesielt oppmerksom på at epost som har blitt videresendt kan være arkivert med siste avsender av eposten som registrert avsender. Da må dette korrigeres til opprinnelig avsender.) </w:t>
            </w:r>
          </w:p>
          <w:p w:rsidR="00180EE7" w:rsidRPr="00120616" w:rsidRDefault="00180EE7" w:rsidP="001A4182">
            <w:pPr>
              <w:numPr>
                <w:ilvl w:val="0"/>
                <w:numId w:val="10"/>
              </w:numPr>
              <w:ind w:left="360"/>
              <w:rPr>
                <w:rFonts w:cs="Arial"/>
              </w:rPr>
            </w:pPr>
            <w:r w:rsidRPr="00E6607A">
              <w:rPr>
                <w:rFonts w:cs="Times New Roman"/>
              </w:rPr>
              <w:t>Vurder eventuell</w:t>
            </w:r>
            <w:r w:rsidRPr="00E6607A">
              <w:rPr>
                <w:rFonts w:cs="Times New Roman"/>
                <w:b/>
              </w:rPr>
              <w:t xml:space="preserve"> skjerming</w:t>
            </w:r>
          </w:p>
        </w:tc>
        <w:tc>
          <w:tcPr>
            <w:tcW w:w="597" w:type="dxa"/>
          </w:tcPr>
          <w:p w:rsidR="00180EE7" w:rsidRPr="00E6607A" w:rsidRDefault="00180EE7" w:rsidP="001A4182">
            <w:pPr>
              <w:autoSpaceDE w:val="0"/>
              <w:autoSpaceDN w:val="0"/>
              <w:adjustRightInd w:val="0"/>
              <w:spacing w:after="200"/>
              <w:rPr>
                <w:rFonts w:cs="Times New Roman"/>
              </w:rPr>
            </w:pPr>
            <w:r w:rsidRPr="00E6607A">
              <w:rPr>
                <w:rFonts w:cs="Times New Roman"/>
              </w:rPr>
              <w:t>ARK</w:t>
            </w:r>
          </w:p>
        </w:tc>
      </w:tr>
      <w:tr w:rsidR="00180EE7" w:rsidRPr="00E6607A" w:rsidTr="001A4182">
        <w:tc>
          <w:tcPr>
            <w:tcW w:w="386" w:type="dxa"/>
          </w:tcPr>
          <w:p w:rsidR="00180EE7" w:rsidRPr="00E6607A" w:rsidRDefault="00180EE7" w:rsidP="001A4182">
            <w:pPr>
              <w:autoSpaceDE w:val="0"/>
              <w:autoSpaceDN w:val="0"/>
              <w:adjustRightInd w:val="0"/>
              <w:rPr>
                <w:rFonts w:cs="Times New Roman"/>
              </w:rPr>
            </w:pPr>
            <w:r w:rsidRPr="00E6607A">
              <w:rPr>
                <w:rFonts w:cs="Times New Roman"/>
              </w:rPr>
              <w:t>3.</w:t>
            </w:r>
          </w:p>
        </w:tc>
        <w:tc>
          <w:tcPr>
            <w:tcW w:w="7269" w:type="dxa"/>
          </w:tcPr>
          <w:p w:rsidR="00180EE7" w:rsidRPr="00E6607A" w:rsidRDefault="00180EE7" w:rsidP="001A4182">
            <w:pPr>
              <w:autoSpaceDE w:val="0"/>
              <w:autoSpaceDN w:val="0"/>
              <w:adjustRightInd w:val="0"/>
              <w:spacing w:after="200"/>
              <w:rPr>
                <w:rFonts w:cs="Calibri"/>
              </w:rPr>
            </w:pPr>
            <w:r w:rsidRPr="00E6607A">
              <w:rPr>
                <w:rFonts w:cs="Calibri"/>
              </w:rPr>
              <w:t>Journalfør ved å endre journalstatus fra E til J.</w:t>
            </w:r>
          </w:p>
        </w:tc>
        <w:tc>
          <w:tcPr>
            <w:tcW w:w="597" w:type="dxa"/>
          </w:tcPr>
          <w:p w:rsidR="00180EE7" w:rsidRPr="00E6607A" w:rsidRDefault="00180EE7" w:rsidP="001A4182">
            <w:pPr>
              <w:autoSpaceDE w:val="0"/>
              <w:autoSpaceDN w:val="0"/>
              <w:adjustRightInd w:val="0"/>
              <w:spacing w:after="200"/>
              <w:rPr>
                <w:rFonts w:cs="Times New Roman"/>
              </w:rPr>
            </w:pPr>
            <w:r w:rsidRPr="00E6607A">
              <w:rPr>
                <w:rFonts w:cs="Times New Roman"/>
              </w:rPr>
              <w:t>ARK</w:t>
            </w:r>
          </w:p>
        </w:tc>
      </w:tr>
      <w:tr w:rsidR="00180EE7" w:rsidRPr="00E6607A" w:rsidTr="001A4182">
        <w:tc>
          <w:tcPr>
            <w:tcW w:w="386" w:type="dxa"/>
          </w:tcPr>
          <w:p w:rsidR="00180EE7" w:rsidRPr="00E6607A" w:rsidRDefault="00180EE7" w:rsidP="001A4182">
            <w:pPr>
              <w:autoSpaceDE w:val="0"/>
              <w:autoSpaceDN w:val="0"/>
              <w:adjustRightInd w:val="0"/>
              <w:rPr>
                <w:rFonts w:cs="Times New Roman"/>
              </w:rPr>
            </w:pPr>
            <w:r w:rsidRPr="00E6607A">
              <w:rPr>
                <w:rFonts w:cs="Times New Roman"/>
              </w:rPr>
              <w:t>4.</w:t>
            </w:r>
          </w:p>
        </w:tc>
        <w:tc>
          <w:tcPr>
            <w:tcW w:w="7269" w:type="dxa"/>
          </w:tcPr>
          <w:p w:rsidR="00180EE7" w:rsidRPr="00E6607A" w:rsidRDefault="00180EE7" w:rsidP="001A4182">
            <w:pPr>
              <w:autoSpaceDE w:val="0"/>
              <w:autoSpaceDN w:val="0"/>
              <w:adjustRightInd w:val="0"/>
              <w:spacing w:after="200"/>
              <w:rPr>
                <w:rFonts w:cs="Calibri"/>
              </w:rPr>
            </w:pPr>
            <w:r w:rsidRPr="00E6607A">
              <w:rPr>
                <w:rFonts w:cs="Calibri"/>
              </w:rPr>
              <w:t>Hvis dette er første journalpost i en ny sak skal arkivet samtidig kvalitetssikre registreringen av saken, påføre arkivkode og sette saksstatus B (Under behandling).</w:t>
            </w:r>
          </w:p>
        </w:tc>
        <w:tc>
          <w:tcPr>
            <w:tcW w:w="597" w:type="dxa"/>
          </w:tcPr>
          <w:p w:rsidR="00180EE7" w:rsidRPr="00E6607A" w:rsidRDefault="00180EE7" w:rsidP="001A4182">
            <w:pPr>
              <w:autoSpaceDE w:val="0"/>
              <w:autoSpaceDN w:val="0"/>
              <w:adjustRightInd w:val="0"/>
              <w:spacing w:after="200"/>
              <w:rPr>
                <w:rFonts w:cs="Times New Roman"/>
              </w:rPr>
            </w:pPr>
            <w:r w:rsidRPr="00E6607A">
              <w:rPr>
                <w:rFonts w:cs="Times New Roman"/>
              </w:rPr>
              <w:t>ARK</w:t>
            </w:r>
          </w:p>
        </w:tc>
      </w:tr>
    </w:tbl>
    <w:p w:rsidR="00120616" w:rsidRDefault="00120616" w:rsidP="00120616">
      <w:bookmarkStart w:id="55" w:name="_Toc526771907"/>
    </w:p>
    <w:p w:rsidR="00180EE7" w:rsidRPr="00E6607A" w:rsidRDefault="00180EE7" w:rsidP="00E549B3">
      <w:pPr>
        <w:pStyle w:val="Overskrift2"/>
      </w:pPr>
      <w:bookmarkStart w:id="56" w:name="_Toc38638253"/>
      <w:r w:rsidRPr="00E6607A">
        <w:t>Kontroll av dokumenter i status F</w:t>
      </w:r>
      <w:bookmarkEnd w:id="55"/>
      <w:bookmarkEnd w:id="56"/>
    </w:p>
    <w:p w:rsidR="00180EE7" w:rsidRPr="00E6607A" w:rsidRDefault="00180EE7" w:rsidP="00180EE7">
      <w:pPr>
        <w:rPr>
          <w:rFonts w:cs="Times New Roman"/>
          <w:b/>
        </w:rPr>
      </w:pPr>
    </w:p>
    <w:p w:rsidR="00180EE7" w:rsidRPr="00E6607A" w:rsidRDefault="00180EE7" w:rsidP="00180EE7">
      <w:pPr>
        <w:rPr>
          <w:rFonts w:cs="Times New Roman"/>
          <w:b/>
        </w:rPr>
      </w:pPr>
      <w:r w:rsidRPr="00E6607A">
        <w:rPr>
          <w:rFonts w:cs="Times New Roman"/>
          <w:b/>
        </w:rPr>
        <w:t>Aktivitet</w:t>
      </w:r>
    </w:p>
    <w:p w:rsidR="00180EE7" w:rsidRPr="00E6607A" w:rsidRDefault="00180EE7" w:rsidP="00180EE7">
      <w:pPr>
        <w:rPr>
          <w:rFonts w:cs="Times New Roman"/>
        </w:rPr>
      </w:pPr>
      <w:r w:rsidRPr="00E6607A">
        <w:rPr>
          <w:rFonts w:cs="Times New Roman"/>
        </w:rPr>
        <w:lastRenderedPageBreak/>
        <w:t>Det er ingen rutine for saksbehandleres bruk av systemet som skal medføre at noe dokument skal settes til status F, med unntak av saksframlegg. Men siden det er teknisk mulig å manuelt sette denne statusen, er det laget en kurv som fellestjenesten skal følge opp hvis dette likevel blir gjort.</w:t>
      </w:r>
    </w:p>
    <w:p w:rsidR="00180EE7" w:rsidRPr="00E6607A" w:rsidRDefault="00180EE7" w:rsidP="00180EE7">
      <w:pPr>
        <w:rPr>
          <w:rFonts w:cs="Times New Roman"/>
        </w:rPr>
      </w:pPr>
    </w:p>
    <w:p w:rsidR="00180EE7" w:rsidRPr="00E6607A" w:rsidRDefault="00180EE7" w:rsidP="00180EE7">
      <w:pPr>
        <w:rPr>
          <w:rFonts w:cs="Calibri"/>
          <w:b/>
        </w:rPr>
      </w:pPr>
      <w:r w:rsidRPr="00E6607A">
        <w:rPr>
          <w:rFonts w:cs="Calibri"/>
          <w:b/>
        </w:rPr>
        <w:t>Ansvarlig</w:t>
      </w:r>
      <w:r w:rsidRPr="00E6607A">
        <w:rPr>
          <w:rFonts w:cs="Calibri"/>
          <w:b/>
        </w:rPr>
        <w:tab/>
      </w:r>
      <w:r w:rsidRPr="00E6607A">
        <w:rPr>
          <w:rFonts w:cs="Calibri"/>
          <w:b/>
        </w:rPr>
        <w:tab/>
        <w:t>Tidspunkt</w:t>
      </w:r>
    </w:p>
    <w:p w:rsidR="00180EE7" w:rsidRPr="00E6607A" w:rsidRDefault="00180EE7" w:rsidP="00180EE7">
      <w:pPr>
        <w:rPr>
          <w:rFonts w:cs="Calibri"/>
        </w:rPr>
      </w:pPr>
      <w:r w:rsidRPr="00E6607A">
        <w:rPr>
          <w:rFonts w:cs="Times New Roman"/>
        </w:rPr>
        <w:t>Fellestjenesten</w:t>
      </w:r>
      <w:r w:rsidRPr="00E6607A">
        <w:rPr>
          <w:rFonts w:cs="Calibri"/>
        </w:rPr>
        <w:t xml:space="preserve">. </w:t>
      </w:r>
      <w:r w:rsidRPr="00E6607A">
        <w:rPr>
          <w:rFonts w:cs="Calibri"/>
        </w:rPr>
        <w:tab/>
        <w:t>Daglig.</w:t>
      </w:r>
    </w:p>
    <w:p w:rsidR="00180EE7" w:rsidRPr="00E6607A" w:rsidRDefault="00180EE7" w:rsidP="00180EE7">
      <w:pPr>
        <w:rPr>
          <w:rFonts w:cs="Calibri"/>
          <w:b/>
          <w:szCs w:val="20"/>
        </w:rPr>
      </w:pPr>
      <w:r w:rsidRPr="00E6607A">
        <w:rPr>
          <w:rFonts w:cs="Calibri"/>
          <w:b/>
          <w:szCs w:val="20"/>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7269"/>
        <w:gridCol w:w="597"/>
      </w:tblGrid>
      <w:tr w:rsidR="00180EE7" w:rsidRPr="00E6607A" w:rsidTr="001A4182">
        <w:tc>
          <w:tcPr>
            <w:tcW w:w="386" w:type="dxa"/>
          </w:tcPr>
          <w:p w:rsidR="00180EE7" w:rsidRPr="00E6607A" w:rsidRDefault="00180EE7" w:rsidP="001A4182">
            <w:pPr>
              <w:autoSpaceDE w:val="0"/>
              <w:autoSpaceDN w:val="0"/>
              <w:adjustRightInd w:val="0"/>
              <w:rPr>
                <w:rFonts w:cs="Times New Roman"/>
              </w:rPr>
            </w:pPr>
            <w:r w:rsidRPr="00E6607A">
              <w:rPr>
                <w:rFonts w:cs="Times New Roman"/>
              </w:rPr>
              <w:t>1.</w:t>
            </w:r>
          </w:p>
        </w:tc>
        <w:tc>
          <w:tcPr>
            <w:tcW w:w="7269" w:type="dxa"/>
          </w:tcPr>
          <w:p w:rsidR="00180EE7" w:rsidRPr="00E6607A" w:rsidRDefault="00180EE7" w:rsidP="001A4182">
            <w:pPr>
              <w:autoSpaceDE w:val="0"/>
              <w:autoSpaceDN w:val="0"/>
              <w:adjustRightInd w:val="0"/>
              <w:spacing w:after="200"/>
              <w:rPr>
                <w:rFonts w:cs="Times New Roman"/>
              </w:rPr>
            </w:pPr>
            <w:r w:rsidRPr="00E6607A">
              <w:rPr>
                <w:rFonts w:cs="Calibri"/>
              </w:rPr>
              <w:t xml:space="preserve">Kontroller kurven </w:t>
            </w:r>
            <w:r w:rsidRPr="00E6607A">
              <w:rPr>
                <w:rFonts w:cs="Calibri"/>
                <w:b/>
              </w:rPr>
              <w:t>Kontroll av doktype F</w:t>
            </w:r>
          </w:p>
        </w:tc>
        <w:tc>
          <w:tcPr>
            <w:tcW w:w="597" w:type="dxa"/>
          </w:tcPr>
          <w:p w:rsidR="00180EE7" w:rsidRPr="00E6607A" w:rsidRDefault="00180EE7" w:rsidP="001A4182">
            <w:pPr>
              <w:autoSpaceDE w:val="0"/>
              <w:autoSpaceDN w:val="0"/>
              <w:adjustRightInd w:val="0"/>
              <w:spacing w:after="200"/>
              <w:rPr>
                <w:rFonts w:cs="Times New Roman"/>
              </w:rPr>
            </w:pPr>
            <w:r w:rsidRPr="00E6607A">
              <w:rPr>
                <w:rFonts w:cs="Times New Roman"/>
              </w:rPr>
              <w:t>ARK</w:t>
            </w:r>
          </w:p>
        </w:tc>
      </w:tr>
      <w:tr w:rsidR="00180EE7" w:rsidRPr="00E6607A" w:rsidTr="001A4182">
        <w:tc>
          <w:tcPr>
            <w:tcW w:w="386" w:type="dxa"/>
          </w:tcPr>
          <w:p w:rsidR="00180EE7" w:rsidRPr="00E6607A" w:rsidRDefault="00180EE7" w:rsidP="001A4182">
            <w:pPr>
              <w:autoSpaceDE w:val="0"/>
              <w:autoSpaceDN w:val="0"/>
              <w:adjustRightInd w:val="0"/>
              <w:rPr>
                <w:rFonts w:cs="Times New Roman"/>
              </w:rPr>
            </w:pPr>
            <w:r w:rsidRPr="00E6607A">
              <w:rPr>
                <w:rFonts w:cs="Times New Roman"/>
              </w:rPr>
              <w:t>2.</w:t>
            </w:r>
          </w:p>
        </w:tc>
        <w:tc>
          <w:tcPr>
            <w:tcW w:w="7269" w:type="dxa"/>
          </w:tcPr>
          <w:p w:rsidR="00180EE7" w:rsidRPr="00E6607A" w:rsidRDefault="00180EE7" w:rsidP="001A4182">
            <w:pPr>
              <w:rPr>
                <w:rFonts w:cs="Times New Roman"/>
              </w:rPr>
            </w:pPr>
            <w:r w:rsidRPr="00E6607A">
              <w:rPr>
                <w:rFonts w:cs="Times New Roman"/>
              </w:rPr>
              <w:t>Dersom det er noe i denne kurven er dette journalposter som har blitt satt i status F ved feil bruk av systemet. Kontakt den saksbehandler dette gjelder og ta en oppfriskning av hvordan dokumenter skal ferdigstilles og ekspederes.</w:t>
            </w:r>
          </w:p>
        </w:tc>
        <w:tc>
          <w:tcPr>
            <w:tcW w:w="597" w:type="dxa"/>
          </w:tcPr>
          <w:p w:rsidR="00180EE7" w:rsidRPr="00E6607A" w:rsidRDefault="00180EE7" w:rsidP="001A4182">
            <w:pPr>
              <w:autoSpaceDE w:val="0"/>
              <w:autoSpaceDN w:val="0"/>
              <w:adjustRightInd w:val="0"/>
              <w:spacing w:after="200"/>
              <w:rPr>
                <w:rFonts w:cs="Times New Roman"/>
              </w:rPr>
            </w:pPr>
            <w:r w:rsidRPr="00E6607A">
              <w:rPr>
                <w:rFonts w:cs="Times New Roman"/>
              </w:rPr>
              <w:t>ARK</w:t>
            </w:r>
          </w:p>
        </w:tc>
      </w:tr>
      <w:tr w:rsidR="00180EE7" w:rsidRPr="00E6607A" w:rsidTr="001A4182">
        <w:tc>
          <w:tcPr>
            <w:tcW w:w="386" w:type="dxa"/>
          </w:tcPr>
          <w:p w:rsidR="00180EE7" w:rsidRPr="00E6607A" w:rsidRDefault="00180EE7" w:rsidP="001A4182">
            <w:pPr>
              <w:autoSpaceDE w:val="0"/>
              <w:autoSpaceDN w:val="0"/>
              <w:adjustRightInd w:val="0"/>
              <w:rPr>
                <w:rFonts w:cs="Times New Roman"/>
              </w:rPr>
            </w:pPr>
            <w:r w:rsidRPr="00E6607A">
              <w:rPr>
                <w:rFonts w:cs="Times New Roman"/>
              </w:rPr>
              <w:t>3.</w:t>
            </w:r>
          </w:p>
        </w:tc>
        <w:tc>
          <w:tcPr>
            <w:tcW w:w="7269" w:type="dxa"/>
          </w:tcPr>
          <w:p w:rsidR="00180EE7" w:rsidRPr="00E6607A" w:rsidRDefault="00180EE7" w:rsidP="001A4182">
            <w:pPr>
              <w:autoSpaceDE w:val="0"/>
              <w:autoSpaceDN w:val="0"/>
              <w:adjustRightInd w:val="0"/>
              <w:spacing w:after="200"/>
              <w:rPr>
                <w:rFonts w:cs="Calibri"/>
              </w:rPr>
            </w:pPr>
            <w:r w:rsidRPr="00E6607A">
              <w:rPr>
                <w:rFonts w:cs="Calibri"/>
              </w:rPr>
              <w:t>Hvis dokumentet ikke egentlig var ferdig: Bistå saksbehandler med å sette journalstatus tilbake til R.</w:t>
            </w:r>
          </w:p>
          <w:p w:rsidR="00180EE7" w:rsidRPr="00E6607A" w:rsidRDefault="00180EE7" w:rsidP="001A4182">
            <w:pPr>
              <w:autoSpaceDE w:val="0"/>
              <w:autoSpaceDN w:val="0"/>
              <w:adjustRightInd w:val="0"/>
              <w:spacing w:after="200"/>
              <w:rPr>
                <w:rFonts w:cs="Calibri"/>
              </w:rPr>
            </w:pPr>
            <w:r w:rsidRPr="00E6607A">
              <w:rPr>
                <w:rFonts w:cs="Calibri"/>
              </w:rPr>
              <w:t>Hvis dokumentet er ferdigstilt og ekspedert: Journalfør dokumentet.</w:t>
            </w:r>
          </w:p>
        </w:tc>
        <w:tc>
          <w:tcPr>
            <w:tcW w:w="597" w:type="dxa"/>
          </w:tcPr>
          <w:p w:rsidR="00180EE7" w:rsidRPr="00E6607A" w:rsidRDefault="00180EE7" w:rsidP="001A4182">
            <w:pPr>
              <w:autoSpaceDE w:val="0"/>
              <w:autoSpaceDN w:val="0"/>
              <w:adjustRightInd w:val="0"/>
              <w:spacing w:after="200"/>
              <w:rPr>
                <w:rFonts w:cs="Times New Roman"/>
              </w:rPr>
            </w:pPr>
            <w:r w:rsidRPr="00E6607A">
              <w:rPr>
                <w:rFonts w:cs="Times New Roman"/>
              </w:rPr>
              <w:t>ARK</w:t>
            </w:r>
          </w:p>
        </w:tc>
      </w:tr>
    </w:tbl>
    <w:p w:rsidR="00180EE7" w:rsidRPr="00E6607A" w:rsidRDefault="00180EE7" w:rsidP="00180EE7"/>
    <w:p w:rsidR="00180EE7" w:rsidRDefault="00180EE7" w:rsidP="00E549B3">
      <w:pPr>
        <w:pStyle w:val="Overskrift1"/>
      </w:pPr>
      <w:bookmarkStart w:id="57" w:name="_Toc526771908"/>
      <w:bookmarkStart w:id="58" w:name="_Toc38638254"/>
      <w:r w:rsidRPr="00E549B3">
        <w:t>Diverse</w:t>
      </w:r>
      <w:r w:rsidRPr="00E6607A">
        <w:t xml:space="preserve"> oppfølgingsrutiner journalposter</w:t>
      </w:r>
      <w:bookmarkEnd w:id="57"/>
      <w:bookmarkEnd w:id="58"/>
    </w:p>
    <w:p w:rsidR="00496457" w:rsidRPr="00496457" w:rsidRDefault="00496457" w:rsidP="00496457"/>
    <w:p w:rsidR="00180EE7" w:rsidRPr="00E6607A" w:rsidRDefault="00180EE7" w:rsidP="00E549B3">
      <w:pPr>
        <w:pStyle w:val="Overskrift2"/>
      </w:pPr>
      <w:bookmarkStart w:id="59" w:name="_Flytte_journalpost_til"/>
      <w:bookmarkStart w:id="60" w:name="_Toc526771909"/>
      <w:bookmarkStart w:id="61" w:name="_Toc38638255"/>
      <w:bookmarkEnd w:id="59"/>
      <w:r w:rsidRPr="00E6607A">
        <w:t xml:space="preserve">Flytte journalpost til annen </w:t>
      </w:r>
      <w:r w:rsidRPr="00E549B3">
        <w:t>sak</w:t>
      </w:r>
      <w:bookmarkEnd w:id="60"/>
      <w:bookmarkEnd w:id="61"/>
    </w:p>
    <w:p w:rsidR="00180EE7" w:rsidRPr="00120616" w:rsidRDefault="00180EE7" w:rsidP="00120616">
      <w:pPr>
        <w:spacing w:before="240"/>
        <w:rPr>
          <w:rFonts w:cs="Times New Roman"/>
        </w:rPr>
      </w:pPr>
      <w:r w:rsidRPr="00E6607A">
        <w:rPr>
          <w:rFonts w:cs="Times New Roman"/>
        </w:rPr>
        <w:t xml:space="preserve">Fellestjenesten skal i sine daglige rutiner bistå saksbehandlere med å flytte journalposter mellom saker. Behov for bistand fanges opp ved mottatt oppgave i kurven </w:t>
      </w:r>
      <w:r w:rsidRPr="00E6607A">
        <w:rPr>
          <w:rFonts w:cs="Times New Roman"/>
          <w:b/>
          <w:color w:val="943634" w:themeColor="accent2" w:themeShade="BF"/>
        </w:rPr>
        <w:t>Beskjed til fellestjenesten</w:t>
      </w:r>
      <w:r w:rsidRPr="00E6607A">
        <w:rPr>
          <w:rFonts w:cs="Times New Roman"/>
          <w:color w:val="943634" w:themeColor="accent2" w:themeShade="BF"/>
        </w:rPr>
        <w:t xml:space="preserve"> </w:t>
      </w:r>
      <w:r w:rsidRPr="00E6607A">
        <w:rPr>
          <w:rFonts w:cs="Times New Roman"/>
        </w:rPr>
        <w:t>om at journalposten skal flyttes og hvilken sak den skal flyttes til.</w:t>
      </w:r>
    </w:p>
    <w:p w:rsidR="00180EE7" w:rsidRPr="00E6607A" w:rsidRDefault="00180EE7" w:rsidP="00180EE7">
      <w:pPr>
        <w:rPr>
          <w:rFonts w:cs="Times New Roman"/>
          <w:b/>
        </w:rPr>
      </w:pPr>
      <w:r w:rsidRPr="00E6607A">
        <w:rPr>
          <w:rFonts w:cs="Times New Roman"/>
          <w:b/>
        </w:rPr>
        <w:t>Aktivitet</w:t>
      </w:r>
    </w:p>
    <w:p w:rsidR="00180EE7" w:rsidRPr="00E6607A" w:rsidRDefault="00180EE7" w:rsidP="00180EE7">
      <w:pPr>
        <w:spacing w:after="200"/>
        <w:rPr>
          <w:rFonts w:cs="Times New Roman"/>
        </w:rPr>
      </w:pPr>
      <w:r w:rsidRPr="00E6607A">
        <w:rPr>
          <w:rFonts w:cs="Times New Roman"/>
        </w:rPr>
        <w:t xml:space="preserve">Flytte journalpost til annen sak. </w:t>
      </w:r>
    </w:p>
    <w:p w:rsidR="00180EE7" w:rsidRPr="00E6607A" w:rsidRDefault="00180EE7" w:rsidP="00180EE7">
      <w:pPr>
        <w:rPr>
          <w:rFonts w:cs="Calibri"/>
          <w:b/>
        </w:rPr>
      </w:pPr>
      <w:r w:rsidRPr="00E6607A">
        <w:rPr>
          <w:rFonts w:cs="Calibri"/>
          <w:b/>
        </w:rPr>
        <w:t>Ansvarlig</w:t>
      </w:r>
      <w:r w:rsidRPr="00E6607A">
        <w:rPr>
          <w:rFonts w:cs="Calibri"/>
          <w:b/>
        </w:rPr>
        <w:tab/>
      </w:r>
      <w:r w:rsidRPr="00E6607A">
        <w:rPr>
          <w:rFonts w:cs="Calibri"/>
          <w:b/>
        </w:rPr>
        <w:tab/>
        <w:t>Tidspunkt</w:t>
      </w:r>
    </w:p>
    <w:p w:rsidR="00180EE7" w:rsidRPr="00E6607A" w:rsidRDefault="00180EE7" w:rsidP="00180EE7">
      <w:pPr>
        <w:rPr>
          <w:rFonts w:cs="Calibri"/>
        </w:rPr>
      </w:pPr>
      <w:r w:rsidRPr="00E6607A">
        <w:rPr>
          <w:rFonts w:cs="Times New Roman"/>
        </w:rPr>
        <w:t>Fellestjenesten</w:t>
      </w:r>
      <w:r w:rsidRPr="00E6607A">
        <w:rPr>
          <w:rFonts w:cs="Calibri"/>
        </w:rPr>
        <w:t xml:space="preserve">. </w:t>
      </w:r>
      <w:r w:rsidRPr="00E6607A">
        <w:rPr>
          <w:rFonts w:cs="Calibri"/>
        </w:rPr>
        <w:tab/>
        <w:t>Ved behov.</w:t>
      </w:r>
    </w:p>
    <w:p w:rsidR="00180EE7" w:rsidRPr="00E6607A" w:rsidRDefault="00180EE7" w:rsidP="00180EE7">
      <w:pPr>
        <w:rPr>
          <w:rFonts w:cs="Calibri"/>
          <w:b/>
          <w:szCs w:val="20"/>
        </w:rPr>
      </w:pPr>
      <w:r w:rsidRPr="00E6607A">
        <w:rPr>
          <w:rFonts w:cs="Calibri"/>
          <w:b/>
          <w:szCs w:val="20"/>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229"/>
        <w:gridCol w:w="597"/>
      </w:tblGrid>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1.</w:t>
            </w:r>
          </w:p>
        </w:tc>
        <w:tc>
          <w:tcPr>
            <w:tcW w:w="7229" w:type="dxa"/>
          </w:tcPr>
          <w:p w:rsidR="00180EE7" w:rsidRPr="00E6607A" w:rsidRDefault="00180EE7" w:rsidP="001A4182">
            <w:pPr>
              <w:autoSpaceDE w:val="0"/>
              <w:autoSpaceDN w:val="0"/>
              <w:adjustRightInd w:val="0"/>
              <w:spacing w:after="200"/>
              <w:rPr>
                <w:rFonts w:cs="Calibri"/>
              </w:rPr>
            </w:pPr>
            <w:r w:rsidRPr="00E6607A">
              <w:rPr>
                <w:rFonts w:cs="Calibri"/>
              </w:rPr>
              <w:t>Marker journalpost som skal flyttes i Fokus.</w:t>
            </w:r>
          </w:p>
        </w:tc>
        <w:tc>
          <w:tcPr>
            <w:tcW w:w="597" w:type="dxa"/>
          </w:tcPr>
          <w:p w:rsidR="00180EE7" w:rsidRPr="00E6607A" w:rsidRDefault="00180EE7" w:rsidP="001A4182">
            <w:pPr>
              <w:autoSpaceDE w:val="0"/>
              <w:autoSpaceDN w:val="0"/>
              <w:adjustRightInd w:val="0"/>
              <w:spacing w:after="200"/>
              <w:ind w:left="44"/>
              <w:rPr>
                <w:rFonts w:cs="Calibri"/>
              </w:rPr>
            </w:pPr>
            <w:r w:rsidRPr="00E6607A">
              <w:rPr>
                <w:rFonts w:cs="Calibri"/>
              </w:rPr>
              <w:t>ARK</w:t>
            </w:r>
          </w:p>
        </w:tc>
      </w:tr>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2.</w:t>
            </w:r>
          </w:p>
        </w:tc>
        <w:tc>
          <w:tcPr>
            <w:tcW w:w="7229" w:type="dxa"/>
          </w:tcPr>
          <w:p w:rsidR="00180EE7" w:rsidRPr="00E6607A" w:rsidRDefault="00180EE7" w:rsidP="001A4182">
            <w:pPr>
              <w:autoSpaceDE w:val="0"/>
              <w:autoSpaceDN w:val="0"/>
              <w:adjustRightInd w:val="0"/>
              <w:spacing w:after="200"/>
              <w:rPr>
                <w:rFonts w:cs="Calibri"/>
              </w:rPr>
            </w:pPr>
            <w:r w:rsidRPr="00E6607A">
              <w:rPr>
                <w:rFonts w:cs="Calibri"/>
              </w:rPr>
              <w:t xml:space="preserve">Flytt journalpost(er) ved å høyreklikke på journalposten i WebSak Arkiv eller WebSak Fokus og velg </w:t>
            </w:r>
            <w:r w:rsidRPr="00E6607A">
              <w:rPr>
                <w:rFonts w:cs="Calibri"/>
                <w:b/>
              </w:rPr>
              <w:t>Organisere - Flytt.</w:t>
            </w:r>
            <w:r w:rsidRPr="00E6607A">
              <w:rPr>
                <w:rFonts w:cs="Calibri"/>
              </w:rPr>
              <w:t xml:space="preserve"> </w:t>
            </w:r>
          </w:p>
          <w:p w:rsidR="00180EE7" w:rsidRPr="00E6607A" w:rsidRDefault="00180EE7" w:rsidP="001A4182">
            <w:pPr>
              <w:autoSpaceDE w:val="0"/>
              <w:autoSpaceDN w:val="0"/>
              <w:adjustRightInd w:val="0"/>
              <w:spacing w:after="200"/>
              <w:rPr>
                <w:rFonts w:cs="Calibri"/>
              </w:rPr>
            </w:pPr>
            <w:r w:rsidRPr="00E6607A">
              <w:rPr>
                <w:rFonts w:cs="Calibri"/>
              </w:rPr>
              <w:t>Søk frem saken journalposten skal flyttes til og utfør flyttefunksjonen</w:t>
            </w:r>
          </w:p>
        </w:tc>
        <w:tc>
          <w:tcPr>
            <w:tcW w:w="597" w:type="dxa"/>
          </w:tcPr>
          <w:p w:rsidR="00180EE7" w:rsidRPr="00E6607A" w:rsidRDefault="00180EE7" w:rsidP="001A4182">
            <w:pPr>
              <w:autoSpaceDE w:val="0"/>
              <w:autoSpaceDN w:val="0"/>
              <w:adjustRightInd w:val="0"/>
              <w:spacing w:after="200"/>
              <w:ind w:left="44"/>
              <w:rPr>
                <w:rFonts w:cs="Calibri"/>
              </w:rPr>
            </w:pPr>
            <w:r w:rsidRPr="00E6607A">
              <w:rPr>
                <w:rFonts w:cs="Calibri"/>
              </w:rPr>
              <w:t>ARK</w:t>
            </w:r>
          </w:p>
        </w:tc>
      </w:tr>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3.</w:t>
            </w:r>
          </w:p>
        </w:tc>
        <w:tc>
          <w:tcPr>
            <w:tcW w:w="7229" w:type="dxa"/>
          </w:tcPr>
          <w:p w:rsidR="00180EE7" w:rsidRPr="00E6607A" w:rsidRDefault="00180EE7" w:rsidP="001A4182">
            <w:pPr>
              <w:autoSpaceDE w:val="0"/>
              <w:autoSpaceDN w:val="0"/>
              <w:adjustRightInd w:val="0"/>
              <w:spacing w:after="200"/>
              <w:rPr>
                <w:rFonts w:cs="Calibri"/>
              </w:rPr>
            </w:pPr>
            <w:r w:rsidRPr="00E6607A">
              <w:rPr>
                <w:rFonts w:cs="Calibri"/>
              </w:rPr>
              <w:t>Ta stilling til ev. renummerering ved flytting av journalpost(er) mellom saker. Hovedregel er at journalpostene ikke skal renummereres.</w:t>
            </w:r>
          </w:p>
        </w:tc>
        <w:tc>
          <w:tcPr>
            <w:tcW w:w="597" w:type="dxa"/>
          </w:tcPr>
          <w:p w:rsidR="00180EE7" w:rsidRPr="00E6607A" w:rsidRDefault="00180EE7" w:rsidP="001A4182">
            <w:pPr>
              <w:autoSpaceDE w:val="0"/>
              <w:autoSpaceDN w:val="0"/>
              <w:adjustRightInd w:val="0"/>
              <w:spacing w:after="200"/>
              <w:ind w:left="44"/>
              <w:rPr>
                <w:rFonts w:cs="Calibri"/>
              </w:rPr>
            </w:pPr>
            <w:r w:rsidRPr="00E6607A">
              <w:rPr>
                <w:rFonts w:cs="Calibri"/>
              </w:rPr>
              <w:t>ARK</w:t>
            </w:r>
          </w:p>
        </w:tc>
      </w:tr>
    </w:tbl>
    <w:p w:rsidR="00180EE7" w:rsidRPr="00E6607A" w:rsidRDefault="00180EE7" w:rsidP="00180EE7">
      <w:pPr>
        <w:spacing w:before="120" w:after="200"/>
        <w:rPr>
          <w:rFonts w:cs="Times New Roman"/>
        </w:rPr>
      </w:pPr>
      <w:r w:rsidRPr="00E6607A">
        <w:rPr>
          <w:rFonts w:cs="Times New Roman"/>
        </w:rPr>
        <w:lastRenderedPageBreak/>
        <w:t>Flytting av journalposter logges på følgende måte:</w:t>
      </w:r>
    </w:p>
    <w:p w:rsidR="00180EE7" w:rsidRPr="00E6607A" w:rsidRDefault="00180EE7" w:rsidP="00120616">
      <w:pPr>
        <w:numPr>
          <w:ilvl w:val="0"/>
          <w:numId w:val="31"/>
        </w:numPr>
        <w:spacing w:before="120" w:after="200"/>
        <w:contextualSpacing/>
        <w:rPr>
          <w:rFonts w:cs="Times New Roman"/>
        </w:rPr>
      </w:pPr>
      <w:r w:rsidRPr="00E6607A">
        <w:rPr>
          <w:rFonts w:cs="Times New Roman"/>
        </w:rPr>
        <w:t>I saken journalposten flyttes fra logges det i Tillegg/Historikk på saksnivå hvilken journalposter som er flyttet.</w:t>
      </w:r>
    </w:p>
    <w:p w:rsidR="00180EE7" w:rsidRPr="00E6607A" w:rsidRDefault="00180EE7" w:rsidP="00120616">
      <w:pPr>
        <w:numPr>
          <w:ilvl w:val="0"/>
          <w:numId w:val="31"/>
        </w:numPr>
        <w:spacing w:before="120" w:after="200"/>
        <w:contextualSpacing/>
        <w:rPr>
          <w:rFonts w:cs="Times New Roman"/>
        </w:rPr>
      </w:pPr>
      <w:r w:rsidRPr="00E6607A">
        <w:rPr>
          <w:rFonts w:cs="Times New Roman"/>
        </w:rPr>
        <w:t>På journalposten som er flyttet logges det i Tillegg/Historikk hvilken sak journalposten har blitt flyttet fra.</w:t>
      </w:r>
    </w:p>
    <w:p w:rsidR="00180EE7" w:rsidRPr="00E6607A" w:rsidRDefault="00180EE7" w:rsidP="00E549B3">
      <w:pPr>
        <w:pStyle w:val="Overskrift2"/>
      </w:pPr>
      <w:bookmarkStart w:id="62" w:name="_Toc526771910"/>
      <w:bookmarkStart w:id="63" w:name="_Toc38638256"/>
      <w:r w:rsidRPr="00E6607A">
        <w:t xml:space="preserve">Fjerne (feilregistrere) </w:t>
      </w:r>
      <w:r w:rsidRPr="00E549B3">
        <w:t>journalpost</w:t>
      </w:r>
      <w:r w:rsidRPr="00E6607A">
        <w:t xml:space="preserve"> fra sak</w:t>
      </w:r>
      <w:bookmarkEnd w:id="62"/>
      <w:bookmarkEnd w:id="63"/>
    </w:p>
    <w:p w:rsidR="00180EE7" w:rsidRPr="00E6607A" w:rsidRDefault="00180EE7" w:rsidP="00180EE7">
      <w:pPr>
        <w:spacing w:before="240"/>
        <w:rPr>
          <w:rFonts w:cs="Times New Roman"/>
        </w:rPr>
      </w:pPr>
      <w:r w:rsidRPr="00E6607A">
        <w:rPr>
          <w:rFonts w:cs="Times New Roman"/>
        </w:rPr>
        <w:t xml:space="preserve">Fellestjenesten skal i sine daglige rutiner bistå saksbehandlere med å fjerne (feilregistrere) journalposter fra saker. Behov for bistand fanges opp ved mottatt oppgave i kurven </w:t>
      </w:r>
      <w:r w:rsidRPr="00E6607A">
        <w:rPr>
          <w:rFonts w:cs="Times New Roman"/>
          <w:b/>
          <w:color w:val="943634" w:themeColor="accent2" w:themeShade="BF"/>
        </w:rPr>
        <w:t>Beskjed til fellestjenesten</w:t>
      </w:r>
      <w:r w:rsidRPr="00E6607A">
        <w:rPr>
          <w:rFonts w:cs="Times New Roman"/>
          <w:color w:val="943634" w:themeColor="accent2" w:themeShade="BF"/>
        </w:rPr>
        <w:t xml:space="preserve"> </w:t>
      </w:r>
      <w:r w:rsidRPr="00E6607A">
        <w:rPr>
          <w:rFonts w:cs="Times New Roman"/>
        </w:rPr>
        <w:t>om at journalpost(er) skal fjernes (feilregistreres).</w:t>
      </w:r>
    </w:p>
    <w:p w:rsidR="00180EE7" w:rsidRPr="00E6607A" w:rsidRDefault="00180EE7" w:rsidP="00180EE7">
      <w:pPr>
        <w:spacing w:before="240"/>
        <w:rPr>
          <w:rFonts w:cs="Times New Roman"/>
        </w:rPr>
      </w:pPr>
      <w:r w:rsidRPr="00E6607A">
        <w:rPr>
          <w:rFonts w:cs="Times New Roman"/>
        </w:rPr>
        <w:t>Så lenge journalstatus er R eller S kan saksbehandler selv fjerne (feilregistrere) journalposter fra saker.</w:t>
      </w:r>
    </w:p>
    <w:p w:rsidR="00180EE7" w:rsidRPr="00E6607A" w:rsidRDefault="00180EE7" w:rsidP="00180EE7">
      <w:pPr>
        <w:rPr>
          <w:rFonts w:cs="Times New Roman"/>
          <w:b/>
        </w:rPr>
      </w:pPr>
      <w:r w:rsidRPr="00E6607A">
        <w:rPr>
          <w:rFonts w:cs="Times New Roman"/>
          <w:b/>
        </w:rPr>
        <w:t>Aktivitet</w:t>
      </w:r>
    </w:p>
    <w:p w:rsidR="00180EE7" w:rsidRPr="00E6607A" w:rsidRDefault="00180EE7" w:rsidP="00180EE7">
      <w:pPr>
        <w:spacing w:after="200"/>
        <w:rPr>
          <w:rFonts w:cs="Times New Roman"/>
        </w:rPr>
      </w:pPr>
      <w:r w:rsidRPr="00E6607A">
        <w:rPr>
          <w:rFonts w:cs="Times New Roman"/>
        </w:rPr>
        <w:t xml:space="preserve">Fjerne (slette) journalpost fra sak. </w:t>
      </w:r>
    </w:p>
    <w:p w:rsidR="00180EE7" w:rsidRPr="00E6607A" w:rsidRDefault="00180EE7" w:rsidP="00180EE7">
      <w:pPr>
        <w:rPr>
          <w:rFonts w:cs="Calibri"/>
          <w:b/>
        </w:rPr>
      </w:pPr>
      <w:r w:rsidRPr="00E6607A">
        <w:rPr>
          <w:rFonts w:cs="Calibri"/>
          <w:b/>
        </w:rPr>
        <w:t>Ansvarlig</w:t>
      </w:r>
      <w:r w:rsidRPr="00E6607A">
        <w:rPr>
          <w:rFonts w:cs="Calibri"/>
          <w:b/>
        </w:rPr>
        <w:tab/>
      </w:r>
      <w:r w:rsidRPr="00E6607A">
        <w:rPr>
          <w:rFonts w:cs="Calibri"/>
          <w:b/>
        </w:rPr>
        <w:tab/>
        <w:t>Tidspunkt</w:t>
      </w:r>
    </w:p>
    <w:p w:rsidR="00180EE7" w:rsidRPr="00E6607A" w:rsidRDefault="00180EE7" w:rsidP="00180EE7">
      <w:pPr>
        <w:rPr>
          <w:rFonts w:cs="Calibri"/>
        </w:rPr>
      </w:pPr>
      <w:r w:rsidRPr="00E6607A">
        <w:rPr>
          <w:rFonts w:cs="Times New Roman"/>
        </w:rPr>
        <w:t>Fellestjenesten</w:t>
      </w:r>
      <w:r w:rsidRPr="00E6607A">
        <w:rPr>
          <w:rFonts w:cs="Calibri"/>
        </w:rPr>
        <w:t xml:space="preserve">. </w:t>
      </w:r>
      <w:r w:rsidRPr="00E6607A">
        <w:rPr>
          <w:rFonts w:cs="Calibri"/>
        </w:rPr>
        <w:tab/>
        <w:t>Ved behov.</w:t>
      </w:r>
    </w:p>
    <w:p w:rsidR="00180EE7" w:rsidRPr="00E6607A" w:rsidRDefault="00180EE7" w:rsidP="00180EE7">
      <w:pPr>
        <w:rPr>
          <w:rFonts w:cs="Calibri"/>
          <w:b/>
          <w:szCs w:val="20"/>
        </w:rPr>
      </w:pPr>
      <w:r w:rsidRPr="00E6607A">
        <w:rPr>
          <w:rFonts w:cs="Calibri"/>
          <w:b/>
          <w:szCs w:val="20"/>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229"/>
        <w:gridCol w:w="597"/>
      </w:tblGrid>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1.</w:t>
            </w:r>
          </w:p>
        </w:tc>
        <w:tc>
          <w:tcPr>
            <w:tcW w:w="7229" w:type="dxa"/>
          </w:tcPr>
          <w:p w:rsidR="00180EE7" w:rsidRPr="00E6607A" w:rsidRDefault="00180EE7" w:rsidP="001A4182">
            <w:pPr>
              <w:autoSpaceDE w:val="0"/>
              <w:autoSpaceDN w:val="0"/>
              <w:adjustRightInd w:val="0"/>
              <w:spacing w:after="200"/>
              <w:rPr>
                <w:rFonts w:cs="Calibri"/>
              </w:rPr>
            </w:pPr>
            <w:r w:rsidRPr="00E6607A">
              <w:rPr>
                <w:rFonts w:cs="Calibri"/>
              </w:rPr>
              <w:t>Marker journalposten som skal fjernes (slettes).</w:t>
            </w:r>
          </w:p>
        </w:tc>
        <w:tc>
          <w:tcPr>
            <w:tcW w:w="597" w:type="dxa"/>
          </w:tcPr>
          <w:p w:rsidR="00180EE7" w:rsidRPr="00E6607A" w:rsidRDefault="00180EE7" w:rsidP="001A4182">
            <w:pPr>
              <w:autoSpaceDE w:val="0"/>
              <w:autoSpaceDN w:val="0"/>
              <w:adjustRightInd w:val="0"/>
              <w:spacing w:after="200"/>
              <w:ind w:left="44"/>
              <w:rPr>
                <w:rFonts w:cs="Calibri"/>
              </w:rPr>
            </w:pPr>
            <w:r w:rsidRPr="00E6607A">
              <w:rPr>
                <w:rFonts w:cs="Calibri"/>
              </w:rPr>
              <w:t>ARK</w:t>
            </w:r>
          </w:p>
        </w:tc>
      </w:tr>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2.</w:t>
            </w:r>
          </w:p>
        </w:tc>
        <w:tc>
          <w:tcPr>
            <w:tcW w:w="7229" w:type="dxa"/>
          </w:tcPr>
          <w:p w:rsidR="00180EE7" w:rsidRPr="00E6607A" w:rsidRDefault="00180EE7" w:rsidP="001A4182">
            <w:pPr>
              <w:autoSpaceDE w:val="0"/>
              <w:autoSpaceDN w:val="0"/>
              <w:adjustRightInd w:val="0"/>
              <w:spacing w:after="200"/>
              <w:rPr>
                <w:rFonts w:cs="Calibri"/>
              </w:rPr>
            </w:pPr>
            <w:r w:rsidRPr="00E6607A">
              <w:rPr>
                <w:rFonts w:cs="Calibri"/>
              </w:rPr>
              <w:t>Fjern journalpost fra sak med en av følgende funksjoner:</w:t>
            </w:r>
          </w:p>
          <w:p w:rsidR="00180EE7" w:rsidRPr="00E6607A" w:rsidRDefault="00180EE7" w:rsidP="001A4182">
            <w:pPr>
              <w:autoSpaceDE w:val="0"/>
              <w:autoSpaceDN w:val="0"/>
              <w:adjustRightInd w:val="0"/>
              <w:spacing w:after="200"/>
              <w:contextualSpacing/>
              <w:rPr>
                <w:rFonts w:cs="Calibri"/>
              </w:rPr>
            </w:pPr>
            <w:r w:rsidRPr="00E6607A">
              <w:rPr>
                <w:rFonts w:cs="Calibri"/>
              </w:rPr>
              <w:t xml:space="preserve">Høyreklikkmeny på journalpost i WebSak Arkiv eller WebSak Fokus og velg </w:t>
            </w:r>
            <w:r w:rsidRPr="00E6607A">
              <w:rPr>
                <w:rFonts w:cs="Calibri"/>
                <w:b/>
              </w:rPr>
              <w:t>Organisere</w:t>
            </w:r>
            <w:r w:rsidRPr="00E6607A">
              <w:rPr>
                <w:rFonts w:cs="Calibri"/>
              </w:rPr>
              <w:t xml:space="preserve"> og </w:t>
            </w:r>
            <w:r w:rsidRPr="00E6607A">
              <w:rPr>
                <w:rFonts w:cs="Calibri"/>
                <w:b/>
              </w:rPr>
              <w:t>Feilregistrer</w:t>
            </w:r>
            <w:r w:rsidRPr="00E6607A">
              <w:rPr>
                <w:rFonts w:cs="Calibri"/>
              </w:rPr>
              <w:t xml:space="preserve">. </w:t>
            </w:r>
          </w:p>
          <w:p w:rsidR="00180EE7" w:rsidRPr="00E6607A" w:rsidRDefault="00180EE7" w:rsidP="001A4182">
            <w:pPr>
              <w:autoSpaceDE w:val="0"/>
              <w:autoSpaceDN w:val="0"/>
              <w:adjustRightInd w:val="0"/>
              <w:spacing w:after="200"/>
              <w:contextualSpacing/>
              <w:rPr>
                <w:rFonts w:cs="Calibri"/>
              </w:rPr>
            </w:pPr>
          </w:p>
        </w:tc>
        <w:tc>
          <w:tcPr>
            <w:tcW w:w="597" w:type="dxa"/>
          </w:tcPr>
          <w:p w:rsidR="00180EE7" w:rsidRPr="00E6607A" w:rsidRDefault="00180EE7" w:rsidP="001A4182">
            <w:pPr>
              <w:autoSpaceDE w:val="0"/>
              <w:autoSpaceDN w:val="0"/>
              <w:adjustRightInd w:val="0"/>
              <w:spacing w:after="200"/>
              <w:ind w:left="44"/>
              <w:rPr>
                <w:rFonts w:cs="Calibri"/>
              </w:rPr>
            </w:pPr>
            <w:r w:rsidRPr="00E6607A">
              <w:rPr>
                <w:rFonts w:cs="Calibri"/>
              </w:rPr>
              <w:t>ARK</w:t>
            </w:r>
          </w:p>
        </w:tc>
      </w:tr>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3.</w:t>
            </w:r>
          </w:p>
        </w:tc>
        <w:tc>
          <w:tcPr>
            <w:tcW w:w="7229" w:type="dxa"/>
          </w:tcPr>
          <w:p w:rsidR="00180EE7" w:rsidRPr="00E6607A" w:rsidRDefault="00180EE7" w:rsidP="001A4182">
            <w:pPr>
              <w:autoSpaceDE w:val="0"/>
              <w:autoSpaceDN w:val="0"/>
              <w:adjustRightInd w:val="0"/>
              <w:spacing w:after="200"/>
              <w:rPr>
                <w:rFonts w:cs="Calibri"/>
              </w:rPr>
            </w:pPr>
            <w:r w:rsidRPr="00E6607A">
              <w:rPr>
                <w:rFonts w:cs="Calibri"/>
              </w:rPr>
              <w:t>Ta stilling til renummerering ved sletting av journalpost.</w:t>
            </w:r>
          </w:p>
          <w:p w:rsidR="00180EE7" w:rsidRPr="00E6607A" w:rsidRDefault="00180EE7" w:rsidP="001A4182">
            <w:pPr>
              <w:autoSpaceDE w:val="0"/>
              <w:autoSpaceDN w:val="0"/>
              <w:adjustRightInd w:val="0"/>
              <w:spacing w:after="200"/>
              <w:rPr>
                <w:rFonts w:cs="Calibri"/>
              </w:rPr>
            </w:pPr>
            <w:r w:rsidRPr="00E6607A">
              <w:rPr>
                <w:rFonts w:cs="Calibri"/>
              </w:rPr>
              <w:t>Hovedregel er at journalpostene ikke skal renummereres.</w:t>
            </w:r>
          </w:p>
        </w:tc>
        <w:tc>
          <w:tcPr>
            <w:tcW w:w="597" w:type="dxa"/>
          </w:tcPr>
          <w:p w:rsidR="00180EE7" w:rsidRPr="00E6607A" w:rsidRDefault="00180EE7" w:rsidP="001A4182">
            <w:pPr>
              <w:autoSpaceDE w:val="0"/>
              <w:autoSpaceDN w:val="0"/>
              <w:adjustRightInd w:val="0"/>
              <w:spacing w:after="200"/>
              <w:ind w:left="44"/>
              <w:rPr>
                <w:rFonts w:cs="Calibri"/>
              </w:rPr>
            </w:pPr>
            <w:r w:rsidRPr="00E6607A">
              <w:rPr>
                <w:rFonts w:cs="Calibri"/>
              </w:rPr>
              <w:t>ARK</w:t>
            </w:r>
          </w:p>
        </w:tc>
      </w:tr>
    </w:tbl>
    <w:p w:rsidR="00180EE7" w:rsidRPr="00E6607A" w:rsidRDefault="00180EE7" w:rsidP="00180EE7">
      <w:pPr>
        <w:spacing w:before="120" w:after="200"/>
        <w:rPr>
          <w:rFonts w:cs="Times New Roman"/>
        </w:rPr>
      </w:pPr>
      <w:r w:rsidRPr="00E6607A">
        <w:rPr>
          <w:rFonts w:cs="Times New Roman"/>
        </w:rPr>
        <w:t>Ved bruk av funksjonene for å fjerne/feilregistrere flyttes journalposten til «søppelsak». NOARK tillater ikke at journalposter slettes fra systemet, dette for å unngå hull i løpenummerserien for journalposter.</w:t>
      </w:r>
    </w:p>
    <w:p w:rsidR="00180EE7" w:rsidRPr="00E6607A" w:rsidRDefault="00180EE7" w:rsidP="00E549B3">
      <w:pPr>
        <w:pStyle w:val="Overskrift2"/>
      </w:pPr>
      <w:bookmarkStart w:id="64" w:name="_Toc526771911"/>
      <w:bookmarkStart w:id="65" w:name="_Toc38638257"/>
      <w:r w:rsidRPr="00E6607A">
        <w:t>Oppfølging av «</w:t>
      </w:r>
      <w:r w:rsidRPr="00E549B3">
        <w:t>gamle</w:t>
      </w:r>
      <w:r w:rsidRPr="00E6607A">
        <w:t>» journalposter i status R</w:t>
      </w:r>
      <w:bookmarkEnd w:id="64"/>
      <w:bookmarkEnd w:id="65"/>
    </w:p>
    <w:p w:rsidR="00180EE7" w:rsidRPr="00120616" w:rsidRDefault="00180EE7" w:rsidP="00120616">
      <w:pPr>
        <w:spacing w:before="240"/>
        <w:rPr>
          <w:rFonts w:cs="Times New Roman"/>
        </w:rPr>
      </w:pPr>
      <w:r w:rsidRPr="00E6607A">
        <w:rPr>
          <w:rFonts w:cs="Times New Roman"/>
        </w:rPr>
        <w:t>Fellestjenesten skal ha en kontrollfunksjon i forhold til at journalposter ikke blir stående i status R i altfor lang tid. Det kan være ulike årsaker til at saksbehandlere ikke ferdigstiller journalposter, men da det kan skyldes forglemmelse eller feil bruk av systemet er det viktig at fellestjenesten også har en oversikt over omfanget.</w:t>
      </w:r>
    </w:p>
    <w:p w:rsidR="00180EE7" w:rsidRPr="00E6607A" w:rsidRDefault="00180EE7" w:rsidP="00180EE7">
      <w:pPr>
        <w:rPr>
          <w:rFonts w:cs="Times New Roman"/>
          <w:b/>
        </w:rPr>
      </w:pPr>
      <w:r w:rsidRPr="00E6607A">
        <w:rPr>
          <w:rFonts w:cs="Times New Roman"/>
          <w:b/>
        </w:rPr>
        <w:t>Aktivitet</w:t>
      </w:r>
    </w:p>
    <w:p w:rsidR="00180EE7" w:rsidRPr="00E6607A" w:rsidRDefault="00180EE7" w:rsidP="00180EE7">
      <w:pPr>
        <w:spacing w:after="200"/>
        <w:rPr>
          <w:rFonts w:cs="Times New Roman"/>
        </w:rPr>
      </w:pPr>
      <w:r w:rsidRPr="00E6607A">
        <w:rPr>
          <w:rFonts w:cs="Times New Roman"/>
        </w:rPr>
        <w:t xml:space="preserve">Oppfølging av journalposter i status R som er eldre enn en måned. </w:t>
      </w:r>
    </w:p>
    <w:p w:rsidR="00180EE7" w:rsidRPr="00E6607A" w:rsidRDefault="00180EE7" w:rsidP="00180EE7">
      <w:pPr>
        <w:rPr>
          <w:rFonts w:cs="Calibri"/>
          <w:b/>
        </w:rPr>
      </w:pPr>
      <w:r w:rsidRPr="00E6607A">
        <w:rPr>
          <w:rFonts w:cs="Calibri"/>
          <w:b/>
        </w:rPr>
        <w:t>Ansvarlig</w:t>
      </w:r>
      <w:r w:rsidRPr="00E6607A">
        <w:rPr>
          <w:rFonts w:cs="Calibri"/>
          <w:b/>
        </w:rPr>
        <w:tab/>
      </w:r>
      <w:r w:rsidRPr="00E6607A">
        <w:rPr>
          <w:rFonts w:cs="Calibri"/>
          <w:b/>
        </w:rPr>
        <w:tab/>
        <w:t>Tidspunkt</w:t>
      </w:r>
    </w:p>
    <w:p w:rsidR="00180EE7" w:rsidRPr="00E6607A" w:rsidRDefault="00180EE7" w:rsidP="00180EE7">
      <w:pPr>
        <w:rPr>
          <w:rFonts w:cs="Calibri"/>
        </w:rPr>
      </w:pPr>
      <w:r w:rsidRPr="00E6607A">
        <w:rPr>
          <w:rFonts w:cs="Times New Roman"/>
        </w:rPr>
        <w:lastRenderedPageBreak/>
        <w:t>Fellestjenesten</w:t>
      </w:r>
      <w:r w:rsidRPr="00E6607A">
        <w:rPr>
          <w:rFonts w:cs="Calibri"/>
        </w:rPr>
        <w:t xml:space="preserve">. </w:t>
      </w:r>
      <w:r w:rsidRPr="00E6607A">
        <w:rPr>
          <w:rFonts w:cs="Calibri"/>
        </w:rPr>
        <w:tab/>
        <w:t>Ved behov.</w:t>
      </w:r>
    </w:p>
    <w:p w:rsidR="00180EE7" w:rsidRPr="00E6607A" w:rsidRDefault="00180EE7" w:rsidP="00180EE7">
      <w:pPr>
        <w:rPr>
          <w:rFonts w:cs="Calibri"/>
          <w:b/>
          <w:szCs w:val="20"/>
        </w:rPr>
      </w:pPr>
      <w:r w:rsidRPr="00E6607A">
        <w:rPr>
          <w:rFonts w:cs="Calibri"/>
          <w:b/>
          <w:szCs w:val="20"/>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229"/>
        <w:gridCol w:w="597"/>
      </w:tblGrid>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1.</w:t>
            </w:r>
          </w:p>
        </w:tc>
        <w:tc>
          <w:tcPr>
            <w:tcW w:w="7229" w:type="dxa"/>
          </w:tcPr>
          <w:p w:rsidR="00180EE7" w:rsidRPr="00E6607A" w:rsidRDefault="00180EE7" w:rsidP="001A4182">
            <w:pPr>
              <w:autoSpaceDE w:val="0"/>
              <w:autoSpaceDN w:val="0"/>
              <w:adjustRightInd w:val="0"/>
              <w:spacing w:after="200"/>
              <w:rPr>
                <w:rFonts w:cs="Calibri"/>
              </w:rPr>
            </w:pPr>
            <w:r w:rsidRPr="00E6607A">
              <w:rPr>
                <w:rFonts w:cs="Calibri"/>
              </w:rPr>
              <w:t xml:space="preserve">Hent frem journalpost fra kurven </w:t>
            </w:r>
            <w:r w:rsidRPr="00E6607A">
              <w:rPr>
                <w:rFonts w:cs="Calibri"/>
                <w:b/>
              </w:rPr>
              <w:t>Dok under arbeid eldre enn 30 dager</w:t>
            </w:r>
            <w:r w:rsidRPr="00E6607A">
              <w:rPr>
                <w:rFonts w:cs="Calibri"/>
              </w:rPr>
              <w:t>.</w:t>
            </w:r>
          </w:p>
        </w:tc>
        <w:tc>
          <w:tcPr>
            <w:tcW w:w="597" w:type="dxa"/>
          </w:tcPr>
          <w:p w:rsidR="00180EE7" w:rsidRPr="00E6607A" w:rsidRDefault="00180EE7" w:rsidP="001A4182">
            <w:pPr>
              <w:autoSpaceDE w:val="0"/>
              <w:autoSpaceDN w:val="0"/>
              <w:adjustRightInd w:val="0"/>
              <w:spacing w:after="200"/>
              <w:ind w:left="44"/>
              <w:rPr>
                <w:rFonts w:cs="Calibri"/>
              </w:rPr>
            </w:pPr>
            <w:r w:rsidRPr="00E6607A">
              <w:rPr>
                <w:rFonts w:cs="Calibri"/>
              </w:rPr>
              <w:t>ARK</w:t>
            </w:r>
          </w:p>
        </w:tc>
      </w:tr>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2.</w:t>
            </w:r>
          </w:p>
        </w:tc>
        <w:tc>
          <w:tcPr>
            <w:tcW w:w="7229" w:type="dxa"/>
          </w:tcPr>
          <w:p w:rsidR="00180EE7" w:rsidRPr="00E6607A" w:rsidRDefault="00180EE7" w:rsidP="001A4182">
            <w:pPr>
              <w:autoSpaceDE w:val="0"/>
              <w:autoSpaceDN w:val="0"/>
              <w:adjustRightInd w:val="0"/>
              <w:spacing w:after="200"/>
              <w:rPr>
                <w:rFonts w:cs="Calibri"/>
              </w:rPr>
            </w:pPr>
            <w:r w:rsidRPr="00E6607A">
              <w:rPr>
                <w:rFonts w:cs="Calibri"/>
              </w:rPr>
              <w:t>Send lister til saksbehandler med beskjed om å gå igjennom listen og endre status/ekspedere.</w:t>
            </w:r>
          </w:p>
        </w:tc>
        <w:tc>
          <w:tcPr>
            <w:tcW w:w="597" w:type="dxa"/>
          </w:tcPr>
          <w:p w:rsidR="00180EE7" w:rsidRPr="00E6607A" w:rsidRDefault="00180EE7" w:rsidP="001A4182">
            <w:pPr>
              <w:autoSpaceDE w:val="0"/>
              <w:autoSpaceDN w:val="0"/>
              <w:adjustRightInd w:val="0"/>
              <w:spacing w:after="200"/>
              <w:ind w:left="44"/>
              <w:rPr>
                <w:rFonts w:cs="Calibri"/>
              </w:rPr>
            </w:pPr>
            <w:r w:rsidRPr="00E6607A">
              <w:rPr>
                <w:rFonts w:cs="Calibri"/>
              </w:rPr>
              <w:t>ARK</w:t>
            </w:r>
          </w:p>
        </w:tc>
      </w:tr>
    </w:tbl>
    <w:p w:rsidR="00180EE7" w:rsidRDefault="00180EE7" w:rsidP="001016B6">
      <w:pPr>
        <w:pStyle w:val="Overskrift1"/>
      </w:pPr>
      <w:bookmarkStart w:id="66" w:name="_Toc526771912"/>
      <w:bookmarkStart w:id="67" w:name="_Toc38638258"/>
      <w:r w:rsidRPr="00E6607A">
        <w:t>Diverse oppfølgingsrutiner</w:t>
      </w:r>
      <w:r w:rsidR="004D3C6C">
        <w:t xml:space="preserve"> </w:t>
      </w:r>
      <w:r w:rsidRPr="00E6607A">
        <w:t>saker</w:t>
      </w:r>
      <w:bookmarkEnd w:id="66"/>
      <w:bookmarkEnd w:id="67"/>
    </w:p>
    <w:p w:rsidR="00496457" w:rsidRPr="00496457" w:rsidRDefault="00496457" w:rsidP="00496457"/>
    <w:p w:rsidR="00180EE7" w:rsidRPr="00E6607A" w:rsidRDefault="00180EE7" w:rsidP="00E549B3">
      <w:pPr>
        <w:pStyle w:val="Overskrift2"/>
      </w:pPr>
      <w:bookmarkStart w:id="68" w:name="_Kvalitetssikre_arkivsaker_som"/>
      <w:bookmarkStart w:id="69" w:name="_Toc526771913"/>
      <w:bookmarkStart w:id="70" w:name="_Toc38638259"/>
      <w:bookmarkEnd w:id="68"/>
      <w:r w:rsidRPr="00E6607A">
        <w:t xml:space="preserve">Kvalitetssikre </w:t>
      </w:r>
      <w:r w:rsidRPr="00E549B3">
        <w:t>arkivsaker</w:t>
      </w:r>
      <w:r w:rsidRPr="00E6607A">
        <w:t xml:space="preserve"> som er opprettet av saksbehandler</w:t>
      </w:r>
      <w:bookmarkEnd w:id="69"/>
      <w:bookmarkEnd w:id="70"/>
    </w:p>
    <w:p w:rsidR="00120616" w:rsidRDefault="00120616" w:rsidP="00180EE7">
      <w:pPr>
        <w:rPr>
          <w:b/>
        </w:rPr>
      </w:pPr>
    </w:p>
    <w:p w:rsidR="00180EE7" w:rsidRPr="00E6607A" w:rsidRDefault="00180EE7" w:rsidP="00180EE7">
      <w:pPr>
        <w:rPr>
          <w:b/>
        </w:rPr>
      </w:pPr>
      <w:r w:rsidRPr="00E6607A">
        <w:rPr>
          <w:b/>
        </w:rPr>
        <w:t>Aktivitet</w:t>
      </w:r>
    </w:p>
    <w:p w:rsidR="00180EE7" w:rsidRPr="00E6607A" w:rsidRDefault="00180EE7" w:rsidP="00180EE7">
      <w:r w:rsidRPr="00E6607A">
        <w:t xml:space="preserve">Kvalitetssikre og eventuelt korrigere saker som er opprettet av saksbehandler. </w:t>
      </w:r>
    </w:p>
    <w:p w:rsidR="00180EE7" w:rsidRPr="00120616" w:rsidRDefault="00180EE7" w:rsidP="00180EE7">
      <w:pPr>
        <w:pStyle w:val="Normalinnrykk"/>
        <w:ind w:left="0"/>
        <w:rPr>
          <w:rFonts w:asciiTheme="minorHAnsi" w:hAnsiTheme="minorHAnsi" w:cs="Calibri"/>
          <w:b/>
          <w:szCs w:val="22"/>
        </w:rPr>
      </w:pPr>
      <w:r w:rsidRPr="00120616">
        <w:rPr>
          <w:rFonts w:asciiTheme="minorHAnsi" w:hAnsiTheme="minorHAnsi" w:cs="Calibri"/>
          <w:b/>
          <w:szCs w:val="22"/>
        </w:rPr>
        <w:t>Ansvarlig</w:t>
      </w:r>
      <w:r w:rsidRPr="00120616">
        <w:rPr>
          <w:rFonts w:asciiTheme="minorHAnsi" w:hAnsiTheme="minorHAnsi" w:cs="Calibri"/>
          <w:b/>
          <w:szCs w:val="22"/>
        </w:rPr>
        <w:tab/>
      </w:r>
      <w:r w:rsidRPr="00120616">
        <w:rPr>
          <w:rFonts w:asciiTheme="minorHAnsi" w:hAnsiTheme="minorHAnsi" w:cs="Calibri"/>
          <w:b/>
          <w:szCs w:val="22"/>
        </w:rPr>
        <w:tab/>
        <w:t>Tidspunkt</w:t>
      </w:r>
    </w:p>
    <w:p w:rsidR="00180EE7" w:rsidRPr="00120616" w:rsidRDefault="00180EE7" w:rsidP="00180EE7">
      <w:pPr>
        <w:pStyle w:val="Normalinnrykk"/>
        <w:ind w:left="0"/>
        <w:rPr>
          <w:rFonts w:asciiTheme="minorHAnsi" w:hAnsiTheme="minorHAnsi" w:cs="Calibri"/>
          <w:szCs w:val="22"/>
        </w:rPr>
      </w:pPr>
      <w:r w:rsidRPr="00120616">
        <w:rPr>
          <w:rFonts w:asciiTheme="minorHAnsi" w:hAnsiTheme="minorHAnsi"/>
        </w:rPr>
        <w:t>Fellestjenesten</w:t>
      </w:r>
      <w:r w:rsidRPr="00120616">
        <w:rPr>
          <w:rFonts w:asciiTheme="minorHAnsi" w:hAnsiTheme="minorHAnsi" w:cs="Calibri"/>
          <w:szCs w:val="22"/>
        </w:rPr>
        <w:t xml:space="preserve">. </w:t>
      </w:r>
      <w:r w:rsidRPr="00120616">
        <w:rPr>
          <w:rFonts w:asciiTheme="minorHAnsi" w:hAnsiTheme="minorHAnsi" w:cs="Calibri"/>
          <w:szCs w:val="22"/>
        </w:rPr>
        <w:tab/>
        <w:t>Daglig.</w:t>
      </w:r>
    </w:p>
    <w:p w:rsidR="00180EE7" w:rsidRPr="00120616" w:rsidRDefault="00180EE7" w:rsidP="00180EE7">
      <w:pPr>
        <w:pStyle w:val="Normalinnrykk"/>
        <w:ind w:left="0"/>
        <w:rPr>
          <w:rFonts w:asciiTheme="minorHAnsi" w:hAnsiTheme="minorHAnsi" w:cs="Calibri"/>
          <w:b/>
        </w:rPr>
      </w:pPr>
      <w:r w:rsidRPr="00120616">
        <w:rPr>
          <w:rFonts w:asciiTheme="minorHAnsi" w:hAnsiTheme="minorHAns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229"/>
        <w:gridCol w:w="597"/>
      </w:tblGrid>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1.</w:t>
            </w:r>
          </w:p>
        </w:tc>
        <w:tc>
          <w:tcPr>
            <w:tcW w:w="7229" w:type="dxa"/>
          </w:tcPr>
          <w:p w:rsidR="00180EE7" w:rsidRPr="00E6607A" w:rsidRDefault="00180EE7" w:rsidP="001A4182">
            <w:pPr>
              <w:autoSpaceDE w:val="0"/>
              <w:autoSpaceDN w:val="0"/>
              <w:adjustRightInd w:val="0"/>
              <w:rPr>
                <w:rFonts w:cs="Calibri"/>
              </w:rPr>
            </w:pPr>
            <w:r w:rsidRPr="00E6607A">
              <w:rPr>
                <w:rFonts w:cs="Calibri"/>
              </w:rPr>
              <w:t xml:space="preserve">Velg sak som skal kontrolleres i kurven </w:t>
            </w:r>
            <w:r w:rsidRPr="00E6607A">
              <w:rPr>
                <w:rFonts w:cs="Calibri"/>
                <w:b/>
                <w:color w:val="943634" w:themeColor="accent2" w:themeShade="BF"/>
              </w:rPr>
              <w:t>Reserverte saker (til B)</w:t>
            </w:r>
          </w:p>
        </w:tc>
        <w:tc>
          <w:tcPr>
            <w:tcW w:w="597" w:type="dxa"/>
          </w:tcPr>
          <w:p w:rsidR="00180EE7" w:rsidRPr="00E6607A" w:rsidRDefault="00180EE7" w:rsidP="001A4182">
            <w:pPr>
              <w:autoSpaceDE w:val="0"/>
              <w:autoSpaceDN w:val="0"/>
              <w:adjustRightInd w:val="0"/>
              <w:ind w:left="44"/>
              <w:rPr>
                <w:rFonts w:cs="Calibri"/>
              </w:rPr>
            </w:pPr>
            <w:r w:rsidRPr="00E6607A">
              <w:rPr>
                <w:rFonts w:cs="Calibri"/>
              </w:rPr>
              <w:t>ARK</w:t>
            </w:r>
          </w:p>
        </w:tc>
      </w:tr>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2.</w:t>
            </w:r>
          </w:p>
        </w:tc>
        <w:tc>
          <w:tcPr>
            <w:tcW w:w="7229" w:type="dxa"/>
          </w:tcPr>
          <w:p w:rsidR="00180EE7" w:rsidRPr="00E6607A" w:rsidRDefault="00180EE7" w:rsidP="001A4182">
            <w:pPr>
              <w:autoSpaceDE w:val="0"/>
              <w:autoSpaceDN w:val="0"/>
              <w:adjustRightInd w:val="0"/>
              <w:rPr>
                <w:rFonts w:cs="Calibri"/>
              </w:rPr>
            </w:pPr>
            <w:r w:rsidRPr="00E6607A">
              <w:rPr>
                <w:rFonts w:cs="Calibri"/>
              </w:rPr>
              <w:t>Sjekk eventuelle saksmerknader for å se om det står noe med relevans for arkivets håndtering av saken.</w:t>
            </w:r>
          </w:p>
        </w:tc>
        <w:tc>
          <w:tcPr>
            <w:tcW w:w="597" w:type="dxa"/>
          </w:tcPr>
          <w:p w:rsidR="00180EE7" w:rsidRPr="00E6607A" w:rsidRDefault="00180EE7" w:rsidP="001A4182">
            <w:pPr>
              <w:autoSpaceDE w:val="0"/>
              <w:autoSpaceDN w:val="0"/>
              <w:adjustRightInd w:val="0"/>
              <w:ind w:left="44"/>
              <w:rPr>
                <w:rFonts w:cs="Calibri"/>
              </w:rPr>
            </w:pPr>
          </w:p>
        </w:tc>
      </w:tr>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3.</w:t>
            </w:r>
          </w:p>
        </w:tc>
        <w:tc>
          <w:tcPr>
            <w:tcW w:w="7229" w:type="dxa"/>
          </w:tcPr>
          <w:p w:rsidR="00180EE7" w:rsidRPr="00E6607A" w:rsidRDefault="00180EE7" w:rsidP="001A4182">
            <w:pPr>
              <w:autoSpaceDE w:val="0"/>
              <w:autoSpaceDN w:val="0"/>
              <w:adjustRightInd w:val="0"/>
              <w:rPr>
                <w:rFonts w:cs="Calibri"/>
              </w:rPr>
            </w:pPr>
            <w:r w:rsidRPr="00E6607A">
              <w:rPr>
                <w:rFonts w:cs="Calibri"/>
              </w:rPr>
              <w:t xml:space="preserve">Sjekk at saken ikke tidligere er opprettet på annet saksnummer. Hvis dette er tilfelle flyttes eventuelle journalposter til riktig sak og saken håndteres videre i henhold til rutinen </w:t>
            </w:r>
            <w:hyperlink w:anchor="_Saker_som_utgår" w:history="1">
              <w:r w:rsidRPr="00E6607A">
                <w:rPr>
                  <w:rStyle w:val="Hyperkobling"/>
                </w:rPr>
                <w:t>kapittel 9.3 Saker som utgår</w:t>
              </w:r>
            </w:hyperlink>
            <w:r w:rsidRPr="00E6607A">
              <w:rPr>
                <w:rFonts w:cs="Calibri"/>
              </w:rPr>
              <w:t>.</w:t>
            </w:r>
          </w:p>
        </w:tc>
        <w:tc>
          <w:tcPr>
            <w:tcW w:w="597" w:type="dxa"/>
          </w:tcPr>
          <w:p w:rsidR="00180EE7" w:rsidRPr="00E6607A" w:rsidRDefault="00180EE7" w:rsidP="001A4182">
            <w:pPr>
              <w:autoSpaceDE w:val="0"/>
              <w:autoSpaceDN w:val="0"/>
              <w:adjustRightInd w:val="0"/>
              <w:ind w:left="44"/>
              <w:rPr>
                <w:rFonts w:cs="Calibri"/>
              </w:rPr>
            </w:pPr>
            <w:r w:rsidRPr="00E6607A">
              <w:rPr>
                <w:rFonts w:cs="Calibri"/>
              </w:rPr>
              <w:t>ARK</w:t>
            </w:r>
          </w:p>
        </w:tc>
      </w:tr>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3.</w:t>
            </w:r>
          </w:p>
        </w:tc>
        <w:tc>
          <w:tcPr>
            <w:tcW w:w="7229" w:type="dxa"/>
          </w:tcPr>
          <w:p w:rsidR="00180EE7" w:rsidRPr="00E6607A" w:rsidRDefault="00180EE7" w:rsidP="001A4182">
            <w:pPr>
              <w:autoSpaceDE w:val="0"/>
              <w:autoSpaceDN w:val="0"/>
              <w:adjustRightInd w:val="0"/>
              <w:rPr>
                <w:rFonts w:cs="Calibri"/>
              </w:rPr>
            </w:pPr>
            <w:r w:rsidRPr="00E6607A">
              <w:rPr>
                <w:rFonts w:cs="Calibri"/>
              </w:rPr>
              <w:t>Kontroller følgende opplysninger:</w:t>
            </w:r>
          </w:p>
          <w:p w:rsidR="00180EE7" w:rsidRPr="00E6607A" w:rsidRDefault="00180EE7" w:rsidP="00CB1834">
            <w:pPr>
              <w:pStyle w:val="Listeavsnitt"/>
              <w:numPr>
                <w:ilvl w:val="0"/>
                <w:numId w:val="14"/>
              </w:numPr>
              <w:autoSpaceDE w:val="0"/>
              <w:autoSpaceDN w:val="0"/>
              <w:adjustRightInd w:val="0"/>
              <w:spacing w:after="200"/>
              <w:rPr>
                <w:rFonts w:cs="Calibri"/>
              </w:rPr>
            </w:pPr>
            <w:r w:rsidRPr="00E6607A">
              <w:rPr>
                <w:rFonts w:cs="Calibri"/>
              </w:rPr>
              <w:t>Tittel (vær oppmerksom på tittellinje 2)</w:t>
            </w:r>
          </w:p>
          <w:p w:rsidR="00180EE7" w:rsidRPr="00E6607A" w:rsidRDefault="00180EE7" w:rsidP="00CB1834">
            <w:pPr>
              <w:pStyle w:val="Listeavsnitt"/>
              <w:numPr>
                <w:ilvl w:val="0"/>
                <w:numId w:val="14"/>
              </w:numPr>
              <w:autoSpaceDE w:val="0"/>
              <w:autoSpaceDN w:val="0"/>
              <w:adjustRightInd w:val="0"/>
              <w:spacing w:after="200"/>
              <w:rPr>
                <w:rFonts w:cs="Calibri"/>
              </w:rPr>
            </w:pPr>
            <w:r w:rsidRPr="00E6607A">
              <w:rPr>
                <w:rFonts w:cs="Calibri"/>
              </w:rPr>
              <w:t>Sakstype</w:t>
            </w:r>
          </w:p>
          <w:p w:rsidR="00180EE7" w:rsidRPr="00E6607A" w:rsidRDefault="00180EE7" w:rsidP="00CB1834">
            <w:pPr>
              <w:pStyle w:val="Listeavsnitt"/>
              <w:numPr>
                <w:ilvl w:val="0"/>
                <w:numId w:val="14"/>
              </w:numPr>
              <w:autoSpaceDE w:val="0"/>
              <w:autoSpaceDN w:val="0"/>
              <w:adjustRightInd w:val="0"/>
              <w:spacing w:after="200"/>
              <w:rPr>
                <w:rFonts w:cs="Calibri"/>
              </w:rPr>
            </w:pPr>
            <w:r w:rsidRPr="00E6607A">
              <w:rPr>
                <w:rFonts w:cs="Calibri"/>
              </w:rPr>
              <w:t>Arkivdel</w:t>
            </w:r>
          </w:p>
          <w:p w:rsidR="00180EE7" w:rsidRPr="00E6607A" w:rsidRDefault="00180EE7" w:rsidP="00CB1834">
            <w:pPr>
              <w:pStyle w:val="Listeavsnitt"/>
              <w:numPr>
                <w:ilvl w:val="0"/>
                <w:numId w:val="14"/>
              </w:numPr>
              <w:autoSpaceDE w:val="0"/>
              <w:autoSpaceDN w:val="0"/>
              <w:adjustRightInd w:val="0"/>
              <w:spacing w:after="200"/>
              <w:rPr>
                <w:rFonts w:cs="Calibri"/>
              </w:rPr>
            </w:pPr>
            <w:r w:rsidRPr="00E6607A">
              <w:rPr>
                <w:rFonts w:cs="Calibri"/>
              </w:rPr>
              <w:t>Klassering (arkivkode)</w:t>
            </w:r>
          </w:p>
          <w:p w:rsidR="00180EE7" w:rsidRPr="00E6607A" w:rsidRDefault="00180EE7" w:rsidP="00CB1834">
            <w:pPr>
              <w:pStyle w:val="Listeavsnitt"/>
              <w:numPr>
                <w:ilvl w:val="0"/>
                <w:numId w:val="14"/>
              </w:numPr>
              <w:autoSpaceDE w:val="0"/>
              <w:autoSpaceDN w:val="0"/>
              <w:adjustRightInd w:val="0"/>
              <w:spacing w:after="200"/>
              <w:rPr>
                <w:rFonts w:cs="Calibri"/>
              </w:rPr>
            </w:pPr>
            <w:r w:rsidRPr="00E6607A">
              <w:rPr>
                <w:rFonts w:cs="Calibri"/>
              </w:rPr>
              <w:t>Skjerming og tilgangsgruppe</w:t>
            </w:r>
          </w:p>
        </w:tc>
        <w:tc>
          <w:tcPr>
            <w:tcW w:w="597" w:type="dxa"/>
          </w:tcPr>
          <w:p w:rsidR="00180EE7" w:rsidRPr="00E6607A" w:rsidRDefault="00180EE7" w:rsidP="001A4182">
            <w:pPr>
              <w:autoSpaceDE w:val="0"/>
              <w:autoSpaceDN w:val="0"/>
              <w:adjustRightInd w:val="0"/>
              <w:ind w:left="44"/>
              <w:rPr>
                <w:rFonts w:cs="Calibri"/>
              </w:rPr>
            </w:pPr>
            <w:r w:rsidRPr="00E6607A">
              <w:rPr>
                <w:rFonts w:cs="Calibri"/>
              </w:rPr>
              <w:t>ARK</w:t>
            </w:r>
          </w:p>
        </w:tc>
      </w:tr>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4.</w:t>
            </w:r>
          </w:p>
        </w:tc>
        <w:tc>
          <w:tcPr>
            <w:tcW w:w="7229" w:type="dxa"/>
          </w:tcPr>
          <w:p w:rsidR="00180EE7" w:rsidRPr="00E6607A" w:rsidRDefault="00180EE7" w:rsidP="001A4182">
            <w:pPr>
              <w:autoSpaceDE w:val="0"/>
              <w:autoSpaceDN w:val="0"/>
              <w:adjustRightInd w:val="0"/>
              <w:rPr>
                <w:rFonts w:cs="Calibri"/>
              </w:rPr>
            </w:pPr>
            <w:r w:rsidRPr="00E6607A">
              <w:rPr>
                <w:rFonts w:cs="Calibri"/>
              </w:rPr>
              <w:t>Når saken er kontrollert og i orden endres saksstatus fra R til B (Under behandling).</w:t>
            </w:r>
          </w:p>
        </w:tc>
        <w:tc>
          <w:tcPr>
            <w:tcW w:w="597" w:type="dxa"/>
          </w:tcPr>
          <w:p w:rsidR="00180EE7" w:rsidRPr="00E6607A" w:rsidRDefault="00180EE7" w:rsidP="001A4182">
            <w:pPr>
              <w:autoSpaceDE w:val="0"/>
              <w:autoSpaceDN w:val="0"/>
              <w:adjustRightInd w:val="0"/>
              <w:ind w:left="44"/>
              <w:rPr>
                <w:rFonts w:cs="Calibri"/>
              </w:rPr>
            </w:pPr>
            <w:r w:rsidRPr="00E6607A">
              <w:rPr>
                <w:rFonts w:cs="Calibri"/>
              </w:rPr>
              <w:t>ARK</w:t>
            </w:r>
          </w:p>
        </w:tc>
      </w:tr>
    </w:tbl>
    <w:p w:rsidR="00120616" w:rsidRDefault="00120616" w:rsidP="00120616">
      <w:bookmarkStart w:id="71" w:name="_Toc526771914"/>
    </w:p>
    <w:p w:rsidR="00180EE7" w:rsidRPr="00E6607A" w:rsidRDefault="00180EE7" w:rsidP="00E549B3">
      <w:pPr>
        <w:pStyle w:val="Overskrift2"/>
      </w:pPr>
      <w:bookmarkStart w:id="72" w:name="_Toc38638260"/>
      <w:r w:rsidRPr="00E6607A">
        <w:t>Avslutte saker</w:t>
      </w:r>
      <w:bookmarkEnd w:id="71"/>
      <w:bookmarkEnd w:id="72"/>
    </w:p>
    <w:p w:rsidR="00180EE7" w:rsidRPr="00E6607A" w:rsidRDefault="00180EE7" w:rsidP="00180EE7">
      <w:pPr>
        <w:spacing w:before="240"/>
      </w:pPr>
      <w:r w:rsidRPr="00E6607A">
        <w:rPr>
          <w:b/>
        </w:rPr>
        <w:t xml:space="preserve">Denne rutinen må utføres i WebSak Arkiv. </w:t>
      </w:r>
      <w:r w:rsidRPr="00E6607A">
        <w:t>(Det er her de automatiske kontrollfunksjonene ved avslutning ligger)</w:t>
      </w:r>
    </w:p>
    <w:p w:rsidR="00180EE7" w:rsidRPr="00E6607A" w:rsidRDefault="00180EE7" w:rsidP="00180EE7">
      <w:pPr>
        <w:spacing w:before="240"/>
      </w:pPr>
      <w:r w:rsidRPr="00E6607A">
        <w:lastRenderedPageBreak/>
        <w:t xml:space="preserve">Når det ikke forventes flere dokumenter i en arkivsak skal saksansvarlig sende sak til avslutning ved å benytte funksjonen for dette.  </w:t>
      </w:r>
      <w:r w:rsidRPr="00E6607A">
        <w:rPr>
          <w:rFonts w:cs="Times New Roman"/>
        </w:rPr>
        <w:t xml:space="preserve">Fellestjenesten </w:t>
      </w:r>
      <w:r w:rsidRPr="00E6607A">
        <w:t xml:space="preserve">mottar deretter saken i kurven </w:t>
      </w:r>
      <w:r>
        <w:rPr>
          <w:b/>
          <w:color w:val="943634" w:themeColor="accent2" w:themeShade="BF"/>
        </w:rPr>
        <w:t>Arkivsaker til avslutning.</w:t>
      </w:r>
    </w:p>
    <w:p w:rsidR="00180EE7" w:rsidRPr="00120616" w:rsidRDefault="00180EE7" w:rsidP="00180EE7">
      <w:pPr>
        <w:rPr>
          <w:rFonts w:cs="Arial"/>
        </w:rPr>
      </w:pPr>
      <w:r w:rsidRPr="00E6607A">
        <w:rPr>
          <w:rFonts w:cs="Times New Roman"/>
        </w:rPr>
        <w:t xml:space="preserve">Fellestjenesten </w:t>
      </w:r>
      <w:r w:rsidRPr="00E6607A">
        <w:t xml:space="preserve">skal kontrollere og avslutte saken ved å benytte funksjon for dette.  Funksjonen gjennomfører en sjekk av kriterier som må være oppfylt før saken kan avsluttes. Når kriteriene er oppfylt settes saken til status A ved at </w:t>
      </w:r>
      <w:r w:rsidRPr="00E6607A">
        <w:rPr>
          <w:rFonts w:cs="Times New Roman"/>
        </w:rPr>
        <w:t xml:space="preserve">fellestjenesten </w:t>
      </w:r>
      <w:r w:rsidRPr="00E6607A">
        <w:t xml:space="preserve">gjennomfører veilederen. </w:t>
      </w:r>
    </w:p>
    <w:p w:rsidR="00180EE7" w:rsidRPr="00E6607A" w:rsidRDefault="00180EE7" w:rsidP="00180EE7">
      <w:pPr>
        <w:rPr>
          <w:b/>
        </w:rPr>
      </w:pPr>
      <w:r w:rsidRPr="00E6607A">
        <w:rPr>
          <w:b/>
        </w:rPr>
        <w:t>Aktivitet</w:t>
      </w:r>
    </w:p>
    <w:p w:rsidR="00180EE7" w:rsidRPr="00120616" w:rsidRDefault="00180EE7" w:rsidP="00180EE7">
      <w:r w:rsidRPr="00E6607A">
        <w:t>Kontrollere og avslutte sak når saksbehandler gir beskjed om at sak skal avsluttes.</w:t>
      </w:r>
    </w:p>
    <w:p w:rsidR="00180EE7" w:rsidRPr="00E6607A" w:rsidRDefault="00180EE7" w:rsidP="00180EE7">
      <w:pPr>
        <w:pStyle w:val="Normalinnrykk"/>
        <w:ind w:left="0"/>
        <w:rPr>
          <w:rFonts w:asciiTheme="minorHAnsi" w:hAnsiTheme="minorHAnsi" w:cs="Calibri"/>
          <w:b/>
          <w:szCs w:val="22"/>
        </w:rPr>
      </w:pPr>
      <w:r w:rsidRPr="00E6607A">
        <w:rPr>
          <w:rFonts w:asciiTheme="minorHAnsi" w:hAnsiTheme="minorHAnsi" w:cs="Calibri"/>
          <w:b/>
          <w:szCs w:val="22"/>
        </w:rPr>
        <w:t>Ansvarlig</w:t>
      </w:r>
      <w:r w:rsidRPr="00E6607A">
        <w:rPr>
          <w:rFonts w:asciiTheme="minorHAnsi" w:hAnsiTheme="minorHAnsi" w:cs="Calibri"/>
          <w:b/>
          <w:szCs w:val="22"/>
        </w:rPr>
        <w:tab/>
      </w:r>
      <w:r w:rsidRPr="00E6607A">
        <w:rPr>
          <w:rFonts w:asciiTheme="minorHAnsi" w:hAnsiTheme="minorHAnsi" w:cs="Calibri"/>
          <w:b/>
          <w:szCs w:val="22"/>
        </w:rPr>
        <w:tab/>
        <w:t>Tidspunkt</w:t>
      </w:r>
    </w:p>
    <w:p w:rsidR="00180EE7" w:rsidRPr="00E6607A" w:rsidRDefault="00180EE7" w:rsidP="00180EE7">
      <w:pPr>
        <w:pStyle w:val="Normalinnrykk"/>
        <w:ind w:left="0"/>
        <w:rPr>
          <w:rFonts w:asciiTheme="minorHAnsi" w:hAnsiTheme="minorHAnsi" w:cs="Calibri"/>
          <w:szCs w:val="22"/>
        </w:rPr>
      </w:pPr>
      <w:r w:rsidRPr="00180EE7">
        <w:rPr>
          <w:rFonts w:asciiTheme="minorHAnsi" w:hAnsiTheme="minorHAnsi"/>
        </w:rPr>
        <w:t>Fellestjenesten</w:t>
      </w:r>
      <w:r w:rsidRPr="00180EE7">
        <w:rPr>
          <w:rFonts w:asciiTheme="minorHAnsi" w:hAnsiTheme="minorHAnsi" w:cs="Calibri"/>
          <w:szCs w:val="22"/>
        </w:rPr>
        <w:t xml:space="preserve">. </w:t>
      </w:r>
      <w:r w:rsidRPr="00180EE7">
        <w:rPr>
          <w:rFonts w:asciiTheme="minorHAnsi" w:hAnsiTheme="minorHAnsi" w:cs="Calibri"/>
          <w:szCs w:val="22"/>
        </w:rPr>
        <w:tab/>
        <w:t>Ved behov.</w:t>
      </w:r>
    </w:p>
    <w:p w:rsidR="00180EE7" w:rsidRPr="00E6607A" w:rsidRDefault="00180EE7" w:rsidP="00180EE7">
      <w:pPr>
        <w:pStyle w:val="Normalinnrykk"/>
        <w:ind w:left="0"/>
        <w:rPr>
          <w:rFonts w:asciiTheme="minorHAnsi" w:hAnsiTheme="minorHAnsi" w:cs="Calibri"/>
          <w:b/>
          <w:szCs w:val="22"/>
        </w:rPr>
      </w:pPr>
      <w:r w:rsidRPr="00E6607A">
        <w:rPr>
          <w:rFonts w:asciiTheme="minorHAnsi" w:hAnsiTheme="minorHAnsi" w:cs="Calibri"/>
          <w:b/>
          <w:szCs w:val="22"/>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229"/>
        <w:gridCol w:w="597"/>
      </w:tblGrid>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1.</w:t>
            </w:r>
          </w:p>
        </w:tc>
        <w:tc>
          <w:tcPr>
            <w:tcW w:w="7229" w:type="dxa"/>
          </w:tcPr>
          <w:p w:rsidR="00180EE7" w:rsidRPr="00E6607A" w:rsidRDefault="00180EE7" w:rsidP="00180EE7">
            <w:pPr>
              <w:autoSpaceDE w:val="0"/>
              <w:autoSpaceDN w:val="0"/>
              <w:adjustRightInd w:val="0"/>
              <w:rPr>
                <w:rFonts w:cs="Calibri"/>
              </w:rPr>
            </w:pPr>
            <w:r w:rsidRPr="00E6607A">
              <w:rPr>
                <w:rFonts w:cs="Calibri"/>
              </w:rPr>
              <w:t xml:space="preserve">Velg aktuell sak fra kurven </w:t>
            </w:r>
            <w:r>
              <w:rPr>
                <w:b/>
                <w:color w:val="943634" w:themeColor="accent2" w:themeShade="BF"/>
              </w:rPr>
              <w:t>Arkivsaker til avslutning</w:t>
            </w:r>
            <w:r w:rsidRPr="00E6607A">
              <w:rPr>
                <w:rFonts w:cs="Calibri"/>
                <w:b/>
                <w:color w:val="943634" w:themeColor="accent2" w:themeShade="BF"/>
              </w:rPr>
              <w:t>.</w:t>
            </w:r>
          </w:p>
        </w:tc>
        <w:tc>
          <w:tcPr>
            <w:tcW w:w="597" w:type="dxa"/>
          </w:tcPr>
          <w:p w:rsidR="00180EE7" w:rsidRPr="00E6607A" w:rsidRDefault="00180EE7" w:rsidP="001A4182">
            <w:pPr>
              <w:autoSpaceDE w:val="0"/>
              <w:autoSpaceDN w:val="0"/>
              <w:adjustRightInd w:val="0"/>
              <w:ind w:left="44"/>
              <w:rPr>
                <w:rFonts w:cs="Calibri"/>
              </w:rPr>
            </w:pPr>
            <w:r w:rsidRPr="00E6607A">
              <w:rPr>
                <w:rFonts w:cs="Calibri"/>
              </w:rPr>
              <w:t>ARK</w:t>
            </w:r>
          </w:p>
        </w:tc>
      </w:tr>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2.</w:t>
            </w:r>
          </w:p>
        </w:tc>
        <w:tc>
          <w:tcPr>
            <w:tcW w:w="7229" w:type="dxa"/>
          </w:tcPr>
          <w:p w:rsidR="00180EE7" w:rsidRPr="00E6607A" w:rsidRDefault="00180EE7" w:rsidP="001A4182">
            <w:pPr>
              <w:autoSpaceDE w:val="0"/>
              <w:autoSpaceDN w:val="0"/>
              <w:adjustRightInd w:val="0"/>
              <w:rPr>
                <w:rFonts w:cs="Calibri"/>
              </w:rPr>
            </w:pPr>
            <w:r w:rsidRPr="00E6607A">
              <w:rPr>
                <w:rFonts w:cs="Calibri"/>
              </w:rPr>
              <w:t>Kvalitetssikre registreringer og elektroniske filer.</w:t>
            </w:r>
          </w:p>
        </w:tc>
        <w:tc>
          <w:tcPr>
            <w:tcW w:w="597" w:type="dxa"/>
          </w:tcPr>
          <w:p w:rsidR="00180EE7" w:rsidRPr="00E6607A" w:rsidRDefault="00180EE7" w:rsidP="001A4182">
            <w:pPr>
              <w:autoSpaceDE w:val="0"/>
              <w:autoSpaceDN w:val="0"/>
              <w:adjustRightInd w:val="0"/>
              <w:ind w:left="44"/>
              <w:rPr>
                <w:rFonts w:cs="Calibri"/>
              </w:rPr>
            </w:pPr>
            <w:r w:rsidRPr="00E6607A">
              <w:rPr>
                <w:rFonts w:cs="Calibri"/>
              </w:rPr>
              <w:t>ARK</w:t>
            </w:r>
          </w:p>
        </w:tc>
      </w:tr>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3.</w:t>
            </w:r>
          </w:p>
        </w:tc>
        <w:tc>
          <w:tcPr>
            <w:tcW w:w="7229" w:type="dxa"/>
          </w:tcPr>
          <w:p w:rsidR="00180EE7" w:rsidRPr="00E6607A" w:rsidRDefault="00180EE7" w:rsidP="001A4182">
            <w:pPr>
              <w:autoSpaceDE w:val="0"/>
              <w:autoSpaceDN w:val="0"/>
              <w:adjustRightInd w:val="0"/>
              <w:rPr>
                <w:rFonts w:cs="Calibri"/>
              </w:rPr>
            </w:pPr>
            <w:r w:rsidRPr="00E6607A">
              <w:rPr>
                <w:rFonts w:cs="Calibri"/>
              </w:rPr>
              <w:t xml:space="preserve">Endre saksstatus til A (Avsluttet) eller høyreklikk sak og velg </w:t>
            </w:r>
            <w:r w:rsidRPr="00E6607A">
              <w:rPr>
                <w:rFonts w:cs="Calibri"/>
                <w:b/>
              </w:rPr>
              <w:t>Behandle-Avslutt sak</w:t>
            </w:r>
            <w:r w:rsidRPr="00E6607A">
              <w:rPr>
                <w:rFonts w:cs="Calibri"/>
              </w:rPr>
              <w:t>.</w:t>
            </w:r>
          </w:p>
        </w:tc>
        <w:tc>
          <w:tcPr>
            <w:tcW w:w="597" w:type="dxa"/>
          </w:tcPr>
          <w:p w:rsidR="00180EE7" w:rsidRPr="00E6607A" w:rsidRDefault="00180EE7" w:rsidP="001A4182">
            <w:pPr>
              <w:autoSpaceDE w:val="0"/>
              <w:autoSpaceDN w:val="0"/>
              <w:adjustRightInd w:val="0"/>
              <w:ind w:left="44"/>
              <w:rPr>
                <w:rFonts w:cs="Calibri"/>
              </w:rPr>
            </w:pPr>
            <w:r w:rsidRPr="00E6607A">
              <w:rPr>
                <w:rFonts w:cs="Calibri"/>
              </w:rPr>
              <w:t>ARK</w:t>
            </w:r>
          </w:p>
        </w:tc>
      </w:tr>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4.</w:t>
            </w:r>
          </w:p>
        </w:tc>
        <w:tc>
          <w:tcPr>
            <w:tcW w:w="7229" w:type="dxa"/>
          </w:tcPr>
          <w:p w:rsidR="00180EE7" w:rsidRPr="00E6607A" w:rsidRDefault="00180EE7" w:rsidP="001A4182">
            <w:pPr>
              <w:autoSpaceDE w:val="0"/>
              <w:autoSpaceDN w:val="0"/>
              <w:adjustRightInd w:val="0"/>
              <w:rPr>
                <w:rFonts w:cs="Calibri"/>
              </w:rPr>
            </w:pPr>
            <w:r w:rsidRPr="00E6607A">
              <w:rPr>
                <w:rFonts w:cs="Calibri"/>
              </w:rPr>
              <w:t>Gjennomfør veileder for å avslutte saken.</w:t>
            </w:r>
          </w:p>
        </w:tc>
        <w:tc>
          <w:tcPr>
            <w:tcW w:w="597" w:type="dxa"/>
          </w:tcPr>
          <w:p w:rsidR="00180EE7" w:rsidRPr="00E6607A" w:rsidRDefault="00180EE7" w:rsidP="001A4182">
            <w:pPr>
              <w:autoSpaceDE w:val="0"/>
              <w:autoSpaceDN w:val="0"/>
              <w:adjustRightInd w:val="0"/>
              <w:ind w:left="44"/>
              <w:rPr>
                <w:rFonts w:cs="Calibri"/>
              </w:rPr>
            </w:pPr>
            <w:r w:rsidRPr="00E6607A">
              <w:rPr>
                <w:rFonts w:cs="Calibri"/>
              </w:rPr>
              <w:t>ARK</w:t>
            </w:r>
          </w:p>
        </w:tc>
      </w:tr>
      <w:tr w:rsidR="00180EE7" w:rsidRPr="00E6607A" w:rsidTr="001A4182">
        <w:tc>
          <w:tcPr>
            <w:tcW w:w="426" w:type="dxa"/>
          </w:tcPr>
          <w:p w:rsidR="00180EE7" w:rsidRPr="00E6607A" w:rsidRDefault="00E549B3" w:rsidP="001A4182">
            <w:pPr>
              <w:autoSpaceDE w:val="0"/>
              <w:autoSpaceDN w:val="0"/>
              <w:adjustRightInd w:val="0"/>
              <w:rPr>
                <w:rFonts w:cs="Calibri"/>
              </w:rPr>
            </w:pPr>
            <w:r>
              <w:rPr>
                <w:rFonts w:cs="Calibri"/>
              </w:rPr>
              <w:t>5</w:t>
            </w:r>
            <w:r w:rsidR="00180EE7" w:rsidRPr="00E6607A">
              <w:rPr>
                <w:rFonts w:cs="Calibri"/>
              </w:rPr>
              <w:t>.</w:t>
            </w:r>
          </w:p>
        </w:tc>
        <w:tc>
          <w:tcPr>
            <w:tcW w:w="7229" w:type="dxa"/>
          </w:tcPr>
          <w:p w:rsidR="00180EE7" w:rsidRPr="00E6607A" w:rsidRDefault="00180EE7" w:rsidP="001A4182">
            <w:pPr>
              <w:autoSpaceDE w:val="0"/>
              <w:autoSpaceDN w:val="0"/>
              <w:adjustRightInd w:val="0"/>
              <w:rPr>
                <w:rFonts w:cs="Calibri"/>
              </w:rPr>
            </w:pPr>
            <w:r w:rsidRPr="00E6607A">
              <w:t xml:space="preserve">Hvis saken har journalposter som ikke er avskrevet eller andre ting som </w:t>
            </w:r>
            <w:r w:rsidRPr="00E6607A">
              <w:rPr>
                <w:rFonts w:cs="Times New Roman"/>
              </w:rPr>
              <w:t xml:space="preserve">fellestjenesten </w:t>
            </w:r>
            <w:r w:rsidRPr="00E6607A">
              <w:t xml:space="preserve">mener saksansvarlig må rydde i, så skal status ikke endres. Send en </w:t>
            </w:r>
            <w:r w:rsidRPr="00E6607A">
              <w:rPr>
                <w:b/>
                <w:color w:val="7030A0"/>
              </w:rPr>
              <w:t>Beskjed fra fellestjenesten</w:t>
            </w:r>
            <w:r w:rsidRPr="00E6607A">
              <w:t xml:space="preserve"> -oppgave til saksansvarlig med beskjed om hva som må utføres før arkivsaken kan avsluttes.</w:t>
            </w:r>
          </w:p>
        </w:tc>
        <w:tc>
          <w:tcPr>
            <w:tcW w:w="597" w:type="dxa"/>
          </w:tcPr>
          <w:p w:rsidR="00180EE7" w:rsidRPr="00E6607A" w:rsidRDefault="00180EE7" w:rsidP="001A4182">
            <w:pPr>
              <w:autoSpaceDE w:val="0"/>
              <w:autoSpaceDN w:val="0"/>
              <w:adjustRightInd w:val="0"/>
              <w:ind w:left="44"/>
              <w:rPr>
                <w:rFonts w:cs="Calibri"/>
              </w:rPr>
            </w:pPr>
            <w:r w:rsidRPr="00E6607A">
              <w:rPr>
                <w:rFonts w:cs="Calibri"/>
              </w:rPr>
              <w:t>ARK</w:t>
            </w:r>
          </w:p>
        </w:tc>
      </w:tr>
    </w:tbl>
    <w:p w:rsidR="00120616" w:rsidRDefault="00120616" w:rsidP="00120616">
      <w:bookmarkStart w:id="73" w:name="_Saker_som_utgår"/>
      <w:bookmarkStart w:id="74" w:name="_Toc526771915"/>
      <w:bookmarkEnd w:id="73"/>
    </w:p>
    <w:p w:rsidR="00180EE7" w:rsidRPr="00E6607A" w:rsidRDefault="00180EE7" w:rsidP="00E549B3">
      <w:pPr>
        <w:pStyle w:val="Overskrift2"/>
      </w:pPr>
      <w:bookmarkStart w:id="75" w:name="_Toc38638261"/>
      <w:r w:rsidRPr="00E549B3">
        <w:t>Saker</w:t>
      </w:r>
      <w:r w:rsidRPr="00E6607A">
        <w:t xml:space="preserve"> som utgår</w:t>
      </w:r>
      <w:bookmarkEnd w:id="74"/>
      <w:bookmarkEnd w:id="75"/>
    </w:p>
    <w:p w:rsidR="00180EE7" w:rsidRPr="00E6607A" w:rsidRDefault="00180EE7" w:rsidP="00180EE7">
      <w:pPr>
        <w:spacing w:before="240"/>
      </w:pPr>
      <w:r w:rsidRPr="00E6607A">
        <w:rPr>
          <w:rFonts w:cs="Times New Roman"/>
        </w:rPr>
        <w:t xml:space="preserve">Fellestjenesten </w:t>
      </w:r>
      <w:r w:rsidRPr="00E6607A">
        <w:t xml:space="preserve">skal i sine kontrollrutiner følge opp saker som er feilopprettet og som ikke skal brukes til videre registrering av dokumenter. </w:t>
      </w:r>
    </w:p>
    <w:p w:rsidR="00180EE7" w:rsidRPr="00E6607A" w:rsidRDefault="00180EE7" w:rsidP="00CB1834">
      <w:pPr>
        <w:pStyle w:val="Listeavsnitt"/>
        <w:numPr>
          <w:ilvl w:val="0"/>
          <w:numId w:val="15"/>
        </w:numPr>
        <w:spacing w:before="240"/>
      </w:pPr>
      <w:r w:rsidRPr="00E6607A">
        <w:t xml:space="preserve">Ved utførelse av rutinen beskrevet i </w:t>
      </w:r>
      <w:hyperlink w:anchor="_Kvalitetssikre_arkivsaker_som" w:history="1">
        <w:r w:rsidRPr="00E6607A">
          <w:rPr>
            <w:rStyle w:val="Hyperkobling"/>
          </w:rPr>
          <w:t>kapittel 9.1 Kvalitetssikre arkivsaker som er opprettet av saksbehandler</w:t>
        </w:r>
      </w:hyperlink>
      <w:r w:rsidRPr="00E6607A">
        <w:t>.</w:t>
      </w:r>
    </w:p>
    <w:p w:rsidR="00180EE7" w:rsidRPr="00E6607A" w:rsidRDefault="00180EE7" w:rsidP="00CB1834">
      <w:pPr>
        <w:pStyle w:val="Listeavsnitt"/>
        <w:numPr>
          <w:ilvl w:val="0"/>
          <w:numId w:val="15"/>
        </w:numPr>
        <w:spacing w:before="240"/>
      </w:pPr>
      <w:r w:rsidRPr="00E6607A">
        <w:t>Ved kontroll av saker i status R hvor saksbehandler har skrevet UTGÅR i sakens tittel.</w:t>
      </w:r>
    </w:p>
    <w:p w:rsidR="00180EE7" w:rsidRPr="0044017E" w:rsidRDefault="00180EE7" w:rsidP="00180EE7">
      <w:pPr>
        <w:pStyle w:val="Listeavsnitt"/>
        <w:numPr>
          <w:ilvl w:val="0"/>
          <w:numId w:val="15"/>
        </w:numPr>
        <w:spacing w:before="240"/>
      </w:pPr>
      <w:r w:rsidRPr="00E6607A">
        <w:t xml:space="preserve">Ved mottatt oppgave i kurven </w:t>
      </w:r>
      <w:r w:rsidRPr="00E6607A">
        <w:rPr>
          <w:b/>
          <w:color w:val="943634" w:themeColor="accent2" w:themeShade="BF"/>
        </w:rPr>
        <w:t xml:space="preserve">Beskjed til </w:t>
      </w:r>
      <w:r w:rsidRPr="00E6607A">
        <w:rPr>
          <w:rFonts w:cs="Times New Roman"/>
          <w:b/>
          <w:color w:val="943634" w:themeColor="accent2" w:themeShade="BF"/>
        </w:rPr>
        <w:t>fellestjenesten</w:t>
      </w:r>
      <w:r w:rsidRPr="00E6607A">
        <w:rPr>
          <w:rFonts w:cs="Times New Roman"/>
          <w:color w:val="943634" w:themeColor="accent2" w:themeShade="BF"/>
        </w:rPr>
        <w:t xml:space="preserve"> </w:t>
      </w:r>
      <w:r w:rsidRPr="00E6607A">
        <w:t>om at en sak er feilopprettet.</w:t>
      </w:r>
    </w:p>
    <w:p w:rsidR="00180EE7" w:rsidRPr="00E6607A" w:rsidRDefault="00180EE7" w:rsidP="00180EE7">
      <w:pPr>
        <w:rPr>
          <w:b/>
        </w:rPr>
      </w:pPr>
      <w:r w:rsidRPr="00E6607A">
        <w:rPr>
          <w:b/>
        </w:rPr>
        <w:t>Aktivitet</w:t>
      </w:r>
    </w:p>
    <w:p w:rsidR="00180EE7" w:rsidRPr="00E6607A" w:rsidRDefault="00180EE7" w:rsidP="00180EE7">
      <w:r w:rsidRPr="00E6607A">
        <w:rPr>
          <w:rFonts w:cs="Arial"/>
        </w:rPr>
        <w:t>Rydde og markere feilopprettede saker som utgått.</w:t>
      </w:r>
    </w:p>
    <w:p w:rsidR="00180EE7" w:rsidRPr="00E6607A" w:rsidRDefault="00180EE7" w:rsidP="00180EE7">
      <w:pPr>
        <w:pStyle w:val="Normalinnrykk"/>
        <w:ind w:left="0"/>
        <w:rPr>
          <w:rFonts w:asciiTheme="minorHAnsi" w:hAnsiTheme="minorHAnsi" w:cs="Calibri"/>
          <w:b/>
          <w:szCs w:val="22"/>
        </w:rPr>
      </w:pPr>
      <w:r w:rsidRPr="00E6607A">
        <w:rPr>
          <w:rFonts w:asciiTheme="minorHAnsi" w:hAnsiTheme="minorHAnsi" w:cs="Calibri"/>
          <w:b/>
          <w:szCs w:val="22"/>
        </w:rPr>
        <w:t>Ansvarlig</w:t>
      </w:r>
      <w:r w:rsidRPr="00E6607A">
        <w:rPr>
          <w:rFonts w:asciiTheme="minorHAnsi" w:hAnsiTheme="minorHAnsi" w:cs="Calibri"/>
          <w:b/>
          <w:szCs w:val="22"/>
        </w:rPr>
        <w:tab/>
      </w:r>
      <w:r w:rsidRPr="00E6607A">
        <w:rPr>
          <w:rFonts w:asciiTheme="minorHAnsi" w:hAnsiTheme="minorHAnsi" w:cs="Calibri"/>
          <w:b/>
          <w:szCs w:val="22"/>
        </w:rPr>
        <w:tab/>
        <w:t>Tidspunkt</w:t>
      </w:r>
    </w:p>
    <w:p w:rsidR="00180EE7" w:rsidRPr="00180EE7" w:rsidRDefault="00180EE7" w:rsidP="00180EE7">
      <w:pPr>
        <w:pStyle w:val="Normalinnrykk"/>
        <w:ind w:left="0"/>
        <w:rPr>
          <w:rFonts w:asciiTheme="minorHAnsi" w:hAnsiTheme="minorHAnsi" w:cs="Calibri"/>
          <w:szCs w:val="22"/>
        </w:rPr>
      </w:pPr>
      <w:r w:rsidRPr="00180EE7">
        <w:rPr>
          <w:rFonts w:asciiTheme="minorHAnsi" w:hAnsiTheme="minorHAnsi"/>
        </w:rPr>
        <w:t>Fellestjenesten</w:t>
      </w:r>
      <w:r w:rsidRPr="00180EE7">
        <w:rPr>
          <w:rFonts w:asciiTheme="minorHAnsi" w:hAnsiTheme="minorHAnsi" w:cs="Calibri"/>
          <w:szCs w:val="22"/>
        </w:rPr>
        <w:t xml:space="preserve">. </w:t>
      </w:r>
      <w:r w:rsidRPr="00180EE7">
        <w:rPr>
          <w:rFonts w:asciiTheme="minorHAnsi" w:hAnsiTheme="minorHAnsi" w:cs="Calibri"/>
          <w:szCs w:val="22"/>
        </w:rPr>
        <w:tab/>
        <w:t>Ved behov.</w:t>
      </w:r>
    </w:p>
    <w:p w:rsidR="00180EE7" w:rsidRPr="00E6607A" w:rsidRDefault="00180EE7" w:rsidP="00180EE7">
      <w:pPr>
        <w:pStyle w:val="Normalinnrykk"/>
        <w:ind w:left="0"/>
        <w:rPr>
          <w:rFonts w:asciiTheme="minorHAnsi" w:hAnsiTheme="minorHAnsi" w:cs="Calibri"/>
          <w:b/>
          <w:szCs w:val="22"/>
        </w:rPr>
      </w:pPr>
      <w:r w:rsidRPr="00E6607A">
        <w:rPr>
          <w:rFonts w:asciiTheme="minorHAnsi" w:hAnsiTheme="minorHAnsi" w:cs="Calibri"/>
          <w:b/>
          <w:szCs w:val="22"/>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229"/>
        <w:gridCol w:w="597"/>
      </w:tblGrid>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1.</w:t>
            </w:r>
          </w:p>
        </w:tc>
        <w:tc>
          <w:tcPr>
            <w:tcW w:w="7229" w:type="dxa"/>
          </w:tcPr>
          <w:p w:rsidR="00180EE7" w:rsidRPr="00E6607A" w:rsidRDefault="00180EE7" w:rsidP="001A4182">
            <w:pPr>
              <w:autoSpaceDE w:val="0"/>
              <w:autoSpaceDN w:val="0"/>
              <w:adjustRightInd w:val="0"/>
              <w:rPr>
                <w:rFonts w:cs="Calibri"/>
              </w:rPr>
            </w:pPr>
            <w:r w:rsidRPr="00E6607A">
              <w:rPr>
                <w:rFonts w:cs="Calibri"/>
              </w:rPr>
              <w:t>Søk frem den feilregistrerte saken.</w:t>
            </w:r>
          </w:p>
        </w:tc>
        <w:tc>
          <w:tcPr>
            <w:tcW w:w="597" w:type="dxa"/>
          </w:tcPr>
          <w:p w:rsidR="00180EE7" w:rsidRPr="00E6607A" w:rsidRDefault="00180EE7" w:rsidP="001A4182">
            <w:pPr>
              <w:autoSpaceDE w:val="0"/>
              <w:autoSpaceDN w:val="0"/>
              <w:adjustRightInd w:val="0"/>
              <w:ind w:left="44"/>
              <w:rPr>
                <w:rFonts w:cs="Calibri"/>
              </w:rPr>
            </w:pPr>
            <w:r w:rsidRPr="00E6607A">
              <w:rPr>
                <w:rFonts w:cs="Calibri"/>
              </w:rPr>
              <w:t>ARK</w:t>
            </w:r>
          </w:p>
        </w:tc>
      </w:tr>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lastRenderedPageBreak/>
              <w:t>2.</w:t>
            </w:r>
          </w:p>
        </w:tc>
        <w:tc>
          <w:tcPr>
            <w:tcW w:w="7229" w:type="dxa"/>
          </w:tcPr>
          <w:p w:rsidR="00180EE7" w:rsidRPr="00E6607A" w:rsidRDefault="00180EE7" w:rsidP="001A4182">
            <w:pPr>
              <w:autoSpaceDE w:val="0"/>
              <w:autoSpaceDN w:val="0"/>
              <w:adjustRightInd w:val="0"/>
              <w:rPr>
                <w:rFonts w:cs="Calibri"/>
              </w:rPr>
            </w:pPr>
            <w:r w:rsidRPr="00E6607A">
              <w:rPr>
                <w:rFonts w:cs="Calibri"/>
              </w:rPr>
              <w:t>Slett registreringsopplysninger og merknader som ikke lenger er relevante for treff i søkeresultater.</w:t>
            </w:r>
          </w:p>
          <w:p w:rsidR="00180EE7" w:rsidRPr="00E6607A" w:rsidRDefault="00180EE7" w:rsidP="001A4182">
            <w:pPr>
              <w:autoSpaceDE w:val="0"/>
              <w:autoSpaceDN w:val="0"/>
              <w:adjustRightInd w:val="0"/>
              <w:rPr>
                <w:rFonts w:cs="Calibri"/>
              </w:rPr>
            </w:pPr>
            <w:r w:rsidRPr="00E6607A">
              <w:rPr>
                <w:rFonts w:cs="Calibri"/>
              </w:rPr>
              <w:t xml:space="preserve">Endre sakstittel til </w:t>
            </w:r>
            <w:r w:rsidRPr="00E6607A">
              <w:rPr>
                <w:rFonts w:cs="Calibri"/>
                <w:b/>
              </w:rPr>
              <w:t>Utgår</w:t>
            </w:r>
            <w:r w:rsidRPr="00E6607A">
              <w:rPr>
                <w:rFonts w:cs="Calibri"/>
              </w:rPr>
              <w:t>.</w:t>
            </w:r>
          </w:p>
        </w:tc>
        <w:tc>
          <w:tcPr>
            <w:tcW w:w="597" w:type="dxa"/>
          </w:tcPr>
          <w:p w:rsidR="00180EE7" w:rsidRPr="00E6607A" w:rsidRDefault="00180EE7" w:rsidP="001A4182">
            <w:pPr>
              <w:autoSpaceDE w:val="0"/>
              <w:autoSpaceDN w:val="0"/>
              <w:adjustRightInd w:val="0"/>
              <w:ind w:left="44"/>
              <w:rPr>
                <w:rFonts w:cs="Calibri"/>
              </w:rPr>
            </w:pPr>
            <w:r w:rsidRPr="00E6607A">
              <w:rPr>
                <w:rFonts w:cs="Calibri"/>
              </w:rPr>
              <w:t>ARK</w:t>
            </w:r>
          </w:p>
        </w:tc>
      </w:tr>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3.</w:t>
            </w:r>
          </w:p>
        </w:tc>
        <w:tc>
          <w:tcPr>
            <w:tcW w:w="7229" w:type="dxa"/>
          </w:tcPr>
          <w:p w:rsidR="00180EE7" w:rsidRPr="00E6607A" w:rsidRDefault="00180EE7" w:rsidP="001A4182">
            <w:pPr>
              <w:autoSpaceDE w:val="0"/>
              <w:autoSpaceDN w:val="0"/>
              <w:adjustRightInd w:val="0"/>
              <w:rPr>
                <w:rFonts w:cs="Calibri"/>
              </w:rPr>
            </w:pPr>
            <w:r w:rsidRPr="00E6607A">
              <w:rPr>
                <w:rFonts w:cs="Calibri"/>
              </w:rPr>
              <w:t xml:space="preserve">Flytt journalposter som eventuelt skulle vært opprettet i annen sak. Det er det eldste saksnummeret som beholdes. Følg rutinen beskrevet i </w:t>
            </w:r>
            <w:hyperlink w:anchor="_Flytte_journalpost_til" w:history="1">
              <w:r w:rsidRPr="00E6607A">
                <w:rPr>
                  <w:rStyle w:val="Hyperkobling"/>
                </w:rPr>
                <w:t>kapittel 8.1 Flytte journalpost til annen sak</w:t>
              </w:r>
            </w:hyperlink>
            <w:r w:rsidRPr="00E6607A">
              <w:rPr>
                <w:rFonts w:cs="Calibri"/>
              </w:rPr>
              <w:t>.</w:t>
            </w:r>
          </w:p>
        </w:tc>
        <w:tc>
          <w:tcPr>
            <w:tcW w:w="597" w:type="dxa"/>
          </w:tcPr>
          <w:p w:rsidR="00180EE7" w:rsidRPr="00E6607A" w:rsidRDefault="00180EE7" w:rsidP="001A4182">
            <w:pPr>
              <w:autoSpaceDE w:val="0"/>
              <w:autoSpaceDN w:val="0"/>
              <w:adjustRightInd w:val="0"/>
              <w:ind w:left="44"/>
              <w:rPr>
                <w:rFonts w:cs="Calibri"/>
              </w:rPr>
            </w:pPr>
            <w:r w:rsidRPr="00E6607A">
              <w:rPr>
                <w:rFonts w:cs="Calibri"/>
              </w:rPr>
              <w:t>ARK</w:t>
            </w:r>
          </w:p>
        </w:tc>
      </w:tr>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4.</w:t>
            </w:r>
          </w:p>
        </w:tc>
        <w:tc>
          <w:tcPr>
            <w:tcW w:w="7229" w:type="dxa"/>
          </w:tcPr>
          <w:p w:rsidR="00180EE7" w:rsidRPr="00E6607A" w:rsidRDefault="00180EE7" w:rsidP="001A4182">
            <w:pPr>
              <w:autoSpaceDE w:val="0"/>
              <w:autoSpaceDN w:val="0"/>
              <w:adjustRightInd w:val="0"/>
              <w:rPr>
                <w:rFonts w:cs="Calibri"/>
              </w:rPr>
            </w:pPr>
            <w:r w:rsidRPr="00E6607A">
              <w:rPr>
                <w:rFonts w:cs="Calibri"/>
              </w:rPr>
              <w:t>Endre saksstatus til U (Saken utgår).</w:t>
            </w:r>
          </w:p>
        </w:tc>
        <w:tc>
          <w:tcPr>
            <w:tcW w:w="597" w:type="dxa"/>
          </w:tcPr>
          <w:p w:rsidR="00180EE7" w:rsidRPr="00E6607A" w:rsidRDefault="00180EE7" w:rsidP="001A4182">
            <w:pPr>
              <w:autoSpaceDE w:val="0"/>
              <w:autoSpaceDN w:val="0"/>
              <w:adjustRightInd w:val="0"/>
              <w:ind w:left="44"/>
              <w:rPr>
                <w:rFonts w:cs="Calibri"/>
              </w:rPr>
            </w:pPr>
            <w:r w:rsidRPr="00E6607A">
              <w:rPr>
                <w:rFonts w:cs="Calibri"/>
              </w:rPr>
              <w:t>ARK</w:t>
            </w:r>
          </w:p>
        </w:tc>
      </w:tr>
    </w:tbl>
    <w:p w:rsidR="00180EE7" w:rsidRPr="00E6607A" w:rsidRDefault="00180EE7" w:rsidP="00180EE7">
      <w:pPr>
        <w:spacing w:after="200"/>
        <w:rPr>
          <w:rFonts w:cs="Calibri"/>
          <w:b/>
        </w:rPr>
      </w:pPr>
    </w:p>
    <w:p w:rsidR="00180EE7" w:rsidRPr="00E6607A" w:rsidRDefault="00180EE7" w:rsidP="00180EE7">
      <w:pPr>
        <w:spacing w:after="200"/>
        <w:rPr>
          <w:rFonts w:cs="Calibri"/>
          <w:b/>
        </w:rPr>
      </w:pPr>
    </w:p>
    <w:p w:rsidR="00180EE7" w:rsidRPr="00E6607A" w:rsidRDefault="00180EE7" w:rsidP="00180EE7">
      <w:pPr>
        <w:spacing w:after="200"/>
        <w:rPr>
          <w:rFonts w:asciiTheme="majorHAnsi" w:eastAsiaTheme="majorEastAsia" w:hAnsiTheme="majorHAnsi" w:cs="Times New Roman"/>
          <w:color w:val="4F81BD" w:themeColor="accent1"/>
          <w:sz w:val="26"/>
          <w:szCs w:val="26"/>
        </w:rPr>
      </w:pPr>
      <w:r w:rsidRPr="00E6607A">
        <w:rPr>
          <w:rFonts w:cs="Times New Roman"/>
        </w:rPr>
        <w:br w:type="page"/>
      </w:r>
    </w:p>
    <w:p w:rsidR="004D3C6C" w:rsidRDefault="004D3C6C" w:rsidP="001016B6">
      <w:pPr>
        <w:pStyle w:val="Overskrift1"/>
      </w:pPr>
      <w:bookmarkStart w:id="76" w:name="_Toc526771916"/>
      <w:bookmarkStart w:id="77" w:name="_Toc38638262"/>
      <w:r>
        <w:lastRenderedPageBreak/>
        <w:t>Diverse kvalitetssikringsrutiner</w:t>
      </w:r>
      <w:bookmarkEnd w:id="76"/>
      <w:bookmarkEnd w:id="77"/>
    </w:p>
    <w:p w:rsidR="004D3C6C" w:rsidRDefault="004D3C6C" w:rsidP="004D3C6C">
      <w:r>
        <w:t xml:space="preserve">Kvalitetssikrende søk </w:t>
      </w:r>
    </w:p>
    <w:p w:rsidR="004D3C6C" w:rsidRDefault="004D3C6C" w:rsidP="0044017E">
      <w:pPr>
        <w:pStyle w:val="Listeavsnitt"/>
        <w:numPr>
          <w:ilvl w:val="0"/>
          <w:numId w:val="32"/>
        </w:numPr>
      </w:pPr>
      <w:r>
        <w:t>journalposter uten saksbehandler</w:t>
      </w:r>
    </w:p>
    <w:p w:rsidR="004D3C6C" w:rsidRPr="004D3C6C" w:rsidRDefault="004D3C6C" w:rsidP="004D3C6C">
      <w:pPr>
        <w:pStyle w:val="Listeavsnitt"/>
        <w:numPr>
          <w:ilvl w:val="0"/>
          <w:numId w:val="32"/>
        </w:numPr>
      </w:pPr>
      <w:r>
        <w:t>journalpost med SYSSKAN som saksbehandler</w:t>
      </w:r>
    </w:p>
    <w:p w:rsidR="00180EE7" w:rsidRPr="00180EE7" w:rsidRDefault="00180EE7" w:rsidP="001016B6">
      <w:pPr>
        <w:pStyle w:val="Overskrift1"/>
      </w:pPr>
      <w:bookmarkStart w:id="78" w:name="_Toc526771917"/>
      <w:bookmarkStart w:id="79" w:name="_Toc38638263"/>
      <w:r w:rsidRPr="00180EE7">
        <w:t>Offentlig journal</w:t>
      </w:r>
      <w:bookmarkEnd w:id="78"/>
      <w:bookmarkEnd w:id="79"/>
    </w:p>
    <w:p w:rsidR="00180EE7" w:rsidRPr="00E6607A" w:rsidRDefault="00180EE7" w:rsidP="00180EE7">
      <w:pPr>
        <w:rPr>
          <w:rFonts w:ascii="Roboto Slab" w:eastAsia="Times New Roman" w:hAnsi="Roboto Slab" w:cs="Calibri"/>
          <w:i/>
          <w:color w:val="4C7690"/>
          <w:szCs w:val="24"/>
        </w:rPr>
      </w:pPr>
    </w:p>
    <w:p w:rsidR="00180EE7" w:rsidRPr="00E6607A" w:rsidRDefault="00180EE7" w:rsidP="00E549B3">
      <w:pPr>
        <w:pStyle w:val="Overskrift2"/>
        <w:rPr>
          <w:rFonts w:eastAsia="Times New Roman"/>
        </w:rPr>
      </w:pPr>
      <w:bookmarkStart w:id="80" w:name="_Toc38638264"/>
      <w:r w:rsidRPr="00E6607A">
        <w:rPr>
          <w:rFonts w:eastAsia="Times New Roman"/>
        </w:rPr>
        <w:t>Krav om offentlighet</w:t>
      </w:r>
      <w:bookmarkEnd w:id="80"/>
    </w:p>
    <w:p w:rsidR="00180EE7" w:rsidRPr="00E6607A" w:rsidRDefault="00180EE7" w:rsidP="00180EE7">
      <w:pPr>
        <w:rPr>
          <w:rFonts w:cs="Calibri"/>
        </w:rPr>
      </w:pPr>
      <w:r w:rsidRPr="00E6607A">
        <w:rPr>
          <w:rFonts w:cs="Calibri"/>
          <w:b/>
        </w:rPr>
        <w:t xml:space="preserve">Enhver </w:t>
      </w:r>
      <w:r w:rsidRPr="00E6607A">
        <w:rPr>
          <w:rFonts w:cs="Calibri"/>
        </w:rPr>
        <w:t>kan kreve å få gjøre seg kjent med innholdet av et offentlig dokument i en bestemt sak. Alle dokumenter er i utgangspunktet offentlige når de er ferdigbehandlet av saksbehandler og eventuelt avsendt fra Nordre Land med mindre de unntas offentlighet i henhold til loven.</w:t>
      </w:r>
    </w:p>
    <w:p w:rsidR="00180EE7" w:rsidRPr="007642B5" w:rsidRDefault="00180EE7" w:rsidP="00180EE7">
      <w:pPr>
        <w:rPr>
          <w:rFonts w:cs="Calibri"/>
        </w:rPr>
      </w:pPr>
      <w:r w:rsidRPr="007642B5">
        <w:rPr>
          <w:rFonts w:cs="Calibri"/>
        </w:rPr>
        <w:t>Nordre Land vil gjøre offentlig journal tilgjengelig på Internett innen fem virkedager etter journalføring.</w:t>
      </w:r>
    </w:p>
    <w:p w:rsidR="00496457" w:rsidRPr="00E6607A" w:rsidRDefault="00496457" w:rsidP="00180EE7">
      <w:pPr>
        <w:rPr>
          <w:rFonts w:cs="Calibri"/>
        </w:rPr>
      </w:pPr>
    </w:p>
    <w:p w:rsidR="00180EE7" w:rsidRPr="00E6607A" w:rsidRDefault="00180EE7" w:rsidP="00E549B3">
      <w:pPr>
        <w:pStyle w:val="Overskrift2"/>
        <w:rPr>
          <w:rFonts w:eastAsia="Times New Roman"/>
        </w:rPr>
      </w:pPr>
      <w:bookmarkStart w:id="81" w:name="_Toc82243355"/>
      <w:bookmarkStart w:id="82" w:name="_Toc258315737"/>
      <w:bookmarkStart w:id="83" w:name="_Toc38638265"/>
      <w:r w:rsidRPr="00E6607A">
        <w:rPr>
          <w:rFonts w:eastAsia="Times New Roman"/>
        </w:rPr>
        <w:t>Kvalitetssikring av postjournal</w:t>
      </w:r>
      <w:bookmarkEnd w:id="81"/>
      <w:bookmarkEnd w:id="82"/>
      <w:bookmarkEnd w:id="83"/>
    </w:p>
    <w:p w:rsidR="00180EE7" w:rsidRPr="00E6607A" w:rsidRDefault="00180EE7" w:rsidP="00180EE7">
      <w:pPr>
        <w:rPr>
          <w:rFonts w:cs="Calibri"/>
        </w:rPr>
      </w:pPr>
      <w:r w:rsidRPr="00E6607A">
        <w:rPr>
          <w:rFonts w:cs="Calibri"/>
        </w:rPr>
        <w:t xml:space="preserve">Rutiner hvor en har god oversikt over inn- og utgående dokumenter er et viktig ledd i god forvaltningsskikk. En slik oversikt skal vise hva som er skjedd i en sak og sørge for at alle parter får ivaretatt sine interesser på en forsvarlig måte. </w:t>
      </w:r>
    </w:p>
    <w:p w:rsidR="00180EE7" w:rsidRDefault="00180EE7" w:rsidP="00180EE7">
      <w:pPr>
        <w:rPr>
          <w:rFonts w:cs="Calibri"/>
        </w:rPr>
      </w:pPr>
      <w:r w:rsidRPr="00E6607A">
        <w:rPr>
          <w:rFonts w:cs="Calibri"/>
        </w:rPr>
        <w:t>Arkivansvarlig eller stedfortreder tilsatt i arkivtjenesten har ansvaret for å kvalitetssikre postjournalene før de legges ut på nett. Med kvalitetssikring menes kontroll med at journalen er ført etter de krav som stilles i lov og forskrifter og at personvernet er ivaretatt. Dette innebærer også kontroll av dokumenter som i utgangspunktet er offentlige, men som inneholder enkelte opplysninger av ikke offentlig karakter. For at disse skal kunne publiseres må det lages en ny versjon av dokumentet hvor disse opplysningene er sladdet.</w:t>
      </w:r>
    </w:p>
    <w:p w:rsidR="007642B5" w:rsidRDefault="007642B5" w:rsidP="00180EE7">
      <w:pPr>
        <w:rPr>
          <w:rFonts w:cs="Calibri"/>
        </w:rPr>
      </w:pPr>
      <w:r>
        <w:rPr>
          <w:rFonts w:cs="Calibri"/>
        </w:rPr>
        <w:t>Postjournalen kontrolleres av to personer i Fellestjenesten før den legges ut.</w:t>
      </w:r>
    </w:p>
    <w:p w:rsidR="00496457" w:rsidRPr="00E6607A" w:rsidRDefault="00496457" w:rsidP="00180EE7">
      <w:pPr>
        <w:rPr>
          <w:rFonts w:cs="Calibri"/>
        </w:rPr>
      </w:pPr>
    </w:p>
    <w:p w:rsidR="00180EE7" w:rsidRPr="00E6607A" w:rsidRDefault="00180EE7" w:rsidP="00E549B3">
      <w:pPr>
        <w:pStyle w:val="Overskrift2"/>
        <w:rPr>
          <w:rFonts w:eastAsia="Times New Roman"/>
        </w:rPr>
      </w:pPr>
      <w:bookmarkStart w:id="84" w:name="_Toc82243356"/>
      <w:bookmarkStart w:id="85" w:name="_Toc258315738"/>
      <w:bookmarkStart w:id="86" w:name="_Toc38638266"/>
      <w:r w:rsidRPr="00E6607A">
        <w:rPr>
          <w:rFonts w:eastAsia="Times New Roman"/>
        </w:rPr>
        <w:t xml:space="preserve">Publisering av offentlig journal </w:t>
      </w:r>
      <w:bookmarkEnd w:id="84"/>
      <w:bookmarkEnd w:id="85"/>
      <w:r w:rsidRPr="00E6607A">
        <w:rPr>
          <w:rFonts w:eastAsia="Times New Roman"/>
        </w:rPr>
        <w:t>via ACOS Innsyn</w:t>
      </w:r>
      <w:bookmarkEnd w:id="86"/>
    </w:p>
    <w:p w:rsidR="00180EE7" w:rsidRPr="00E6607A" w:rsidRDefault="00180EE7" w:rsidP="00180EE7">
      <w:pPr>
        <w:rPr>
          <w:rFonts w:cs="Calibri"/>
        </w:rPr>
      </w:pPr>
      <w:r w:rsidRPr="00E6607A">
        <w:rPr>
          <w:rFonts w:cs="Calibri"/>
        </w:rPr>
        <w:t xml:space="preserve">Den offentlige journalen (postlisten) skal være tilgjengelig på hjemmesiden via ACOS Innsyn. </w:t>
      </w:r>
    </w:p>
    <w:p w:rsidR="00180EE7" w:rsidRPr="00E6607A" w:rsidRDefault="00180EE7" w:rsidP="00180EE7">
      <w:pPr>
        <w:rPr>
          <w:rFonts w:cs="Calibri"/>
        </w:rPr>
      </w:pPr>
      <w:r w:rsidRPr="00E6607A">
        <w:rPr>
          <w:rFonts w:cs="Calibri"/>
        </w:rPr>
        <w:t xml:space="preserve">Alle </w:t>
      </w:r>
      <w:r w:rsidRPr="00E6607A">
        <w:rPr>
          <w:rFonts w:cs="Calibri"/>
          <w:u w:val="single"/>
        </w:rPr>
        <w:t>offentlige</w:t>
      </w:r>
      <w:r w:rsidRPr="00E6607A">
        <w:rPr>
          <w:rFonts w:cs="Calibri"/>
        </w:rPr>
        <w:t xml:space="preserve"> og journalførte dokumenter vil vises i den offentlige journalen, dvs. dokumenter som har fått status J. Dette gjelder I og U dokumenter</w:t>
      </w:r>
      <w:r>
        <w:rPr>
          <w:rFonts w:cs="Calibri"/>
        </w:rPr>
        <w:t xml:space="preserve"> fra utvalgte arkivdeler</w:t>
      </w:r>
      <w:r w:rsidR="0044017E">
        <w:rPr>
          <w:rFonts w:cs="Calibri"/>
        </w:rPr>
        <w:t>.</w:t>
      </w:r>
    </w:p>
    <w:p w:rsidR="00180EE7" w:rsidRDefault="00180EE7" w:rsidP="00180EE7">
      <w:pPr>
        <w:rPr>
          <w:rFonts w:cs="Calibri"/>
        </w:rPr>
      </w:pPr>
      <w:r w:rsidRPr="00E6607A">
        <w:rPr>
          <w:rFonts w:cs="Calibri"/>
        </w:rPr>
        <w:t xml:space="preserve">Overføring av offentlig journal kjøres 1 gang pr. arbeidsdag. </w:t>
      </w:r>
    </w:p>
    <w:p w:rsidR="00496457" w:rsidRDefault="00496457" w:rsidP="00180EE7">
      <w:pPr>
        <w:rPr>
          <w:rFonts w:cs="Calibri"/>
        </w:rPr>
      </w:pPr>
    </w:p>
    <w:p w:rsidR="00496457" w:rsidRDefault="00496457" w:rsidP="00496457">
      <w:pPr>
        <w:pStyle w:val="Overskrift2"/>
      </w:pPr>
      <w:bookmarkStart w:id="87" w:name="_Toc38638267"/>
      <w:r>
        <w:t>Oppsett av Innsyn i Nordre Land kommune</w:t>
      </w:r>
      <w:bookmarkEnd w:id="87"/>
      <w:r>
        <w:t xml:space="preserve"> </w:t>
      </w:r>
    </w:p>
    <w:p w:rsidR="00496457" w:rsidRPr="00857552" w:rsidRDefault="00496457" w:rsidP="00496457">
      <w:pPr>
        <w:rPr>
          <w:sz w:val="18"/>
        </w:rPr>
      </w:pPr>
    </w:p>
    <w:p w:rsidR="00B3629D" w:rsidRPr="00857552" w:rsidRDefault="00961CCF" w:rsidP="00496457">
      <w:r w:rsidRPr="00857552">
        <w:t>I Nordre Land publiseres postliste 3 arbeidsdager tilbake i tid. Vi publ</w:t>
      </w:r>
      <w:r w:rsidR="00857552">
        <w:t xml:space="preserve">iserer ikke fulltekstdokumenter. </w:t>
      </w:r>
    </w:p>
    <w:p w:rsidR="00B3629D" w:rsidRPr="00857552" w:rsidRDefault="00B3629D" w:rsidP="00496457">
      <w:r w:rsidRPr="00857552">
        <w:t xml:space="preserve">Det som kommer på postlista er: </w:t>
      </w:r>
    </w:p>
    <w:tbl>
      <w:tblPr>
        <w:tblStyle w:val="Tabellrutenett"/>
        <w:tblW w:w="0" w:type="auto"/>
        <w:tblLook w:val="04A0" w:firstRow="1" w:lastRow="0" w:firstColumn="1" w:lastColumn="0" w:noHBand="0" w:noVBand="1"/>
      </w:tblPr>
      <w:tblGrid>
        <w:gridCol w:w="3070"/>
        <w:gridCol w:w="3071"/>
      </w:tblGrid>
      <w:tr w:rsidR="00857552" w:rsidRPr="00857552" w:rsidTr="00B3629D">
        <w:tc>
          <w:tcPr>
            <w:tcW w:w="3070" w:type="dxa"/>
          </w:tcPr>
          <w:p w:rsidR="00961CCF" w:rsidRPr="00857552" w:rsidRDefault="00961CCF" w:rsidP="00496457">
            <w:r w:rsidRPr="00857552">
              <w:lastRenderedPageBreak/>
              <w:t xml:space="preserve">Dokumentyper </w:t>
            </w:r>
          </w:p>
        </w:tc>
        <w:tc>
          <w:tcPr>
            <w:tcW w:w="3071" w:type="dxa"/>
          </w:tcPr>
          <w:p w:rsidR="00961CCF" w:rsidRPr="00857552" w:rsidRDefault="00961CCF" w:rsidP="00496457">
            <w:r w:rsidRPr="00857552">
              <w:t>I, U</w:t>
            </w:r>
          </w:p>
        </w:tc>
      </w:tr>
      <w:tr w:rsidR="00857552" w:rsidRPr="00857552" w:rsidTr="00857552">
        <w:trPr>
          <w:trHeight w:val="346"/>
        </w:trPr>
        <w:tc>
          <w:tcPr>
            <w:tcW w:w="3070" w:type="dxa"/>
          </w:tcPr>
          <w:p w:rsidR="00961CCF" w:rsidRPr="00857552" w:rsidRDefault="00961CCF" w:rsidP="00496457">
            <w:r w:rsidRPr="00857552">
              <w:t xml:space="preserve">Arkivdeler </w:t>
            </w:r>
          </w:p>
        </w:tc>
        <w:tc>
          <w:tcPr>
            <w:tcW w:w="3071" w:type="dxa"/>
          </w:tcPr>
          <w:p w:rsidR="00961CCF" w:rsidRPr="00857552" w:rsidRDefault="00961CCF" w:rsidP="00496457">
            <w:r w:rsidRPr="00857552">
              <w:t xml:space="preserve">BRANN, BYGG, EIE, LAND, OPPM, PLAN, SAK </w:t>
            </w:r>
          </w:p>
        </w:tc>
      </w:tr>
      <w:tr w:rsidR="00857552" w:rsidRPr="00857552" w:rsidTr="00B3629D">
        <w:tc>
          <w:tcPr>
            <w:tcW w:w="3070" w:type="dxa"/>
          </w:tcPr>
          <w:p w:rsidR="00961CCF" w:rsidRPr="00857552" w:rsidRDefault="00961CCF" w:rsidP="00496457">
            <w:r w:rsidRPr="00857552">
              <w:t xml:space="preserve">Journalpoststatuser </w:t>
            </w:r>
          </w:p>
        </w:tc>
        <w:tc>
          <w:tcPr>
            <w:tcW w:w="3071" w:type="dxa"/>
          </w:tcPr>
          <w:p w:rsidR="00961CCF" w:rsidRPr="00857552" w:rsidRDefault="00961CCF" w:rsidP="00496457">
            <w:r w:rsidRPr="00857552">
              <w:t>F, J</w:t>
            </w:r>
          </w:p>
        </w:tc>
      </w:tr>
      <w:tr w:rsidR="00961CCF" w:rsidRPr="00857552" w:rsidTr="00B3629D">
        <w:tc>
          <w:tcPr>
            <w:tcW w:w="3070" w:type="dxa"/>
          </w:tcPr>
          <w:p w:rsidR="00961CCF" w:rsidRPr="00857552" w:rsidRDefault="00961CCF" w:rsidP="00496457">
            <w:r w:rsidRPr="00857552">
              <w:t xml:space="preserve">Saksframlegg (S) </w:t>
            </w:r>
          </w:p>
        </w:tc>
        <w:tc>
          <w:tcPr>
            <w:tcW w:w="3071" w:type="dxa"/>
          </w:tcPr>
          <w:p w:rsidR="00961CCF" w:rsidRPr="00857552" w:rsidRDefault="00961CCF" w:rsidP="00496457">
            <w:r w:rsidRPr="00857552">
              <w:t xml:space="preserve">Saksframlegg som ligger i et møte. </w:t>
            </w:r>
          </w:p>
        </w:tc>
      </w:tr>
      <w:tr w:rsidR="00961CCF" w:rsidRPr="00857552" w:rsidTr="00B3629D">
        <w:tc>
          <w:tcPr>
            <w:tcW w:w="3070" w:type="dxa"/>
          </w:tcPr>
          <w:p w:rsidR="00961CCF" w:rsidRPr="00857552" w:rsidRDefault="00961CCF" w:rsidP="00496457">
            <w:r w:rsidRPr="00857552">
              <w:t xml:space="preserve">Skjerming med UO 1-3 </w:t>
            </w:r>
          </w:p>
        </w:tc>
        <w:tc>
          <w:tcPr>
            <w:tcW w:w="3071" w:type="dxa"/>
          </w:tcPr>
          <w:p w:rsidR="00961CCF" w:rsidRPr="00857552" w:rsidRDefault="00775AC2" w:rsidP="00496457">
            <w:r w:rsidRPr="00857552">
              <w:t>Tittellinje 1 kommer alltid. De andre kommer ifht hva som e</w:t>
            </w:r>
            <w:r w:rsidR="00857552">
              <w:t>r satt opp av skjerming (0-3)</w:t>
            </w:r>
          </w:p>
        </w:tc>
      </w:tr>
      <w:tr w:rsidR="00775AC2" w:rsidTr="00B3629D">
        <w:tc>
          <w:tcPr>
            <w:tcW w:w="3070" w:type="dxa"/>
          </w:tcPr>
          <w:p w:rsidR="00775AC2" w:rsidRDefault="00775AC2" w:rsidP="00496457">
            <w:pPr>
              <w:rPr>
                <w:color w:val="FF0000"/>
                <w:sz w:val="28"/>
              </w:rPr>
            </w:pPr>
          </w:p>
        </w:tc>
        <w:tc>
          <w:tcPr>
            <w:tcW w:w="3071" w:type="dxa"/>
          </w:tcPr>
          <w:p w:rsidR="00775AC2" w:rsidRDefault="00775AC2" w:rsidP="00496457">
            <w:pPr>
              <w:rPr>
                <w:color w:val="FF0000"/>
                <w:sz w:val="28"/>
              </w:rPr>
            </w:pPr>
          </w:p>
        </w:tc>
      </w:tr>
    </w:tbl>
    <w:p w:rsidR="00B3629D" w:rsidRDefault="00B3629D" w:rsidP="00496457">
      <w:pPr>
        <w:rPr>
          <w:color w:val="FF0000"/>
          <w:sz w:val="28"/>
        </w:rPr>
      </w:pPr>
    </w:p>
    <w:p w:rsidR="00B3629D" w:rsidRDefault="00B3629D">
      <w:pPr>
        <w:rPr>
          <w:color w:val="FF0000"/>
          <w:sz w:val="28"/>
        </w:rPr>
      </w:pPr>
      <w:r>
        <w:rPr>
          <w:color w:val="FF0000"/>
          <w:sz w:val="28"/>
        </w:rPr>
        <w:br w:type="page"/>
      </w:r>
    </w:p>
    <w:p w:rsidR="00B3629D" w:rsidRDefault="00B3629D" w:rsidP="00496457">
      <w:pPr>
        <w:rPr>
          <w:color w:val="FF0000"/>
          <w:sz w:val="28"/>
        </w:rPr>
      </w:pPr>
    </w:p>
    <w:p w:rsidR="00B3629D" w:rsidRDefault="00B3629D">
      <w:pPr>
        <w:rPr>
          <w:color w:val="FF0000"/>
          <w:sz w:val="28"/>
        </w:rPr>
      </w:pPr>
      <w:r>
        <w:rPr>
          <w:color w:val="FF0000"/>
          <w:sz w:val="28"/>
        </w:rPr>
        <w:br w:type="page"/>
      </w:r>
    </w:p>
    <w:p w:rsidR="00B3629D" w:rsidRPr="00496457" w:rsidRDefault="00B3629D" w:rsidP="00496457">
      <w:pPr>
        <w:rPr>
          <w:color w:val="FF0000"/>
          <w:sz w:val="28"/>
        </w:rPr>
      </w:pPr>
    </w:p>
    <w:p w:rsidR="00180EE7" w:rsidRPr="00E6607A" w:rsidRDefault="00180EE7" w:rsidP="00E549B3">
      <w:pPr>
        <w:pStyle w:val="Overskrift1"/>
      </w:pPr>
      <w:bookmarkStart w:id="88" w:name="_Toc526771918"/>
      <w:bookmarkStart w:id="89" w:name="_Toc38638268"/>
      <w:r w:rsidRPr="00E6607A">
        <w:t xml:space="preserve">Nødprosedyre ved </w:t>
      </w:r>
      <w:r w:rsidRPr="00E549B3">
        <w:t>utilgjengelig</w:t>
      </w:r>
      <w:r w:rsidRPr="00E6607A">
        <w:t xml:space="preserve"> system</w:t>
      </w:r>
      <w:bookmarkEnd w:id="88"/>
      <w:bookmarkEnd w:id="89"/>
    </w:p>
    <w:p w:rsidR="00180EE7" w:rsidRPr="00E6607A" w:rsidRDefault="00180EE7" w:rsidP="00180EE7">
      <w:pPr>
        <w:pStyle w:val="Bunntekst"/>
        <w:tabs>
          <w:tab w:val="clear" w:pos="4536"/>
          <w:tab w:val="clear" w:pos="9072"/>
        </w:tabs>
        <w:rPr>
          <w:rFonts w:cs="Calibri"/>
        </w:rPr>
      </w:pPr>
      <w:r w:rsidRPr="00E6607A">
        <w:rPr>
          <w:rFonts w:cs="Calibri"/>
        </w:rPr>
        <w:t xml:space="preserve">Hvis journal- og arkivsystemet er utilgjengelig for et lengre tidsrom, skal </w:t>
      </w:r>
      <w:r w:rsidR="007642B5">
        <w:rPr>
          <w:rFonts w:cs="Times New Roman"/>
        </w:rPr>
        <w:t>F</w:t>
      </w:r>
      <w:r w:rsidRPr="00E6607A">
        <w:rPr>
          <w:rFonts w:cs="Times New Roman"/>
        </w:rPr>
        <w:t xml:space="preserve">ellestjenesten </w:t>
      </w:r>
      <w:r w:rsidRPr="00E6607A">
        <w:rPr>
          <w:rFonts w:cs="Calibri"/>
        </w:rPr>
        <w:t>sette i verk nødprosedyre som beskrevet nedenfor.</w:t>
      </w:r>
    </w:p>
    <w:p w:rsidR="00180EE7" w:rsidRPr="00E6607A" w:rsidRDefault="00180EE7" w:rsidP="00E549B3">
      <w:pPr>
        <w:pStyle w:val="Overskrift2"/>
      </w:pPr>
      <w:bookmarkStart w:id="90" w:name="_Toc526771919"/>
      <w:bookmarkStart w:id="91" w:name="_Toc38638269"/>
      <w:r w:rsidRPr="00E6607A">
        <w:t xml:space="preserve">Føring av </w:t>
      </w:r>
      <w:r w:rsidRPr="00E549B3">
        <w:t>midlertidig</w:t>
      </w:r>
      <w:r w:rsidRPr="00E6607A">
        <w:t xml:space="preserve"> journal</w:t>
      </w:r>
      <w:bookmarkEnd w:id="90"/>
      <w:bookmarkEnd w:id="91"/>
    </w:p>
    <w:p w:rsidR="00180EE7" w:rsidRPr="00E6607A" w:rsidRDefault="00180EE7" w:rsidP="00180EE7">
      <w:pPr>
        <w:pStyle w:val="Bunntekst"/>
        <w:tabs>
          <w:tab w:val="clear" w:pos="4536"/>
          <w:tab w:val="clear" w:pos="9072"/>
        </w:tabs>
        <w:rPr>
          <w:rFonts w:cs="Calibri"/>
        </w:rPr>
      </w:pPr>
      <w:r w:rsidRPr="00E6607A">
        <w:rPr>
          <w:rFonts w:cs="Times New Roman"/>
        </w:rPr>
        <w:t xml:space="preserve">Fellestjenesten </w:t>
      </w:r>
      <w:r w:rsidRPr="00E6607A">
        <w:rPr>
          <w:rFonts w:cs="Calibri"/>
        </w:rPr>
        <w:t xml:space="preserve">fører en midlertidig papirjournal over inn- og utgående dokumenter, som inneholder opplysninger i henhold til arkivloven § 2-7. </w:t>
      </w:r>
    </w:p>
    <w:p w:rsidR="00180EE7" w:rsidRPr="00E6607A" w:rsidRDefault="00180EE7" w:rsidP="00E549B3">
      <w:pPr>
        <w:pStyle w:val="Overskrift2"/>
      </w:pPr>
      <w:bookmarkStart w:id="92" w:name="_Toc526771920"/>
      <w:bookmarkStart w:id="93" w:name="_Toc38638270"/>
      <w:r w:rsidRPr="00E549B3">
        <w:t>Behandling</w:t>
      </w:r>
      <w:r w:rsidRPr="00E6607A">
        <w:t xml:space="preserve"> av innkomne og interne dokumenter</w:t>
      </w:r>
      <w:bookmarkEnd w:id="92"/>
      <w:bookmarkEnd w:id="93"/>
    </w:p>
    <w:p w:rsidR="00180EE7" w:rsidRPr="00E6607A" w:rsidRDefault="00180EE7" w:rsidP="00180EE7">
      <w:pPr>
        <w:pStyle w:val="Bunntekst"/>
        <w:tabs>
          <w:tab w:val="clear" w:pos="4536"/>
          <w:tab w:val="clear" w:pos="9072"/>
        </w:tabs>
        <w:rPr>
          <w:rFonts w:cs="Calibri"/>
        </w:rPr>
      </w:pPr>
      <w:r w:rsidRPr="00E6607A">
        <w:rPr>
          <w:rFonts w:cs="Times New Roman"/>
        </w:rPr>
        <w:t xml:space="preserve">Fellestjenesten </w:t>
      </w:r>
      <w:r w:rsidRPr="00E6607A">
        <w:rPr>
          <w:rFonts w:cs="Calibri"/>
        </w:rPr>
        <w:t xml:space="preserve">registrerer innkomne dokumenter, både eksterne og interne, i den midlertidige papirjournalen. Deretter tas det kopi av originaldokumentet. Originalen oppbevares hos </w:t>
      </w:r>
      <w:r w:rsidRPr="00E6607A">
        <w:rPr>
          <w:rFonts w:cs="Times New Roman"/>
        </w:rPr>
        <w:t xml:space="preserve">fellestjenesten </w:t>
      </w:r>
      <w:r w:rsidRPr="00E6607A">
        <w:rPr>
          <w:rFonts w:cs="Calibri"/>
        </w:rPr>
        <w:t>inntil nødprosedyren er avsluttet og dokumentet kan skannes og registreres i WebSak. Kopiene påføres påskriften "</w:t>
      </w:r>
      <w:r w:rsidRPr="00E6607A">
        <w:rPr>
          <w:rFonts w:cs="Calibri"/>
          <w:i/>
        </w:rPr>
        <w:t xml:space="preserve">Ikke skannet og registrert”.  </w:t>
      </w:r>
      <w:r w:rsidRPr="00E6607A">
        <w:rPr>
          <w:rFonts w:cs="Calibri"/>
        </w:rPr>
        <w:t>Kopiene fordeles deretter til leder/saksbehandler.</w:t>
      </w:r>
    </w:p>
    <w:p w:rsidR="00180EE7" w:rsidRPr="00E6607A" w:rsidRDefault="00180EE7" w:rsidP="00180EE7">
      <w:pPr>
        <w:pStyle w:val="Bunntekst"/>
        <w:tabs>
          <w:tab w:val="clear" w:pos="4536"/>
          <w:tab w:val="clear" w:pos="9072"/>
        </w:tabs>
        <w:rPr>
          <w:rFonts w:cs="Calibri"/>
        </w:rPr>
      </w:pPr>
      <w:r w:rsidRPr="00E6607A">
        <w:rPr>
          <w:rFonts w:cs="Calibri"/>
        </w:rPr>
        <w:t xml:space="preserve">Når systemet igjen er tilgjengelig, registreres originaldokumentene samt adm.enhet og saksbehandler i WebSak Fokus på grunnlag av den midlertidige journalen. Dokumentene skannes og fordeles til leder/saksbehandler. Saksbehandler kasserer kopiene. Er det påført merknader, legges disse inn i WebSak Fokus under merknader til journalposten. </w:t>
      </w:r>
    </w:p>
    <w:p w:rsidR="00180EE7" w:rsidRPr="00E6607A" w:rsidRDefault="00180EE7" w:rsidP="00E549B3">
      <w:pPr>
        <w:pStyle w:val="Overskrift2"/>
      </w:pPr>
      <w:bookmarkStart w:id="94" w:name="_Toc526771921"/>
      <w:bookmarkStart w:id="95" w:name="_Toc38638271"/>
      <w:r w:rsidRPr="00E549B3">
        <w:t>Behandling</w:t>
      </w:r>
      <w:r w:rsidRPr="00E6607A">
        <w:t xml:space="preserve"> av utgående dokumenter</w:t>
      </w:r>
      <w:bookmarkEnd w:id="94"/>
      <w:bookmarkEnd w:id="95"/>
      <w:r w:rsidRPr="00E6607A">
        <w:t xml:space="preserve">  </w:t>
      </w:r>
    </w:p>
    <w:p w:rsidR="00180EE7" w:rsidRPr="00E6607A" w:rsidRDefault="00180EE7" w:rsidP="00180EE7">
      <w:pPr>
        <w:pStyle w:val="Bunntekst"/>
        <w:tabs>
          <w:tab w:val="clear" w:pos="4536"/>
          <w:tab w:val="clear" w:pos="9072"/>
        </w:tabs>
        <w:rPr>
          <w:rFonts w:cs="Calibri"/>
        </w:rPr>
      </w:pPr>
      <w:r w:rsidRPr="00E6607A">
        <w:rPr>
          <w:rFonts w:cs="Calibri"/>
        </w:rPr>
        <w:t xml:space="preserve">Saksbehandler produserer dokumentene i det ordinære tekstbehandlingssystemet eller annet hensiktsmessig system. </w:t>
      </w:r>
    </w:p>
    <w:p w:rsidR="00180EE7" w:rsidRPr="00E6607A" w:rsidRDefault="00180EE7" w:rsidP="00180EE7">
      <w:pPr>
        <w:pStyle w:val="Bunntekst"/>
        <w:tabs>
          <w:tab w:val="clear" w:pos="4536"/>
          <w:tab w:val="clear" w:pos="9072"/>
        </w:tabs>
        <w:rPr>
          <w:rFonts w:cs="Calibri"/>
        </w:rPr>
      </w:pPr>
      <w:r w:rsidRPr="00E6607A">
        <w:rPr>
          <w:rFonts w:cs="Calibri"/>
        </w:rPr>
        <w:t xml:space="preserve">Arkivkopi av det utgående dokumentet sendes til </w:t>
      </w:r>
      <w:r w:rsidRPr="00E6607A">
        <w:rPr>
          <w:rFonts w:cs="Times New Roman"/>
        </w:rPr>
        <w:t xml:space="preserve">fellestjenesten </w:t>
      </w:r>
      <w:r w:rsidRPr="00E6607A">
        <w:rPr>
          <w:rFonts w:cs="Calibri"/>
        </w:rPr>
        <w:t xml:space="preserve">via e-post, eller på papir. </w:t>
      </w:r>
      <w:r w:rsidRPr="00E6607A">
        <w:rPr>
          <w:rFonts w:cs="Times New Roman"/>
        </w:rPr>
        <w:t xml:space="preserve">Fellestjenesten </w:t>
      </w:r>
      <w:r w:rsidRPr="00E6607A">
        <w:rPr>
          <w:rFonts w:cs="Calibri"/>
        </w:rPr>
        <w:t>journalfører de utgående dokumentene i den midlertidige journalen.</w:t>
      </w:r>
    </w:p>
    <w:p w:rsidR="00180EE7" w:rsidRPr="0044017E" w:rsidRDefault="00180EE7" w:rsidP="0044017E">
      <w:pPr>
        <w:pStyle w:val="Bunntekst"/>
        <w:tabs>
          <w:tab w:val="clear" w:pos="4536"/>
          <w:tab w:val="clear" w:pos="9072"/>
        </w:tabs>
        <w:rPr>
          <w:rFonts w:cs="Calibri"/>
        </w:rPr>
      </w:pPr>
      <w:r w:rsidRPr="00E6607A">
        <w:rPr>
          <w:rFonts w:cs="Calibri"/>
        </w:rPr>
        <w:t xml:space="preserve">Når systemet igjen er tilgjengelig, registrerer </w:t>
      </w:r>
      <w:r w:rsidRPr="00E6607A">
        <w:rPr>
          <w:rFonts w:cs="Times New Roman"/>
        </w:rPr>
        <w:t xml:space="preserve">fellestjenesten </w:t>
      </w:r>
      <w:r w:rsidRPr="00E6607A">
        <w:rPr>
          <w:rFonts w:cs="Calibri"/>
        </w:rPr>
        <w:t>utgående dokumenter i WebSak på grunnlag tilsendt epost eller papirkopi og registreringene i den midlertidige papirjournalen. Dokumentene knyttes til elektronisk arkiv ved å arkivere de elektroniske filene ev skannes.</w:t>
      </w:r>
    </w:p>
    <w:p w:rsidR="00180EE7" w:rsidRDefault="00180EE7" w:rsidP="001016B6">
      <w:pPr>
        <w:pStyle w:val="Overskrift1"/>
      </w:pPr>
      <w:bookmarkStart w:id="96" w:name="_Toc526771922"/>
      <w:bookmarkStart w:id="97" w:name="_Toc38638272"/>
      <w:r w:rsidRPr="00E6607A">
        <w:t>Begrepsforklaringer</w:t>
      </w:r>
      <w:bookmarkEnd w:id="96"/>
      <w:bookmarkEnd w:id="97"/>
    </w:p>
    <w:p w:rsidR="0044017E" w:rsidRPr="0044017E" w:rsidRDefault="0044017E" w:rsidP="0044017E"/>
    <w:p w:rsidR="00180EE7" w:rsidRPr="00E6607A" w:rsidRDefault="00180EE7" w:rsidP="00180EE7">
      <w:pPr>
        <w:rPr>
          <w:rFonts w:ascii="Roboto Slab" w:eastAsia="Times New Roman" w:hAnsi="Roboto Slab" w:cs="Calibri"/>
          <w:i/>
          <w:color w:val="4C7690"/>
          <w:sz w:val="26"/>
          <w:szCs w:val="24"/>
        </w:rPr>
      </w:pPr>
      <w:r w:rsidRPr="00E6607A">
        <w:rPr>
          <w:rFonts w:ascii="Roboto Slab" w:eastAsia="Times New Roman" w:hAnsi="Roboto Slab" w:cs="Calibri"/>
          <w:i/>
          <w:color w:val="4C7690"/>
          <w:sz w:val="26"/>
          <w:szCs w:val="24"/>
        </w:rPr>
        <w:t>WebSak Basis</w:t>
      </w:r>
    </w:p>
    <w:p w:rsidR="00180EE7" w:rsidRPr="00E6607A" w:rsidRDefault="00180EE7" w:rsidP="00180EE7">
      <w:r w:rsidRPr="00E6607A">
        <w:t>Navn på rammen i sak- og arkivsystemet. Herfra kan man starte modulene WebSak Arkiv, WebSak Administrasjon, WebSak Saksbehandling, ACOS Møte og ACOS Ledelsesinformasjon (ulik modultilgang for ulike brukergrupper).</w:t>
      </w:r>
    </w:p>
    <w:p w:rsidR="00180EE7" w:rsidRPr="00E6607A" w:rsidRDefault="00180EE7" w:rsidP="00180EE7">
      <w:pPr>
        <w:rPr>
          <w:rFonts w:ascii="Roboto Slab" w:eastAsia="Times New Roman" w:hAnsi="Roboto Slab" w:cs="Calibri"/>
          <w:i/>
          <w:color w:val="4C7690"/>
          <w:szCs w:val="24"/>
        </w:rPr>
      </w:pPr>
      <w:r w:rsidRPr="00E6607A">
        <w:rPr>
          <w:noProof/>
          <w:lang w:eastAsia="nb-NO"/>
        </w:rPr>
        <w:lastRenderedPageBreak/>
        <w:drawing>
          <wp:inline distT="0" distB="0" distL="0" distR="0" wp14:anchorId="63153E46" wp14:editId="4102F2A0">
            <wp:extent cx="5760720" cy="963930"/>
            <wp:effectExtent l="190500" t="190500" r="182880" b="19812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963930"/>
                    </a:xfrm>
                    <a:prstGeom prst="rect">
                      <a:avLst/>
                    </a:prstGeom>
                    <a:ln>
                      <a:noFill/>
                    </a:ln>
                    <a:effectLst>
                      <a:outerShdw blurRad="190500" algn="tl" rotWithShape="0">
                        <a:srgbClr val="000000">
                          <a:alpha val="70000"/>
                        </a:srgbClr>
                      </a:outerShdw>
                    </a:effectLst>
                  </pic:spPr>
                </pic:pic>
              </a:graphicData>
            </a:graphic>
          </wp:inline>
        </w:drawing>
      </w:r>
    </w:p>
    <w:p w:rsidR="00180EE7" w:rsidRPr="00E6607A" w:rsidRDefault="00180EE7" w:rsidP="00180EE7">
      <w:pPr>
        <w:rPr>
          <w:rFonts w:ascii="Roboto Slab" w:eastAsia="Times New Roman" w:hAnsi="Roboto Slab" w:cs="Calibri"/>
          <w:i/>
          <w:color w:val="4C7690"/>
          <w:szCs w:val="24"/>
        </w:rPr>
      </w:pPr>
      <w:r w:rsidRPr="00E6607A">
        <w:rPr>
          <w:rFonts w:ascii="Roboto Slab" w:eastAsia="Times New Roman" w:hAnsi="Roboto Slab" w:cs="Calibri"/>
          <w:i/>
          <w:color w:val="4C7690"/>
          <w:szCs w:val="24"/>
        </w:rPr>
        <w:t xml:space="preserve">WebSak Arkiv </w:t>
      </w:r>
    </w:p>
    <w:p w:rsidR="00180EE7" w:rsidRPr="00E6607A" w:rsidRDefault="00180EE7" w:rsidP="00180EE7">
      <w:r w:rsidRPr="00E6607A">
        <w:t>Navn på Nordre Land sitt elektroniske arkivverktøy. Benyttes til journalføring, oppfølging av dokumentproduksjon, gjenfinning og rapportering.</w:t>
      </w:r>
    </w:p>
    <w:p w:rsidR="00180EE7" w:rsidRPr="00E6607A" w:rsidRDefault="00180EE7" w:rsidP="00180EE7">
      <w:pPr>
        <w:rPr>
          <w:rFonts w:ascii="Roboto Slab" w:eastAsia="Times New Roman" w:hAnsi="Roboto Slab" w:cs="Calibri"/>
          <w:i/>
          <w:color w:val="4C7690"/>
          <w:szCs w:val="24"/>
        </w:rPr>
      </w:pPr>
      <w:r w:rsidRPr="00E6607A">
        <w:rPr>
          <w:rFonts w:ascii="Roboto Slab" w:eastAsia="Times New Roman" w:hAnsi="Roboto Slab" w:cs="Calibri"/>
          <w:i/>
          <w:color w:val="4C7690"/>
          <w:szCs w:val="24"/>
        </w:rPr>
        <w:t xml:space="preserve">WebSak Administrasjon </w:t>
      </w:r>
    </w:p>
    <w:p w:rsidR="00180EE7" w:rsidRPr="00E6607A" w:rsidRDefault="00180EE7" w:rsidP="00180EE7">
      <w:r w:rsidRPr="00E6607A">
        <w:t xml:space="preserve">Navn på verktøy som benyttes av systemadministrator av WebSak. </w:t>
      </w:r>
    </w:p>
    <w:p w:rsidR="00180EE7" w:rsidRPr="00E6607A" w:rsidRDefault="00180EE7" w:rsidP="00180EE7">
      <w:pPr>
        <w:rPr>
          <w:rFonts w:ascii="Roboto Slab" w:eastAsia="Times New Roman" w:hAnsi="Roboto Slab" w:cs="Calibri"/>
          <w:i/>
          <w:color w:val="4C7690"/>
          <w:szCs w:val="24"/>
        </w:rPr>
      </w:pPr>
      <w:r w:rsidRPr="00E6607A">
        <w:rPr>
          <w:rFonts w:ascii="Roboto Slab" w:eastAsia="Times New Roman" w:hAnsi="Roboto Slab" w:cs="Calibri"/>
          <w:i/>
          <w:color w:val="4C7690"/>
          <w:szCs w:val="24"/>
        </w:rPr>
        <w:t>WebSak Saksbehandling</w:t>
      </w:r>
    </w:p>
    <w:p w:rsidR="00180EE7" w:rsidRPr="00E6607A" w:rsidRDefault="00180EE7" w:rsidP="00180EE7">
      <w:r w:rsidRPr="00E6607A">
        <w:t>Saksbehandlerklient med samme funksjonalitet som WebSak Fokus, men uten integrasjon med Outlook. Nordre Lands historiske base vil bli tilgjengelige for søk og oppslag i denne klienten.</w:t>
      </w:r>
    </w:p>
    <w:p w:rsidR="00180EE7" w:rsidRPr="00E6607A" w:rsidRDefault="00180EE7" w:rsidP="00180EE7">
      <w:pPr>
        <w:rPr>
          <w:rFonts w:ascii="Roboto Slab" w:eastAsia="Times New Roman" w:hAnsi="Roboto Slab" w:cs="Calibri"/>
          <w:i/>
          <w:color w:val="4C7690"/>
          <w:szCs w:val="24"/>
        </w:rPr>
      </w:pPr>
      <w:r w:rsidRPr="00E6607A">
        <w:rPr>
          <w:rFonts w:ascii="Roboto Slab" w:eastAsia="Times New Roman" w:hAnsi="Roboto Slab" w:cs="Calibri"/>
          <w:i/>
          <w:color w:val="4C7690"/>
          <w:szCs w:val="24"/>
        </w:rPr>
        <w:t>ACOS Møte</w:t>
      </w:r>
    </w:p>
    <w:p w:rsidR="00180EE7" w:rsidRPr="00E6607A" w:rsidRDefault="00180EE7" w:rsidP="00180EE7">
      <w:r w:rsidRPr="00E6607A">
        <w:t xml:space="preserve">Navn på verktøy som brukes til å støtte arbeidsprosessene i forbindelse med organiseringen av møter. </w:t>
      </w:r>
    </w:p>
    <w:p w:rsidR="00180EE7" w:rsidRPr="00E6607A" w:rsidRDefault="00180EE7" w:rsidP="00180EE7">
      <w:pPr>
        <w:rPr>
          <w:rFonts w:ascii="Roboto Slab" w:eastAsia="Times New Roman" w:hAnsi="Roboto Slab" w:cs="Calibri"/>
          <w:i/>
          <w:color w:val="4C7690"/>
          <w:szCs w:val="24"/>
        </w:rPr>
      </w:pPr>
      <w:r w:rsidRPr="00E6607A">
        <w:rPr>
          <w:rFonts w:ascii="Roboto Slab" w:eastAsia="Times New Roman" w:hAnsi="Roboto Slab" w:cs="Calibri"/>
          <w:i/>
          <w:color w:val="4C7690"/>
          <w:szCs w:val="24"/>
        </w:rPr>
        <w:t>ACOS Ledelsesinformasjon</w:t>
      </w:r>
    </w:p>
    <w:p w:rsidR="00180EE7" w:rsidRPr="00E6607A" w:rsidRDefault="00180EE7" w:rsidP="00180EE7">
      <w:r w:rsidRPr="00E6607A">
        <w:t>Navn på statistikk- og analyseverktøy knyttet til Nordre Lands WebSak-databasene.</w:t>
      </w:r>
      <w:r>
        <w:t xml:space="preserve"> </w:t>
      </w:r>
      <w:r w:rsidRPr="00274BC3">
        <w:rPr>
          <w:i/>
        </w:rPr>
        <w:t>Denne modulen er ikke innkjøpt av NLK.</w:t>
      </w:r>
    </w:p>
    <w:p w:rsidR="00180EE7" w:rsidRPr="00E6607A" w:rsidRDefault="00180EE7" w:rsidP="00180EE7">
      <w:pPr>
        <w:rPr>
          <w:rFonts w:ascii="Roboto Slab" w:eastAsia="Times New Roman" w:hAnsi="Roboto Slab" w:cs="Calibri"/>
          <w:i/>
          <w:color w:val="4C7690"/>
          <w:szCs w:val="24"/>
        </w:rPr>
      </w:pPr>
      <w:r w:rsidRPr="00E6607A">
        <w:rPr>
          <w:rFonts w:ascii="Roboto Slab" w:eastAsia="Times New Roman" w:hAnsi="Roboto Slab" w:cs="Calibri"/>
          <w:i/>
          <w:color w:val="4C7690"/>
          <w:szCs w:val="24"/>
        </w:rPr>
        <w:t xml:space="preserve">WebSak Fokus </w:t>
      </w:r>
    </w:p>
    <w:p w:rsidR="00180EE7" w:rsidRPr="00E6607A" w:rsidRDefault="00180EE7" w:rsidP="00180EE7">
      <w:r w:rsidRPr="00E6607A">
        <w:t>Navn på Nordre Land sitt saksbehandlingssystem. Benyttes til saksbehandling, arkivering, gjenfinning og rapportering i Nordre Land sitt elektroniske arkiv. WebSak Fokus er integrert med Microsoft Outlook.</w:t>
      </w:r>
    </w:p>
    <w:p w:rsidR="00180EE7" w:rsidRPr="00E6607A" w:rsidRDefault="00180EE7" w:rsidP="00180EE7">
      <w:pPr>
        <w:rPr>
          <w:rFonts w:ascii="Roboto Slab" w:eastAsia="Times New Roman" w:hAnsi="Roboto Slab" w:cs="Calibri"/>
          <w:i/>
          <w:color w:val="4C7690"/>
          <w:szCs w:val="24"/>
        </w:rPr>
      </w:pPr>
      <w:r w:rsidRPr="00E6607A">
        <w:rPr>
          <w:rFonts w:ascii="Roboto Slab" w:eastAsia="Times New Roman" w:hAnsi="Roboto Slab" w:cs="Calibri"/>
          <w:i/>
          <w:color w:val="4C7690"/>
          <w:szCs w:val="24"/>
        </w:rPr>
        <w:t xml:space="preserve">Saksbegrepet </w:t>
      </w:r>
    </w:p>
    <w:p w:rsidR="00180EE7" w:rsidRPr="00E6607A" w:rsidRDefault="00180EE7" w:rsidP="00180EE7">
      <w:r w:rsidRPr="00E6607A">
        <w:t xml:space="preserve">I forvaltningen brukes begrepet "sak" om et sammenhengende, administrativt begivenhetsforløp som oppstår på grunn av en henvendelse utenfra, eller på initiativ fra Nordre Land selv. </w:t>
      </w:r>
    </w:p>
    <w:p w:rsidR="00180EE7" w:rsidRPr="00E6607A" w:rsidRDefault="00180EE7" w:rsidP="00180EE7">
      <w:r w:rsidRPr="00E6607A">
        <w:t>I NOARK (Norsk arkivstandard) brukes begrepet "sak" om enkeltdokumenter som naturlig hører sammen, og som derfor har samme saksnummer. Sak brukes i denne rutinebeskrivelsen som en kortvariant av begrepet arkivsak.</w:t>
      </w:r>
    </w:p>
    <w:p w:rsidR="00180EE7" w:rsidRPr="00E6607A" w:rsidRDefault="00180EE7" w:rsidP="00180EE7">
      <w:pPr>
        <w:rPr>
          <w:rFonts w:ascii="Roboto Slab" w:eastAsia="Times New Roman" w:hAnsi="Roboto Slab" w:cs="Calibri"/>
          <w:i/>
          <w:color w:val="4C7690"/>
          <w:szCs w:val="24"/>
        </w:rPr>
      </w:pPr>
      <w:r w:rsidRPr="00E6607A">
        <w:rPr>
          <w:noProof/>
          <w:sz w:val="28"/>
          <w:lang w:eastAsia="nb-NO"/>
        </w:rPr>
        <w:lastRenderedPageBreak/>
        <w:drawing>
          <wp:anchor distT="0" distB="0" distL="114300" distR="114300" simplePos="0" relativeHeight="251660288" behindDoc="1" locked="0" layoutInCell="1" allowOverlap="1" wp14:anchorId="2922ACE2" wp14:editId="324F1BE4">
            <wp:simplePos x="0" y="0"/>
            <wp:positionH relativeFrom="column">
              <wp:posOffset>4491307</wp:posOffset>
            </wp:positionH>
            <wp:positionV relativeFrom="page">
              <wp:posOffset>779588</wp:posOffset>
            </wp:positionV>
            <wp:extent cx="1889760" cy="3493770"/>
            <wp:effectExtent l="0" t="0" r="0" b="0"/>
            <wp:wrapTight wrapText="bothSides">
              <wp:wrapPolygon edited="0">
                <wp:start x="0" y="0"/>
                <wp:lineTo x="0" y="21435"/>
                <wp:lineTo x="21339" y="21435"/>
                <wp:lineTo x="21339" y="0"/>
                <wp:lineTo x="0" y="0"/>
              </wp:wrapPolygon>
            </wp:wrapTight>
            <wp:docPr id="30" name="Bil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889760" cy="3493770"/>
                    </a:xfrm>
                    <a:prstGeom prst="rect">
                      <a:avLst/>
                    </a:prstGeom>
                  </pic:spPr>
                </pic:pic>
              </a:graphicData>
            </a:graphic>
            <wp14:sizeRelH relativeFrom="margin">
              <wp14:pctWidth>0</wp14:pctWidth>
            </wp14:sizeRelH>
            <wp14:sizeRelV relativeFrom="margin">
              <wp14:pctHeight>0</wp14:pctHeight>
            </wp14:sizeRelV>
          </wp:anchor>
        </w:drawing>
      </w:r>
      <w:r w:rsidRPr="00E6607A">
        <w:rPr>
          <w:rFonts w:ascii="Roboto Slab" w:eastAsia="Times New Roman" w:hAnsi="Roboto Slab" w:cs="Calibri"/>
          <w:i/>
          <w:color w:val="4C7690"/>
          <w:szCs w:val="24"/>
        </w:rPr>
        <w:t>Struktur og oppbygging av arkiv- og saksbehandlingssystemet</w:t>
      </w:r>
    </w:p>
    <w:p w:rsidR="00180EE7" w:rsidRPr="00E6607A" w:rsidRDefault="00180EE7" w:rsidP="00180EE7">
      <w:r w:rsidRPr="00E6607A">
        <w:t>Skissen her viser hvordan saksbehandlingssystemet er bygget opp for å imøtekomme kravene som stilles til elektronisk arkiv i NOARK-standarden. Nærmere beskrivelse av nivåene følger nedenfor.</w:t>
      </w:r>
    </w:p>
    <w:p w:rsidR="00180EE7" w:rsidRPr="00E6607A" w:rsidRDefault="00180EE7" w:rsidP="00180EE7">
      <w:pPr>
        <w:rPr>
          <w:rFonts w:ascii="Roboto Slab" w:eastAsia="Times New Roman" w:hAnsi="Roboto Slab" w:cs="Calibri"/>
          <w:i/>
          <w:color w:val="4C7690"/>
          <w:szCs w:val="24"/>
        </w:rPr>
      </w:pPr>
      <w:r w:rsidRPr="00E6607A">
        <w:rPr>
          <w:rFonts w:ascii="Roboto Slab" w:eastAsia="Times New Roman" w:hAnsi="Roboto Slab" w:cs="Calibri"/>
          <w:i/>
          <w:color w:val="4C7690"/>
          <w:szCs w:val="24"/>
        </w:rPr>
        <w:t>Arkivsak (sak)</w:t>
      </w:r>
    </w:p>
    <w:p w:rsidR="00180EE7" w:rsidRPr="00E6607A" w:rsidRDefault="00180EE7" w:rsidP="00180EE7">
      <w:r w:rsidRPr="00E6607A">
        <w:t xml:space="preserve">(Videre i denne rutinebeskrivelsen benyttes kortformen </w:t>
      </w:r>
      <w:r w:rsidRPr="00E6607A">
        <w:rPr>
          <w:b/>
        </w:rPr>
        <w:t>sak</w:t>
      </w:r>
      <w:r w:rsidRPr="00E6607A">
        <w:t xml:space="preserve"> når det henvises til arkivsak.)</w:t>
      </w:r>
    </w:p>
    <w:p w:rsidR="00180EE7" w:rsidRPr="00E6607A" w:rsidRDefault="00180EE7" w:rsidP="00180EE7">
      <w:r w:rsidRPr="00E6607A">
        <w:t>En sak består av ett eller flere dokumenter som er knyttet sammen under et felles saksnummer i det elektroniske arkivet. Man får ikke registrere et dokument uten å knyttet det til en sak, så det må opprettes ny sak når det opprettes eller mottas dokumenter som ikke kan knyttes til en allerede opprettet sak. Det nye dokumentet knyttes til saken i form av en ny journalpost.</w:t>
      </w:r>
    </w:p>
    <w:p w:rsidR="00180EE7" w:rsidRPr="00E6607A" w:rsidRDefault="00180EE7" w:rsidP="00180EE7">
      <w:pPr>
        <w:rPr>
          <w:rFonts w:ascii="Roboto Slab" w:eastAsia="Times New Roman" w:hAnsi="Roboto Slab" w:cs="Calibri"/>
          <w:i/>
          <w:color w:val="4C7690"/>
          <w:szCs w:val="24"/>
        </w:rPr>
      </w:pPr>
      <w:r w:rsidRPr="00E6607A">
        <w:rPr>
          <w:rFonts w:ascii="Roboto Slab" w:eastAsia="Times New Roman" w:hAnsi="Roboto Slab" w:cs="Calibri"/>
          <w:i/>
          <w:color w:val="4C7690"/>
          <w:szCs w:val="24"/>
        </w:rPr>
        <w:t xml:space="preserve">Journalpost </w:t>
      </w:r>
    </w:p>
    <w:p w:rsidR="00180EE7" w:rsidRPr="00E6607A" w:rsidRDefault="00180EE7" w:rsidP="00180EE7">
      <w:r w:rsidRPr="00E6607A">
        <w:t>Journalpost er registreringen av opplysninger om et saksdokument med eventuelle vedlegg. Opplysningene vil typisk være tittel, avsender eller mottaker, hvem som skal være saksbehandler, når brevet er skrevet, avsenders eller mottakers referanse osv. En journalpost er alltid tilknyttet en sak og en sak kan ha flere journalposter. En journalpost kan ha ulike dokumenttyper avhengig av om det er korrespondanse inn til Nordre Land, ut fra Nordre Land eller intern korrespondanse.</w:t>
      </w:r>
    </w:p>
    <w:p w:rsidR="00180EE7" w:rsidRPr="00E6607A" w:rsidRDefault="00180EE7" w:rsidP="00180EE7">
      <w:r w:rsidRPr="00E6607A">
        <w:t xml:space="preserve">Man kan se på journalposten som en ”konvolutt” som minimum inneholder selve ”brevet” (hoveddokumentet), men som også </w:t>
      </w:r>
      <w:r w:rsidRPr="00E6607A">
        <w:rPr>
          <w:b/>
        </w:rPr>
        <w:t>kan</w:t>
      </w:r>
      <w:r w:rsidRPr="00E6607A">
        <w:t xml:space="preserve"> inneholde ett eller flere vedlegg. Da er ”brevet” og vedleggene forskjellige saksdokumenter som er samlet i samme konvolutt, altså i samme journalpost.</w:t>
      </w:r>
    </w:p>
    <w:p w:rsidR="00180EE7" w:rsidRPr="00E6607A" w:rsidRDefault="00180EE7" w:rsidP="00180EE7">
      <w:pPr>
        <w:rPr>
          <w:rFonts w:ascii="Roboto Slab" w:eastAsia="Times New Roman" w:hAnsi="Roboto Slab" w:cs="Calibri"/>
          <w:i/>
          <w:color w:val="4C7690"/>
          <w:szCs w:val="24"/>
        </w:rPr>
      </w:pPr>
      <w:r w:rsidRPr="00E6607A">
        <w:rPr>
          <w:rFonts w:ascii="Roboto Slab" w:eastAsia="Times New Roman" w:hAnsi="Roboto Slab" w:cs="Calibri"/>
          <w:i/>
          <w:color w:val="4C7690"/>
          <w:szCs w:val="24"/>
        </w:rPr>
        <w:t xml:space="preserve">Saksdokument </w:t>
      </w:r>
    </w:p>
    <w:p w:rsidR="00180EE7" w:rsidRPr="00E6607A" w:rsidRDefault="00180EE7" w:rsidP="00180EE7">
      <w:r w:rsidRPr="00E6607A">
        <w:t>Saksdokumenter er brev, notater eller annet medium som lagrer informasjon som er relevant for en sak. Et saksdokument kan være hoveddokument eller vedlegg og vil alltid være knyttet til en journalpost. Et saksdokument kan forefinnes i ulike ve</w:t>
      </w:r>
      <w:r w:rsidR="00FE4B9A">
        <w:t>rsjoner, varianter og formater.</w:t>
      </w:r>
    </w:p>
    <w:p w:rsidR="00180EE7" w:rsidRPr="00E6607A" w:rsidRDefault="00180EE7" w:rsidP="00180EE7">
      <w:pPr>
        <w:rPr>
          <w:rFonts w:ascii="Roboto Slab" w:eastAsia="Times New Roman" w:hAnsi="Roboto Slab" w:cs="Calibri"/>
          <w:i/>
          <w:color w:val="4C7690"/>
          <w:szCs w:val="24"/>
        </w:rPr>
      </w:pPr>
      <w:r w:rsidRPr="00E6607A">
        <w:rPr>
          <w:rFonts w:ascii="Roboto Slab" w:eastAsia="Times New Roman" w:hAnsi="Roboto Slab" w:cs="Calibri"/>
          <w:i/>
          <w:color w:val="4C7690"/>
          <w:szCs w:val="24"/>
        </w:rPr>
        <w:t>Journalføring</w:t>
      </w:r>
    </w:p>
    <w:p w:rsidR="00180EE7" w:rsidRPr="00E6607A" w:rsidRDefault="00180EE7" w:rsidP="00180EE7">
      <w:r w:rsidRPr="00E6607A">
        <w:t>Det registreres ulike journalpostopplysninger, for eksempel tittel, avsender/mottaker, om det er brev til eller fra Nordre Land, hvem som er saksbehandler osv. Ved journalføring kontrollerer og kvalitetssikrer arkivet disse opplysningene og gjør de tilgjengelig i offentlig journal som gir offentligheten en oversikt over Nordre Land sin korrespondanse.</w:t>
      </w:r>
    </w:p>
    <w:p w:rsidR="00180EE7" w:rsidRPr="00E6607A" w:rsidRDefault="00180EE7" w:rsidP="00180EE7">
      <w:pPr>
        <w:rPr>
          <w:rFonts w:ascii="Roboto Slab" w:eastAsia="Times New Roman" w:hAnsi="Roboto Slab" w:cs="Calibri"/>
          <w:i/>
          <w:color w:val="4C7690"/>
          <w:szCs w:val="24"/>
        </w:rPr>
      </w:pPr>
      <w:r w:rsidRPr="00E6607A">
        <w:rPr>
          <w:rFonts w:ascii="Roboto Slab" w:eastAsia="Times New Roman" w:hAnsi="Roboto Slab" w:cs="Calibri"/>
          <w:i/>
          <w:color w:val="4C7690"/>
          <w:szCs w:val="24"/>
        </w:rPr>
        <w:t>Dokumenttyper</w:t>
      </w:r>
    </w:p>
    <w:p w:rsidR="00180EE7" w:rsidRPr="00E6607A" w:rsidRDefault="00180EE7" w:rsidP="00180EE7">
      <w:pPr>
        <w:rPr>
          <w:rFonts w:cs="Calibri"/>
        </w:rPr>
      </w:pPr>
      <w:r w:rsidRPr="00E6607A">
        <w:rPr>
          <w:rFonts w:cs="Calibri"/>
        </w:rPr>
        <w:t>Alle dokumenter i Fokus registreres i form av en journalpost med eventuelle vedlegg. Journalposten har alltid en dokumenttype. Følgende dokumenttyper benyttes ved registrering av nye journalposter:</w:t>
      </w:r>
    </w:p>
    <w:p w:rsidR="00180EE7" w:rsidRPr="00E6607A" w:rsidRDefault="00180EE7" w:rsidP="00180EE7">
      <w:pPr>
        <w:pStyle w:val="Normalinnrykk"/>
        <w:ind w:left="1410" w:hanging="1410"/>
        <w:rPr>
          <w:rFonts w:asciiTheme="minorHAnsi" w:hAnsiTheme="minorHAnsi" w:cs="Calibri"/>
          <w:szCs w:val="22"/>
        </w:rPr>
      </w:pPr>
      <w:r w:rsidRPr="00E6607A">
        <w:rPr>
          <w:rFonts w:asciiTheme="minorHAnsi" w:hAnsiTheme="minorHAnsi" w:cs="Calibri"/>
          <w:b/>
          <w:szCs w:val="22"/>
        </w:rPr>
        <w:t>I-inngående journalpost</w:t>
      </w:r>
    </w:p>
    <w:p w:rsidR="00180EE7" w:rsidRPr="00E6607A" w:rsidRDefault="00180EE7" w:rsidP="00180EE7">
      <w:pPr>
        <w:pStyle w:val="Normalinnrykk"/>
        <w:ind w:left="0"/>
        <w:rPr>
          <w:rFonts w:asciiTheme="minorHAnsi" w:hAnsiTheme="minorHAnsi" w:cs="Calibri"/>
          <w:szCs w:val="22"/>
        </w:rPr>
      </w:pPr>
      <w:r w:rsidRPr="00E6607A">
        <w:rPr>
          <w:rFonts w:asciiTheme="minorHAnsi" w:hAnsiTheme="minorHAnsi" w:cs="Calibri"/>
          <w:szCs w:val="22"/>
        </w:rPr>
        <w:t>All inngående post (også epost) som Nordre Land mottar fra ekstern avsender som er arkivverdig, danner grunnlag for saksbehandling og har verdi som dokumentasjon. Inngående post skannes i hovedsak av postmottak og journalføres av arkivet, men saksbehandler kan selv registrere inngående epost han eller hun har mottatt direkte.</w:t>
      </w:r>
    </w:p>
    <w:p w:rsidR="00180EE7" w:rsidRPr="00E6607A" w:rsidRDefault="00180EE7" w:rsidP="00180EE7">
      <w:pPr>
        <w:pStyle w:val="Normalinnrykk"/>
        <w:ind w:left="1410" w:hanging="1410"/>
        <w:rPr>
          <w:rFonts w:asciiTheme="minorHAnsi" w:hAnsiTheme="minorHAnsi" w:cs="Calibri"/>
          <w:szCs w:val="22"/>
        </w:rPr>
      </w:pPr>
      <w:r w:rsidRPr="00E6607A">
        <w:rPr>
          <w:rFonts w:asciiTheme="minorHAnsi" w:hAnsiTheme="minorHAnsi" w:cs="Calibri"/>
          <w:b/>
          <w:szCs w:val="22"/>
        </w:rPr>
        <w:lastRenderedPageBreak/>
        <w:t>U-utgående journalpost:</w:t>
      </w:r>
      <w:r w:rsidRPr="00E6607A">
        <w:rPr>
          <w:rFonts w:asciiTheme="minorHAnsi" w:hAnsiTheme="minorHAnsi" w:cs="Calibri"/>
          <w:szCs w:val="22"/>
        </w:rPr>
        <w:tab/>
      </w:r>
    </w:p>
    <w:p w:rsidR="00180EE7" w:rsidRPr="00E6607A" w:rsidRDefault="00180EE7" w:rsidP="00180EE7">
      <w:pPr>
        <w:pStyle w:val="Normalinnrykk"/>
        <w:ind w:left="0"/>
        <w:rPr>
          <w:rFonts w:asciiTheme="minorHAnsi" w:hAnsiTheme="minorHAnsi" w:cs="Calibri"/>
          <w:szCs w:val="22"/>
        </w:rPr>
      </w:pPr>
      <w:r w:rsidRPr="00E6607A">
        <w:rPr>
          <w:rFonts w:asciiTheme="minorHAnsi" w:hAnsiTheme="minorHAnsi" w:cs="Calibri"/>
          <w:szCs w:val="22"/>
        </w:rPr>
        <w:t>All utgående post (også epost) som Nordre Land produserer for utsendelse til eksterne adressater, for eksempel til klager, innklaget, samarbeidspartnere, leverandører, kommuner osv.</w:t>
      </w:r>
    </w:p>
    <w:p w:rsidR="00180EE7" w:rsidRPr="00E6607A" w:rsidRDefault="00180EE7" w:rsidP="00180EE7">
      <w:pPr>
        <w:pStyle w:val="Normalinnrykk"/>
        <w:ind w:left="1410" w:hanging="1410"/>
        <w:rPr>
          <w:rFonts w:asciiTheme="minorHAnsi" w:hAnsiTheme="minorHAnsi" w:cs="Calibri"/>
          <w:b/>
          <w:szCs w:val="22"/>
        </w:rPr>
      </w:pPr>
      <w:r w:rsidRPr="00E6607A">
        <w:rPr>
          <w:rFonts w:asciiTheme="minorHAnsi" w:hAnsiTheme="minorHAnsi" w:cs="Calibri"/>
          <w:b/>
          <w:szCs w:val="22"/>
        </w:rPr>
        <w:t>N-notat:</w:t>
      </w:r>
    </w:p>
    <w:p w:rsidR="00180EE7" w:rsidRPr="00E6607A" w:rsidRDefault="00180EE7" w:rsidP="00180EE7">
      <w:pPr>
        <w:pStyle w:val="Normalinnrykk"/>
        <w:ind w:left="0"/>
        <w:rPr>
          <w:rFonts w:asciiTheme="minorHAnsi" w:hAnsiTheme="minorHAnsi" w:cs="Calibri"/>
          <w:szCs w:val="22"/>
        </w:rPr>
      </w:pPr>
      <w:r w:rsidRPr="00E6607A">
        <w:rPr>
          <w:rFonts w:asciiTheme="minorHAnsi" w:hAnsiTheme="minorHAnsi" w:cs="Calibri"/>
          <w:szCs w:val="22"/>
        </w:rPr>
        <w:t xml:space="preserve">Interne dokumenter (notater, rapporter osv.) som krever oppfølging og avskriving i journalen.           </w:t>
      </w:r>
      <w:r w:rsidRPr="00E6607A">
        <w:rPr>
          <w:rFonts w:asciiTheme="minorHAnsi" w:hAnsiTheme="minorHAnsi" w:cs="Calibri"/>
        </w:rPr>
        <w:t>N-notat skal benyttes som korrespondanse mellom enheter internt i Nordre Land.</w:t>
      </w:r>
      <w:r w:rsidRPr="00E6607A">
        <w:rPr>
          <w:rFonts w:asciiTheme="minorHAnsi" w:hAnsiTheme="minorHAnsi" w:cs="Calibri"/>
        </w:rPr>
        <w:br/>
        <w:t xml:space="preserve">N-notat som ikke er avskrevet fremkommer hos saksbehandler i kurven </w:t>
      </w:r>
      <w:r w:rsidRPr="00E6607A">
        <w:rPr>
          <w:rFonts w:asciiTheme="minorHAnsi" w:hAnsiTheme="minorHAnsi" w:cs="Calibri"/>
          <w:b/>
          <w:color w:val="943634" w:themeColor="accent2" w:themeShade="BF"/>
        </w:rPr>
        <w:t>Til behandling</w:t>
      </w:r>
      <w:r w:rsidRPr="00E6607A">
        <w:rPr>
          <w:rFonts w:asciiTheme="minorHAnsi" w:hAnsiTheme="minorHAnsi" w:cs="Calibri"/>
        </w:rPr>
        <w:t xml:space="preserve"> og senere </w:t>
      </w:r>
      <w:r w:rsidRPr="00E6607A">
        <w:rPr>
          <w:rFonts w:asciiTheme="minorHAnsi" w:hAnsiTheme="minorHAnsi" w:cs="Calibri"/>
          <w:b/>
          <w:color w:val="943634" w:themeColor="accent2" w:themeShade="BF"/>
        </w:rPr>
        <w:t>Forfall</w:t>
      </w:r>
      <w:r w:rsidRPr="00E6607A">
        <w:rPr>
          <w:rFonts w:asciiTheme="minorHAnsi" w:hAnsiTheme="minorHAnsi" w:cs="Calibri"/>
        </w:rPr>
        <w:t>. N-notat må og skal avskrives. N-notat kan ikke benyttes til korrespondanse der mottaker er ekstern.</w:t>
      </w:r>
    </w:p>
    <w:p w:rsidR="00180EE7" w:rsidRPr="00E6607A" w:rsidRDefault="00180EE7" w:rsidP="00180EE7">
      <w:pPr>
        <w:pStyle w:val="Normalinnrykk"/>
        <w:ind w:left="1410" w:hanging="1410"/>
        <w:rPr>
          <w:rFonts w:asciiTheme="minorHAnsi" w:hAnsiTheme="minorHAnsi" w:cs="Calibri"/>
          <w:szCs w:val="22"/>
        </w:rPr>
      </w:pPr>
      <w:r w:rsidRPr="00E6607A">
        <w:rPr>
          <w:rFonts w:asciiTheme="minorHAnsi" w:hAnsiTheme="minorHAnsi" w:cs="Calibri"/>
          <w:b/>
          <w:szCs w:val="22"/>
        </w:rPr>
        <w:t>X-notat:</w:t>
      </w:r>
      <w:r w:rsidRPr="00E6607A">
        <w:rPr>
          <w:rFonts w:asciiTheme="minorHAnsi" w:hAnsiTheme="minorHAnsi" w:cs="Calibri"/>
          <w:szCs w:val="22"/>
        </w:rPr>
        <w:t xml:space="preserve"> </w:t>
      </w:r>
      <w:r w:rsidRPr="00E6607A">
        <w:rPr>
          <w:rFonts w:asciiTheme="minorHAnsi" w:hAnsiTheme="minorHAnsi" w:cs="Calibri"/>
          <w:szCs w:val="22"/>
        </w:rPr>
        <w:tab/>
      </w:r>
    </w:p>
    <w:p w:rsidR="00180EE7" w:rsidRPr="00E6607A" w:rsidRDefault="00180EE7" w:rsidP="00180EE7">
      <w:pPr>
        <w:pStyle w:val="Normalinnrykk"/>
        <w:ind w:left="0"/>
        <w:rPr>
          <w:rFonts w:asciiTheme="minorHAnsi" w:hAnsiTheme="minorHAnsi" w:cs="Calibri"/>
          <w:szCs w:val="22"/>
        </w:rPr>
      </w:pPr>
      <w:r w:rsidRPr="00E6607A">
        <w:rPr>
          <w:rFonts w:asciiTheme="minorHAnsi" w:hAnsiTheme="minorHAnsi" w:cs="Calibri"/>
          <w:szCs w:val="22"/>
        </w:rPr>
        <w:t>Interne dokumenter (notater, rapporter osv.) som er relevante for saksbehandlingen og arkivverdige.  X-notat kan benyttes som korrespondanse mellom enhetene internt i Nordre Land, eller knyttes til en sak uten at noen mottaker er angitt. X-notat kan ikke benyttes til korrespondanse der mottaker er ekstern. X-notat krever ikke oppfølging og skal derfor ikke avskrives.</w:t>
      </w:r>
    </w:p>
    <w:p w:rsidR="00180EE7" w:rsidRPr="00E6607A" w:rsidRDefault="00180EE7" w:rsidP="00180EE7">
      <w:pPr>
        <w:pStyle w:val="Normalinnrykk"/>
        <w:ind w:left="0"/>
        <w:rPr>
          <w:rFonts w:asciiTheme="minorHAnsi" w:hAnsiTheme="minorHAnsi" w:cs="Calibri"/>
          <w:b/>
          <w:szCs w:val="22"/>
        </w:rPr>
      </w:pPr>
      <w:r w:rsidRPr="00E6607A">
        <w:rPr>
          <w:rFonts w:asciiTheme="minorHAnsi" w:hAnsiTheme="minorHAnsi" w:cs="Calibri"/>
          <w:b/>
          <w:szCs w:val="22"/>
        </w:rPr>
        <w:t xml:space="preserve">S-saksframlegg: </w:t>
      </w:r>
    </w:p>
    <w:p w:rsidR="00180EE7" w:rsidRPr="00E6607A" w:rsidRDefault="00180EE7" w:rsidP="00180EE7">
      <w:pPr>
        <w:pStyle w:val="Normalinnrykk"/>
        <w:ind w:left="0"/>
        <w:rPr>
          <w:rFonts w:asciiTheme="minorHAnsi" w:hAnsiTheme="minorHAnsi" w:cs="Calibri"/>
          <w:szCs w:val="22"/>
        </w:rPr>
      </w:pPr>
      <w:r w:rsidRPr="00E6607A">
        <w:rPr>
          <w:rFonts w:asciiTheme="minorHAnsi" w:hAnsiTheme="minorHAnsi" w:cs="Calibri"/>
          <w:szCs w:val="22"/>
        </w:rPr>
        <w:t xml:space="preserve">Dokumenter som benyttes når en sak skal legges fram for behandling i et politisk utvalg. </w:t>
      </w:r>
      <w:r w:rsidRPr="00E6607A">
        <w:rPr>
          <w:rFonts w:asciiTheme="minorHAnsi" w:hAnsiTheme="minorHAnsi"/>
          <w:color w:val="1D1705"/>
          <w:szCs w:val="22"/>
        </w:rPr>
        <w:t xml:space="preserve">Saksframlegget inneholder administrasjonens utredning og eventuell innstilling i </w:t>
      </w:r>
      <w:r w:rsidRPr="00E6607A">
        <w:rPr>
          <w:rFonts w:asciiTheme="minorHAnsi" w:hAnsiTheme="minorHAnsi"/>
          <w:iCs/>
          <w:color w:val="1D1705"/>
          <w:szCs w:val="22"/>
        </w:rPr>
        <w:t>saker</w:t>
      </w:r>
      <w:r w:rsidRPr="00E6607A">
        <w:rPr>
          <w:rFonts w:asciiTheme="minorHAnsi" w:hAnsiTheme="minorHAnsi"/>
          <w:color w:val="1D1705"/>
          <w:szCs w:val="22"/>
        </w:rPr>
        <w:t xml:space="preserve"> som skal behandles i </w:t>
      </w:r>
      <w:r w:rsidRPr="00E6607A">
        <w:rPr>
          <w:rFonts w:asciiTheme="minorHAnsi" w:hAnsiTheme="minorHAnsi"/>
          <w:iCs/>
          <w:color w:val="1D1705"/>
          <w:szCs w:val="22"/>
        </w:rPr>
        <w:t>politiske organer</w:t>
      </w:r>
      <w:r w:rsidRPr="00E6607A">
        <w:rPr>
          <w:rFonts w:asciiTheme="minorHAnsi" w:hAnsiTheme="minorHAnsi"/>
          <w:color w:val="1D1705"/>
          <w:szCs w:val="22"/>
        </w:rPr>
        <w:t xml:space="preserve">. </w:t>
      </w:r>
      <w:r w:rsidRPr="00E6607A">
        <w:rPr>
          <w:rFonts w:asciiTheme="minorHAnsi" w:hAnsiTheme="minorHAnsi" w:cs="Calibri"/>
          <w:szCs w:val="22"/>
        </w:rPr>
        <w:t xml:space="preserve">Saksframlegg knyttes til en sak uten at noen mottaker er angitt. </w:t>
      </w:r>
    </w:p>
    <w:p w:rsidR="00180EE7" w:rsidRPr="00E6607A" w:rsidRDefault="00180EE7" w:rsidP="00180EE7">
      <w:pPr>
        <w:rPr>
          <w:rFonts w:ascii="Roboto Slab" w:eastAsia="Times New Roman" w:hAnsi="Roboto Slab" w:cs="Calibri"/>
          <w:i/>
          <w:color w:val="4C7690"/>
          <w:szCs w:val="24"/>
        </w:rPr>
      </w:pPr>
      <w:r w:rsidRPr="00E6607A">
        <w:rPr>
          <w:rFonts w:ascii="Roboto Slab" w:eastAsia="Times New Roman" w:hAnsi="Roboto Slab" w:cs="Calibri"/>
          <w:i/>
          <w:color w:val="4C7690"/>
          <w:szCs w:val="24"/>
        </w:rPr>
        <w:t>Status på journalposter</w:t>
      </w:r>
    </w:p>
    <w:p w:rsidR="00180EE7" w:rsidRPr="00E6607A" w:rsidRDefault="00180EE7" w:rsidP="00180EE7">
      <w:pPr>
        <w:pStyle w:val="Normalinnrykk"/>
        <w:ind w:left="0"/>
        <w:rPr>
          <w:rFonts w:asciiTheme="minorHAnsi" w:hAnsiTheme="minorHAnsi" w:cs="Calibri"/>
          <w:szCs w:val="22"/>
        </w:rPr>
      </w:pPr>
      <w:r w:rsidRPr="00E6607A">
        <w:rPr>
          <w:rFonts w:asciiTheme="minorHAnsi" w:hAnsiTheme="minorHAnsi" w:cs="Calibri"/>
          <w:szCs w:val="22"/>
        </w:rPr>
        <w:t xml:space="preserve">Alle journalposter har en journalstatus som sier noe om hvor langt arbeidet med saksdokumentene har kommet i saksbehandlings- og arkiveringsprosessen. </w:t>
      </w:r>
    </w:p>
    <w:p w:rsidR="00180EE7" w:rsidRPr="0044017E" w:rsidRDefault="00180EE7" w:rsidP="00180EE7">
      <w:pPr>
        <w:pStyle w:val="Normalinnrykk"/>
        <w:ind w:left="0"/>
        <w:rPr>
          <w:rFonts w:asciiTheme="minorHAnsi" w:hAnsiTheme="minorHAnsi" w:cs="Calibri"/>
          <w:szCs w:val="22"/>
        </w:rPr>
      </w:pPr>
      <w:r w:rsidRPr="0044017E">
        <w:rPr>
          <w:rFonts w:asciiTheme="minorHAnsi" w:hAnsiTheme="minorHAnsi" w:cs="Calibri"/>
          <w:szCs w:val="22"/>
        </w:rPr>
        <w:t>Utgående journalposter og notater er under arbeid og derfor redigerbare når journalstatus er R (Reservert). På inngående journalposter kan registreringsopplysninger redigeres når journalstatusen er M (Midlertidig) eller S (Registrert av saksbehandler).</w:t>
      </w:r>
    </w:p>
    <w:p w:rsidR="00180EE7" w:rsidRPr="00E6607A" w:rsidRDefault="00180EE7" w:rsidP="00180EE7">
      <w:pPr>
        <w:pStyle w:val="Normalinnrykk"/>
        <w:ind w:left="0"/>
        <w:rPr>
          <w:rFonts w:asciiTheme="minorHAnsi" w:hAnsiTheme="minorHAnsi" w:cs="Calibri"/>
          <w:szCs w:val="22"/>
        </w:rPr>
      </w:pPr>
      <w:r w:rsidRPr="00E6607A">
        <w:rPr>
          <w:rFonts w:asciiTheme="minorHAnsi" w:hAnsiTheme="minorHAnsi" w:cs="Calibri"/>
          <w:szCs w:val="22"/>
        </w:rPr>
        <w:t xml:space="preserve">I alle andre journalstatuser er journalpostene </w:t>
      </w:r>
      <w:r w:rsidRPr="00E6607A">
        <w:rPr>
          <w:rFonts w:asciiTheme="minorHAnsi" w:hAnsiTheme="minorHAnsi" w:cs="Calibri"/>
          <w:b/>
          <w:szCs w:val="22"/>
        </w:rPr>
        <w:t>låst</w:t>
      </w:r>
      <w:r w:rsidRPr="00E6607A">
        <w:rPr>
          <w:rFonts w:asciiTheme="minorHAnsi" w:hAnsiTheme="minorHAnsi" w:cs="Calibri"/>
          <w:szCs w:val="22"/>
        </w:rPr>
        <w:t xml:space="preserve"> for redigering. Skjerming, merknader og noen oppgavetyper kan likevel påføres.</w:t>
      </w:r>
    </w:p>
    <w:p w:rsidR="00180EE7" w:rsidRPr="00E6607A" w:rsidRDefault="00180EE7" w:rsidP="00180EE7">
      <w:pPr>
        <w:pStyle w:val="Normalinnrykk"/>
        <w:ind w:left="0"/>
        <w:rPr>
          <w:rFonts w:asciiTheme="minorHAnsi" w:hAnsiTheme="minorHAnsi" w:cs="Calibri"/>
          <w:b/>
          <w:szCs w:val="22"/>
        </w:rPr>
      </w:pPr>
      <w:r w:rsidRPr="00E6607A">
        <w:rPr>
          <w:rFonts w:asciiTheme="minorHAnsi" w:hAnsiTheme="minorHAnsi" w:cs="Calibri"/>
          <w:b/>
          <w:szCs w:val="22"/>
        </w:rPr>
        <w:t>Inngående dokumenter:</w:t>
      </w:r>
    </w:p>
    <w:tbl>
      <w:tblPr>
        <w:tblW w:w="0" w:type="auto"/>
        <w:tblInd w:w="108" w:type="dxa"/>
        <w:tblLook w:val="04A0" w:firstRow="1" w:lastRow="0" w:firstColumn="1" w:lastColumn="0" w:noHBand="0" w:noVBand="1"/>
      </w:tblPr>
      <w:tblGrid>
        <w:gridCol w:w="562"/>
        <w:gridCol w:w="8402"/>
      </w:tblGrid>
      <w:tr w:rsidR="00180EE7" w:rsidRPr="00E6607A" w:rsidTr="001A4182">
        <w:tc>
          <w:tcPr>
            <w:tcW w:w="567"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M</w:t>
            </w:r>
          </w:p>
        </w:tc>
        <w:tc>
          <w:tcPr>
            <w:tcW w:w="8613"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 xml:space="preserve">Registrert av arkivet, ikke journalført og fordelt til enhet/saksbehandler. I WebSak Arkiv vil alle inngående dokumenter i utgangspunktet opprettes med journalstatus S. </w:t>
            </w:r>
          </w:p>
        </w:tc>
      </w:tr>
      <w:tr w:rsidR="00180EE7" w:rsidRPr="00E6607A" w:rsidTr="001A4182">
        <w:tc>
          <w:tcPr>
            <w:tcW w:w="567"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S</w:t>
            </w:r>
          </w:p>
        </w:tc>
        <w:tc>
          <w:tcPr>
            <w:tcW w:w="8613"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Journalposten er registrert av saksbehandler eller leder. Fellestjenesten vil kvalitetssikre og journalføre.</w:t>
            </w:r>
          </w:p>
        </w:tc>
      </w:tr>
      <w:tr w:rsidR="00180EE7" w:rsidRPr="00E6607A" w:rsidTr="001A4182">
        <w:tc>
          <w:tcPr>
            <w:tcW w:w="567"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J</w:t>
            </w:r>
          </w:p>
        </w:tc>
        <w:tc>
          <w:tcPr>
            <w:tcW w:w="8613"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Journalført eller kontrollert av fellestjenesten og standardverdi når fellestjenesten er ferdig med å registrere ny inngående journalpost. Journalposten vil deretter komme på offentlig journal i henhold til tilgangskode og avskjermingsregler. Arkivverdig dokument i PDF-format opprettes når status J er satt.</w:t>
            </w:r>
          </w:p>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 xml:space="preserve">Fordelte journalposter med status J vil umiddelbart vises i saksbehandlers kurv </w:t>
            </w:r>
            <w:r w:rsidRPr="00E6607A">
              <w:rPr>
                <w:rFonts w:asciiTheme="minorHAnsi" w:hAnsiTheme="minorHAnsi" w:cs="Calibri"/>
                <w:b/>
                <w:color w:val="943634" w:themeColor="accent2" w:themeShade="BF"/>
                <w:szCs w:val="22"/>
              </w:rPr>
              <w:t>Til behandling</w:t>
            </w:r>
            <w:r w:rsidRPr="00E6607A">
              <w:rPr>
                <w:rFonts w:asciiTheme="minorHAnsi" w:hAnsiTheme="minorHAnsi" w:cs="Calibri"/>
                <w:szCs w:val="22"/>
              </w:rPr>
              <w:t xml:space="preserve">. </w:t>
            </w:r>
          </w:p>
        </w:tc>
      </w:tr>
      <w:tr w:rsidR="00180EE7" w:rsidRPr="00E6607A" w:rsidTr="001A4182">
        <w:tc>
          <w:tcPr>
            <w:tcW w:w="567"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U</w:t>
            </w:r>
          </w:p>
        </w:tc>
        <w:tc>
          <w:tcPr>
            <w:tcW w:w="8613"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Journalposten utgår (benyttes ved feilregistrering).</w:t>
            </w:r>
          </w:p>
        </w:tc>
      </w:tr>
      <w:tr w:rsidR="00180EE7" w:rsidRPr="00E6607A" w:rsidTr="001A4182">
        <w:tc>
          <w:tcPr>
            <w:tcW w:w="567"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lastRenderedPageBreak/>
              <w:t>A</w:t>
            </w:r>
          </w:p>
        </w:tc>
        <w:tc>
          <w:tcPr>
            <w:tcW w:w="8613"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Journalposten er avsluttet og saksdokumentene må foreligge på arkivverdig format.</w:t>
            </w:r>
          </w:p>
        </w:tc>
      </w:tr>
    </w:tbl>
    <w:p w:rsidR="00180EE7" w:rsidRPr="00E6607A" w:rsidRDefault="00180EE7" w:rsidP="00180EE7">
      <w:pPr>
        <w:pStyle w:val="Normalinnrykk"/>
        <w:ind w:left="0"/>
        <w:rPr>
          <w:rFonts w:asciiTheme="minorHAnsi" w:hAnsiTheme="minorHAnsi" w:cs="Calibri"/>
          <w:b/>
          <w:szCs w:val="22"/>
        </w:rPr>
      </w:pPr>
      <w:r w:rsidRPr="00E6607A">
        <w:rPr>
          <w:rFonts w:asciiTheme="minorHAnsi" w:hAnsiTheme="minorHAnsi" w:cs="Calibri"/>
          <w:b/>
          <w:szCs w:val="22"/>
        </w:rPr>
        <w:t>Andre dokumenter:</w:t>
      </w:r>
    </w:p>
    <w:p w:rsidR="00180EE7" w:rsidRPr="00E6607A" w:rsidRDefault="00180EE7" w:rsidP="00180EE7">
      <w:pPr>
        <w:pStyle w:val="Normalinnrykk"/>
        <w:ind w:left="0"/>
        <w:rPr>
          <w:rFonts w:asciiTheme="minorHAnsi" w:hAnsiTheme="minorHAnsi" w:cs="Calibri"/>
          <w:b/>
          <w:szCs w:val="22"/>
        </w:rPr>
      </w:pPr>
      <w:r w:rsidRPr="00E6607A">
        <w:rPr>
          <w:rFonts w:asciiTheme="minorHAnsi" w:hAnsiTheme="minorHAnsi" w:cs="Calibri"/>
          <w:szCs w:val="22"/>
        </w:rPr>
        <w:t>Med andre dokumenter menes egenproduserte dokumenter, som omfatter utgående dokumenter (dokumenttype U), interne notater (dokumenttype N og X) og saksframlegg (dokumenttype S):</w:t>
      </w:r>
    </w:p>
    <w:tbl>
      <w:tblPr>
        <w:tblW w:w="0" w:type="auto"/>
        <w:tblInd w:w="108" w:type="dxa"/>
        <w:tblLook w:val="04A0" w:firstRow="1" w:lastRow="0" w:firstColumn="1" w:lastColumn="0" w:noHBand="0" w:noVBand="1"/>
      </w:tblPr>
      <w:tblGrid>
        <w:gridCol w:w="560"/>
        <w:gridCol w:w="8404"/>
      </w:tblGrid>
      <w:tr w:rsidR="00180EE7" w:rsidRPr="00E6607A" w:rsidTr="001A4182">
        <w:tc>
          <w:tcPr>
            <w:tcW w:w="560"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R</w:t>
            </w:r>
          </w:p>
        </w:tc>
        <w:tc>
          <w:tcPr>
            <w:tcW w:w="8404"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Reservert. Markerer at dokumentet som er regi</w:t>
            </w:r>
            <w:r w:rsidR="00FE4B9A">
              <w:rPr>
                <w:rFonts w:asciiTheme="minorHAnsi" w:hAnsiTheme="minorHAnsi" w:cs="Calibri"/>
                <w:szCs w:val="22"/>
              </w:rPr>
              <w:t>strert, er reservert for leder/saksbehandler</w:t>
            </w:r>
            <w:r w:rsidRPr="00E6607A">
              <w:rPr>
                <w:rFonts w:asciiTheme="minorHAnsi" w:hAnsiTheme="minorHAnsi" w:cs="Calibri"/>
                <w:szCs w:val="22"/>
              </w:rPr>
              <w:t>.</w:t>
            </w:r>
          </w:p>
        </w:tc>
      </w:tr>
      <w:tr w:rsidR="00180EE7" w:rsidRPr="00E6607A" w:rsidTr="001A4182">
        <w:tc>
          <w:tcPr>
            <w:tcW w:w="560"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F</w:t>
            </w:r>
          </w:p>
        </w:tc>
        <w:tc>
          <w:tcPr>
            <w:tcW w:w="8404"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Ferdigstilt. Saksframlegg eller utgående journalpost sendt til godkjenning kan få status F når journalposten er godkjent. Status F betyr ikke at dokumentet er ekspedert (sendt til en mottaker). Journalposten er låst for redigering, men ansvarlig saksbehandler kan endre status tilbake til R.</w:t>
            </w:r>
          </w:p>
        </w:tc>
      </w:tr>
      <w:tr w:rsidR="00180EE7" w:rsidRPr="00E6607A" w:rsidTr="001A4182">
        <w:tc>
          <w:tcPr>
            <w:tcW w:w="560"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E</w:t>
            </w:r>
          </w:p>
        </w:tc>
        <w:tc>
          <w:tcPr>
            <w:tcW w:w="8404"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Når dokumentet er sendt (ekspedert)</w:t>
            </w:r>
            <w:r w:rsidRPr="00E6607A">
              <w:rPr>
                <w:rFonts w:asciiTheme="minorHAnsi" w:hAnsiTheme="minorHAnsi" w:cs="Calibri"/>
                <w:b/>
                <w:szCs w:val="22"/>
              </w:rPr>
              <w:t>.</w:t>
            </w:r>
            <w:r w:rsidRPr="00E6607A">
              <w:rPr>
                <w:rFonts w:asciiTheme="minorHAnsi" w:hAnsiTheme="minorHAnsi" w:cs="Calibri"/>
                <w:szCs w:val="22"/>
              </w:rPr>
              <w:t xml:space="preserve"> Der godkjenning av dokumentet kreves må dette foreligge før dokumentet ekspederes.</w:t>
            </w:r>
          </w:p>
        </w:tc>
      </w:tr>
      <w:tr w:rsidR="00180EE7" w:rsidRPr="00E6607A" w:rsidTr="001A4182">
        <w:tc>
          <w:tcPr>
            <w:tcW w:w="560"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J</w:t>
            </w:r>
          </w:p>
        </w:tc>
        <w:tc>
          <w:tcPr>
            <w:tcW w:w="8404" w:type="dxa"/>
          </w:tcPr>
          <w:p w:rsidR="00180EE7" w:rsidRPr="00E6607A" w:rsidRDefault="00180EE7" w:rsidP="0044017E">
            <w:pPr>
              <w:pStyle w:val="Normalinnrykk"/>
              <w:tabs>
                <w:tab w:val="left" w:pos="1083"/>
              </w:tabs>
              <w:ind w:left="0"/>
              <w:rPr>
                <w:rFonts w:asciiTheme="minorHAnsi" w:hAnsiTheme="minorHAnsi" w:cs="Calibri"/>
                <w:szCs w:val="22"/>
              </w:rPr>
            </w:pPr>
            <w:r w:rsidRPr="00E6607A">
              <w:rPr>
                <w:rFonts w:asciiTheme="minorHAnsi" w:hAnsiTheme="minorHAnsi" w:cs="Calibri"/>
                <w:szCs w:val="22"/>
              </w:rPr>
              <w:t>Journalført og kontrollert av fellestjenesten. Journalposten vil deretter komme på offentlig journal i henhold til tilgangskode og avskjermingsregler. Arkivverdig dokument i PDF/A-format genereres i status J.</w:t>
            </w:r>
          </w:p>
        </w:tc>
      </w:tr>
      <w:tr w:rsidR="00180EE7" w:rsidRPr="00E6607A" w:rsidTr="001A4182">
        <w:tc>
          <w:tcPr>
            <w:tcW w:w="560"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U</w:t>
            </w:r>
          </w:p>
        </w:tc>
        <w:tc>
          <w:tcPr>
            <w:tcW w:w="8404"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Journalposten utgår (benyttes ved feilregistrering).</w:t>
            </w:r>
          </w:p>
        </w:tc>
      </w:tr>
      <w:tr w:rsidR="00180EE7" w:rsidRPr="00E6607A" w:rsidTr="001A4182">
        <w:tc>
          <w:tcPr>
            <w:tcW w:w="560"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A</w:t>
            </w:r>
          </w:p>
        </w:tc>
        <w:tc>
          <w:tcPr>
            <w:tcW w:w="8404"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Journalposten er avsluttet og saksdokumentene må foreligge på arkivverdig format.</w:t>
            </w:r>
          </w:p>
        </w:tc>
      </w:tr>
    </w:tbl>
    <w:p w:rsidR="00180EE7" w:rsidRPr="00E6607A" w:rsidRDefault="00180EE7" w:rsidP="00180EE7">
      <w:pPr>
        <w:spacing w:before="80"/>
        <w:rPr>
          <w:rFonts w:ascii="Roboto Slab" w:eastAsia="Times New Roman" w:hAnsi="Roboto Slab" w:cs="Calibri"/>
          <w:i/>
          <w:color w:val="4C7690"/>
          <w:szCs w:val="24"/>
        </w:rPr>
      </w:pPr>
      <w:bookmarkStart w:id="98" w:name="_Toc276472907"/>
      <w:r w:rsidRPr="00E6607A">
        <w:rPr>
          <w:rFonts w:ascii="Roboto Slab" w:eastAsia="Times New Roman" w:hAnsi="Roboto Slab" w:cs="Calibri"/>
          <w:i/>
          <w:color w:val="4C7690"/>
          <w:szCs w:val="24"/>
        </w:rPr>
        <w:t>Status på saker</w:t>
      </w:r>
      <w:bookmarkEnd w:id="98"/>
    </w:p>
    <w:p w:rsidR="00180EE7" w:rsidRPr="00E6607A" w:rsidRDefault="00180EE7" w:rsidP="00180EE7">
      <w:pPr>
        <w:rPr>
          <w:rFonts w:cs="Calibri"/>
        </w:rPr>
      </w:pPr>
      <w:r w:rsidRPr="00E6607A">
        <w:rPr>
          <w:rFonts w:cs="Calibri"/>
        </w:rPr>
        <w:t>Saker kan ha følgende status:</w:t>
      </w:r>
    </w:p>
    <w:p w:rsidR="00180EE7" w:rsidRPr="00E6607A" w:rsidRDefault="00180EE7" w:rsidP="00180EE7">
      <w:pPr>
        <w:pStyle w:val="Normalinnrykk"/>
        <w:ind w:left="705" w:hanging="705"/>
        <w:rPr>
          <w:rFonts w:asciiTheme="minorHAnsi" w:hAnsiTheme="minorHAnsi" w:cs="Calibri"/>
          <w:b/>
        </w:rPr>
      </w:pPr>
      <w:r w:rsidRPr="00E6607A">
        <w:rPr>
          <w:rFonts w:asciiTheme="minorHAnsi" w:hAnsiTheme="minorHAnsi" w:cs="Calibri"/>
          <w:b/>
        </w:rPr>
        <w:t xml:space="preserve">R - Reservert. </w:t>
      </w:r>
      <w:r w:rsidRPr="00E6607A">
        <w:rPr>
          <w:rFonts w:asciiTheme="minorHAnsi" w:hAnsiTheme="minorHAnsi" w:cs="Calibri"/>
        </w:rPr>
        <w:t>Saken er opprettet og reservert av saksbehandler.</w:t>
      </w:r>
    </w:p>
    <w:p w:rsidR="00180EE7" w:rsidRPr="00E6607A" w:rsidRDefault="00180EE7" w:rsidP="00180EE7">
      <w:pPr>
        <w:pStyle w:val="Normalinnrykk"/>
        <w:ind w:left="0"/>
        <w:rPr>
          <w:rFonts w:asciiTheme="minorHAnsi" w:hAnsiTheme="minorHAnsi" w:cs="Calibri"/>
          <w:b/>
        </w:rPr>
      </w:pPr>
      <w:r w:rsidRPr="00E6607A">
        <w:rPr>
          <w:rFonts w:asciiTheme="minorHAnsi" w:hAnsiTheme="minorHAnsi" w:cs="Calibri"/>
          <w:b/>
        </w:rPr>
        <w:t xml:space="preserve">B - Behandles. </w:t>
      </w:r>
      <w:r w:rsidRPr="00E6607A">
        <w:rPr>
          <w:rFonts w:asciiTheme="minorHAnsi" w:hAnsiTheme="minorHAnsi" w:cs="Calibri"/>
        </w:rPr>
        <w:t>Saken er under behandling og kontrollert av fellestjenesten.</w:t>
      </w:r>
    </w:p>
    <w:p w:rsidR="00180EE7" w:rsidRPr="00E6607A" w:rsidRDefault="00180EE7" w:rsidP="00180EE7">
      <w:pPr>
        <w:pStyle w:val="Normalinnrykk"/>
        <w:ind w:left="0"/>
        <w:rPr>
          <w:rFonts w:asciiTheme="minorHAnsi" w:hAnsiTheme="minorHAnsi" w:cs="Calibri"/>
          <w:b/>
        </w:rPr>
      </w:pPr>
      <w:r w:rsidRPr="00E6607A">
        <w:rPr>
          <w:rFonts w:asciiTheme="minorHAnsi" w:hAnsiTheme="minorHAnsi" w:cs="Calibri"/>
          <w:b/>
        </w:rPr>
        <w:t>A - Avsluttet.</w:t>
      </w:r>
      <w:r w:rsidRPr="00E6607A">
        <w:rPr>
          <w:rFonts w:asciiTheme="minorHAnsi" w:hAnsiTheme="minorHAnsi" w:cs="Calibri"/>
        </w:rPr>
        <w:t xml:space="preserve">  Saken er avsluttet. Det er bare arkivet som kan avslutte og gjenåpne saker</w:t>
      </w:r>
    </w:p>
    <w:p w:rsidR="00180EE7" w:rsidRPr="00E6607A" w:rsidRDefault="00180EE7" w:rsidP="00180EE7">
      <w:pPr>
        <w:pStyle w:val="Normalinnrykk"/>
        <w:ind w:left="0"/>
        <w:rPr>
          <w:rFonts w:asciiTheme="minorHAnsi" w:hAnsiTheme="minorHAnsi" w:cs="Calibri"/>
        </w:rPr>
      </w:pPr>
      <w:r w:rsidRPr="00E6607A">
        <w:rPr>
          <w:rFonts w:asciiTheme="minorHAnsi" w:hAnsiTheme="minorHAnsi" w:cs="Calibri"/>
          <w:b/>
        </w:rPr>
        <w:t>U - Utgår.</w:t>
      </w:r>
      <w:r w:rsidRPr="00E6607A">
        <w:rPr>
          <w:rFonts w:asciiTheme="minorHAnsi" w:hAnsiTheme="minorHAnsi" w:cs="Calibri"/>
        </w:rPr>
        <w:t xml:space="preserve"> Saken ikke lenger aktuell for å registrere nye journalposter eller annen saksinformasjon.</w:t>
      </w:r>
    </w:p>
    <w:p w:rsidR="00180EE7" w:rsidRPr="00E6607A" w:rsidRDefault="00180EE7" w:rsidP="00180EE7">
      <w:pPr>
        <w:pStyle w:val="Normalinnrykk"/>
        <w:ind w:left="0"/>
        <w:rPr>
          <w:rFonts w:asciiTheme="minorHAnsi" w:hAnsiTheme="minorHAnsi" w:cs="Calibri"/>
        </w:rPr>
      </w:pPr>
      <w:r w:rsidRPr="00E6607A">
        <w:rPr>
          <w:rFonts w:asciiTheme="minorHAnsi" w:hAnsiTheme="minorHAnsi" w:cs="Calibri"/>
          <w:b/>
        </w:rPr>
        <w:t>X - Ingen oppfølging.</w:t>
      </w:r>
      <w:r w:rsidRPr="00E6607A">
        <w:rPr>
          <w:rFonts w:asciiTheme="minorHAnsi" w:hAnsiTheme="minorHAnsi" w:cs="Calibri"/>
        </w:rPr>
        <w:t xml:space="preserve">  Saken er ikke gjenstand for oppfølging.</w:t>
      </w:r>
    </w:p>
    <w:p w:rsidR="00180EE7" w:rsidRPr="00E6607A" w:rsidRDefault="00180EE7" w:rsidP="00180EE7">
      <w:pPr>
        <w:spacing w:before="80"/>
        <w:rPr>
          <w:rFonts w:ascii="Roboto Slab" w:eastAsia="Times New Roman" w:hAnsi="Roboto Slab" w:cs="Calibri"/>
          <w:i/>
          <w:color w:val="4C7690"/>
          <w:szCs w:val="24"/>
        </w:rPr>
      </w:pPr>
      <w:r w:rsidRPr="00E6607A">
        <w:rPr>
          <w:rFonts w:ascii="Roboto Slab" w:eastAsia="Times New Roman" w:hAnsi="Roboto Slab" w:cs="Calibri"/>
          <w:i/>
          <w:color w:val="4C7690"/>
          <w:szCs w:val="24"/>
        </w:rPr>
        <w:t>Restanse</w:t>
      </w:r>
    </w:p>
    <w:p w:rsidR="00180EE7" w:rsidRPr="00E6607A" w:rsidRDefault="00180EE7" w:rsidP="00180EE7">
      <w:r w:rsidRPr="00E6607A">
        <w:t xml:space="preserve">Ordet restanse i saksbehandlersammenheng betyr at du har post du må avskrive. Det vil si du har post som du må lese og besvare eller har sendt ut post som du må følge opp. Du kan ha restanse på både inngående og utgående brev og det kan være knyttet en frist for når oppfølging skal skje. Dette angis som </w:t>
      </w:r>
      <w:r w:rsidRPr="00E6607A">
        <w:rPr>
          <w:b/>
        </w:rPr>
        <w:t>forfallsdato</w:t>
      </w:r>
      <w:r w:rsidRPr="00E6607A">
        <w:t>. Det er den enkelte journalpost som har restanse, ikke en hel sak.</w:t>
      </w:r>
    </w:p>
    <w:p w:rsidR="00180EE7" w:rsidRPr="00E6607A" w:rsidRDefault="00180EE7" w:rsidP="00180EE7">
      <w:pPr>
        <w:spacing w:before="80"/>
        <w:rPr>
          <w:rFonts w:ascii="Roboto Slab" w:eastAsia="Times New Roman" w:hAnsi="Roboto Slab" w:cs="Calibri"/>
          <w:i/>
          <w:color w:val="4C7690"/>
          <w:szCs w:val="24"/>
        </w:rPr>
      </w:pPr>
      <w:r w:rsidRPr="00E6607A">
        <w:rPr>
          <w:rFonts w:ascii="Roboto Slab" w:eastAsia="Times New Roman" w:hAnsi="Roboto Slab" w:cs="Calibri"/>
          <w:i/>
          <w:color w:val="4C7690"/>
          <w:szCs w:val="24"/>
        </w:rPr>
        <w:t>Avskrivning</w:t>
      </w:r>
    </w:p>
    <w:p w:rsidR="00180EE7" w:rsidRPr="00E6607A" w:rsidRDefault="00180EE7" w:rsidP="00180EE7">
      <w:r w:rsidRPr="00E6607A">
        <w:t>Å avskrive betyr å registrere opplysninger tilknyttet en journalpost om når og hvordan behandlingen av innholdet i journalposten er avsluttet. Avskrivning av en journalpost gjør at journalposten forsvinner fra restanse- og forfallsliste hos ansvarlig saksbehandler. Det er journalposter som avskrives, ikke saker. Saker avsluttes når de er ferdigbehandlet.  Nedenfor er en oversikt over hvilke avskrivningsmåter som finnes for ulike dokumenttyper:</w:t>
      </w:r>
    </w:p>
    <w:tbl>
      <w:tblPr>
        <w:tblW w:w="0" w:type="auto"/>
        <w:tblInd w:w="108" w:type="dxa"/>
        <w:tblLook w:val="04A0" w:firstRow="1" w:lastRow="0" w:firstColumn="1" w:lastColumn="0" w:noHBand="0" w:noVBand="1"/>
      </w:tblPr>
      <w:tblGrid>
        <w:gridCol w:w="4536"/>
        <w:gridCol w:w="851"/>
      </w:tblGrid>
      <w:tr w:rsidR="00180EE7" w:rsidRPr="00E6607A" w:rsidTr="001A4182">
        <w:tc>
          <w:tcPr>
            <w:tcW w:w="4536" w:type="dxa"/>
          </w:tcPr>
          <w:p w:rsidR="00180EE7" w:rsidRPr="00E6607A" w:rsidRDefault="00180EE7" w:rsidP="001A4182">
            <w:pPr>
              <w:rPr>
                <w:rFonts w:cs="Calibri"/>
                <w:b/>
              </w:rPr>
            </w:pPr>
            <w:r w:rsidRPr="00E6607A">
              <w:rPr>
                <w:rFonts w:cs="Calibri"/>
                <w:b/>
              </w:rPr>
              <w:t>Avskrivningsmåte</w:t>
            </w:r>
          </w:p>
        </w:tc>
        <w:tc>
          <w:tcPr>
            <w:tcW w:w="851" w:type="dxa"/>
          </w:tcPr>
          <w:p w:rsidR="00180EE7" w:rsidRPr="00E6607A" w:rsidRDefault="00180EE7" w:rsidP="001A4182">
            <w:pPr>
              <w:rPr>
                <w:rFonts w:cs="Calibri"/>
                <w:b/>
              </w:rPr>
            </w:pPr>
            <w:r w:rsidRPr="00E6607A">
              <w:rPr>
                <w:rFonts w:cs="Calibri"/>
                <w:b/>
              </w:rPr>
              <w:t>Kode</w:t>
            </w:r>
          </w:p>
        </w:tc>
      </w:tr>
      <w:tr w:rsidR="00180EE7" w:rsidRPr="00E6607A" w:rsidTr="001A4182">
        <w:tc>
          <w:tcPr>
            <w:tcW w:w="4536" w:type="dxa"/>
          </w:tcPr>
          <w:p w:rsidR="00180EE7" w:rsidRPr="00E6607A" w:rsidRDefault="00180EE7" w:rsidP="001A4182">
            <w:pPr>
              <w:rPr>
                <w:rFonts w:cs="Calibri"/>
              </w:rPr>
            </w:pPr>
            <w:r w:rsidRPr="00E6607A">
              <w:rPr>
                <w:rFonts w:cs="Calibri"/>
              </w:rPr>
              <w:t>Midlertidig svar sendt</w:t>
            </w:r>
          </w:p>
        </w:tc>
        <w:tc>
          <w:tcPr>
            <w:tcW w:w="851" w:type="dxa"/>
          </w:tcPr>
          <w:p w:rsidR="00180EE7" w:rsidRPr="00E6607A" w:rsidRDefault="00180EE7" w:rsidP="001A4182">
            <w:pPr>
              <w:rPr>
                <w:rFonts w:cs="Calibri"/>
              </w:rPr>
            </w:pPr>
            <w:r w:rsidRPr="00E6607A">
              <w:rPr>
                <w:rFonts w:cs="Calibri"/>
              </w:rPr>
              <w:t>***</w:t>
            </w:r>
          </w:p>
        </w:tc>
      </w:tr>
      <w:tr w:rsidR="00180EE7" w:rsidRPr="00E6607A" w:rsidTr="001A4182">
        <w:tc>
          <w:tcPr>
            <w:tcW w:w="4536" w:type="dxa"/>
          </w:tcPr>
          <w:p w:rsidR="00180EE7" w:rsidRPr="00E6607A" w:rsidRDefault="00180EE7" w:rsidP="001A4182">
            <w:pPr>
              <w:rPr>
                <w:rFonts w:cs="Calibri"/>
              </w:rPr>
            </w:pPr>
            <w:r w:rsidRPr="00E6607A">
              <w:rPr>
                <w:rFonts w:cs="Calibri"/>
              </w:rPr>
              <w:lastRenderedPageBreak/>
              <w:t>Besvart med inngående brev/epost</w:t>
            </w:r>
          </w:p>
        </w:tc>
        <w:tc>
          <w:tcPr>
            <w:tcW w:w="851" w:type="dxa"/>
          </w:tcPr>
          <w:p w:rsidR="00180EE7" w:rsidRPr="00E6607A" w:rsidRDefault="00180EE7" w:rsidP="001A4182">
            <w:pPr>
              <w:rPr>
                <w:rFonts w:cs="Calibri"/>
              </w:rPr>
            </w:pPr>
            <w:r w:rsidRPr="00E6607A">
              <w:rPr>
                <w:rFonts w:cs="Calibri"/>
              </w:rPr>
              <w:t>BI</w:t>
            </w:r>
          </w:p>
        </w:tc>
      </w:tr>
      <w:tr w:rsidR="00180EE7" w:rsidRPr="00E6607A" w:rsidTr="001A4182">
        <w:tc>
          <w:tcPr>
            <w:tcW w:w="4536" w:type="dxa"/>
          </w:tcPr>
          <w:p w:rsidR="00180EE7" w:rsidRPr="00E6607A" w:rsidRDefault="00180EE7" w:rsidP="001A4182">
            <w:pPr>
              <w:rPr>
                <w:rFonts w:cs="Calibri"/>
              </w:rPr>
            </w:pPr>
            <w:r w:rsidRPr="00E6607A">
              <w:rPr>
                <w:rFonts w:cs="Calibri"/>
              </w:rPr>
              <w:t>Besvart med utgående brev/epost</w:t>
            </w:r>
          </w:p>
        </w:tc>
        <w:tc>
          <w:tcPr>
            <w:tcW w:w="851" w:type="dxa"/>
          </w:tcPr>
          <w:p w:rsidR="00180EE7" w:rsidRPr="00E6607A" w:rsidRDefault="00180EE7" w:rsidP="001A4182">
            <w:pPr>
              <w:rPr>
                <w:rFonts w:cs="Calibri"/>
              </w:rPr>
            </w:pPr>
            <w:r w:rsidRPr="00E6607A">
              <w:rPr>
                <w:rFonts w:cs="Calibri"/>
              </w:rPr>
              <w:t>BU</w:t>
            </w:r>
          </w:p>
        </w:tc>
      </w:tr>
      <w:tr w:rsidR="00180EE7" w:rsidRPr="00E6607A" w:rsidTr="001A4182">
        <w:tc>
          <w:tcPr>
            <w:tcW w:w="4536" w:type="dxa"/>
          </w:tcPr>
          <w:p w:rsidR="00180EE7" w:rsidRPr="00E6607A" w:rsidRDefault="00180EE7" w:rsidP="001A4182">
            <w:pPr>
              <w:rPr>
                <w:rFonts w:cs="Calibri"/>
              </w:rPr>
            </w:pPr>
            <w:r w:rsidRPr="00E6607A">
              <w:rPr>
                <w:rFonts w:cs="Calibri"/>
              </w:rPr>
              <w:t>Besvart med X-notat</w:t>
            </w:r>
          </w:p>
        </w:tc>
        <w:tc>
          <w:tcPr>
            <w:tcW w:w="851" w:type="dxa"/>
          </w:tcPr>
          <w:p w:rsidR="00180EE7" w:rsidRPr="00E6607A" w:rsidRDefault="00180EE7" w:rsidP="001A4182">
            <w:pPr>
              <w:rPr>
                <w:rFonts w:cs="Calibri"/>
              </w:rPr>
            </w:pPr>
            <w:r w:rsidRPr="00E6607A">
              <w:rPr>
                <w:rFonts w:cs="Calibri"/>
              </w:rPr>
              <w:t>BX</w:t>
            </w:r>
          </w:p>
        </w:tc>
      </w:tr>
      <w:tr w:rsidR="00180EE7" w:rsidRPr="00E6607A" w:rsidTr="001A4182">
        <w:tc>
          <w:tcPr>
            <w:tcW w:w="4536" w:type="dxa"/>
          </w:tcPr>
          <w:p w:rsidR="00180EE7" w:rsidRPr="00E6607A" w:rsidRDefault="00180EE7" w:rsidP="001A4182">
            <w:pPr>
              <w:rPr>
                <w:rFonts w:cs="Calibri"/>
              </w:rPr>
            </w:pPr>
            <w:r w:rsidRPr="00E6607A">
              <w:rPr>
                <w:rFonts w:cs="Calibri"/>
              </w:rPr>
              <w:t>Besvart med N-notat</w:t>
            </w:r>
          </w:p>
        </w:tc>
        <w:tc>
          <w:tcPr>
            <w:tcW w:w="851" w:type="dxa"/>
          </w:tcPr>
          <w:p w:rsidR="00180EE7" w:rsidRPr="00E6607A" w:rsidRDefault="00180EE7" w:rsidP="001A4182">
            <w:pPr>
              <w:rPr>
                <w:rFonts w:cs="Calibri"/>
              </w:rPr>
            </w:pPr>
            <w:r w:rsidRPr="00E6607A">
              <w:rPr>
                <w:rFonts w:cs="Calibri"/>
              </w:rPr>
              <w:t>NX</w:t>
            </w:r>
          </w:p>
        </w:tc>
      </w:tr>
      <w:tr w:rsidR="00180EE7" w:rsidRPr="00E6607A" w:rsidTr="001A4182">
        <w:tc>
          <w:tcPr>
            <w:tcW w:w="4536" w:type="dxa"/>
          </w:tcPr>
          <w:p w:rsidR="00180EE7" w:rsidRPr="00E6607A" w:rsidRDefault="00180EE7" w:rsidP="001A4182">
            <w:pPr>
              <w:rPr>
                <w:rFonts w:cs="Calibri"/>
              </w:rPr>
            </w:pPr>
            <w:r w:rsidRPr="00E6607A">
              <w:rPr>
                <w:rFonts w:cs="Calibri"/>
              </w:rPr>
              <w:t>Sak avsluttet</w:t>
            </w:r>
          </w:p>
        </w:tc>
        <w:tc>
          <w:tcPr>
            <w:tcW w:w="851" w:type="dxa"/>
          </w:tcPr>
          <w:p w:rsidR="00180EE7" w:rsidRPr="00E6607A" w:rsidRDefault="00180EE7" w:rsidP="001A4182">
            <w:pPr>
              <w:rPr>
                <w:rFonts w:cs="Calibri"/>
              </w:rPr>
            </w:pPr>
            <w:r w:rsidRPr="00E6607A">
              <w:rPr>
                <w:rFonts w:cs="Calibri"/>
              </w:rPr>
              <w:t>SA</w:t>
            </w:r>
          </w:p>
        </w:tc>
      </w:tr>
      <w:tr w:rsidR="00180EE7" w:rsidRPr="00E6607A" w:rsidTr="001A4182">
        <w:tc>
          <w:tcPr>
            <w:tcW w:w="4536" w:type="dxa"/>
          </w:tcPr>
          <w:p w:rsidR="00180EE7" w:rsidRPr="00E6607A" w:rsidRDefault="00180EE7" w:rsidP="001A4182">
            <w:pPr>
              <w:rPr>
                <w:rFonts w:cs="Calibri"/>
              </w:rPr>
            </w:pPr>
            <w:r w:rsidRPr="00E6607A">
              <w:rPr>
                <w:rFonts w:cs="Calibri"/>
              </w:rPr>
              <w:t>Tatt til orientering</w:t>
            </w:r>
          </w:p>
        </w:tc>
        <w:tc>
          <w:tcPr>
            <w:tcW w:w="851" w:type="dxa"/>
          </w:tcPr>
          <w:p w:rsidR="00180EE7" w:rsidRPr="00E6607A" w:rsidRDefault="00180EE7" w:rsidP="001A4182">
            <w:pPr>
              <w:rPr>
                <w:rFonts w:cs="Calibri"/>
              </w:rPr>
            </w:pPr>
            <w:r w:rsidRPr="00E6607A">
              <w:rPr>
                <w:rFonts w:cs="Calibri"/>
              </w:rPr>
              <w:t>TO</w:t>
            </w:r>
          </w:p>
        </w:tc>
      </w:tr>
      <w:tr w:rsidR="00180EE7" w:rsidRPr="00E6607A" w:rsidTr="001A4182">
        <w:tc>
          <w:tcPr>
            <w:tcW w:w="4536" w:type="dxa"/>
          </w:tcPr>
          <w:p w:rsidR="00180EE7" w:rsidRPr="00E6607A" w:rsidRDefault="00180EE7" w:rsidP="001A4182">
            <w:pPr>
              <w:rPr>
                <w:rFonts w:cs="Calibri"/>
              </w:rPr>
            </w:pPr>
            <w:r w:rsidRPr="00E6607A">
              <w:rPr>
                <w:rFonts w:cs="Calibri"/>
              </w:rPr>
              <w:t>Besvart med telefon</w:t>
            </w:r>
          </w:p>
        </w:tc>
        <w:tc>
          <w:tcPr>
            <w:tcW w:w="851" w:type="dxa"/>
          </w:tcPr>
          <w:p w:rsidR="00180EE7" w:rsidRPr="00E6607A" w:rsidRDefault="00180EE7" w:rsidP="001A4182">
            <w:pPr>
              <w:rPr>
                <w:rFonts w:cs="Calibri"/>
              </w:rPr>
            </w:pPr>
            <w:r w:rsidRPr="00E6607A">
              <w:rPr>
                <w:rFonts w:cs="Calibri"/>
              </w:rPr>
              <w:t>TLF</w:t>
            </w:r>
          </w:p>
        </w:tc>
      </w:tr>
    </w:tbl>
    <w:p w:rsidR="00180EE7" w:rsidRPr="00E6607A" w:rsidRDefault="00180EE7" w:rsidP="00180EE7">
      <w:pPr>
        <w:rPr>
          <w:rFonts w:ascii="Roboto Slab" w:eastAsia="Times New Roman" w:hAnsi="Roboto Slab" w:cs="Calibri"/>
          <w:i/>
          <w:color w:val="4C7690"/>
          <w:szCs w:val="24"/>
        </w:rPr>
      </w:pPr>
      <w:r w:rsidRPr="00E6607A">
        <w:rPr>
          <w:rFonts w:ascii="Roboto Slab" w:eastAsia="Times New Roman" w:hAnsi="Roboto Slab" w:cs="Calibri"/>
          <w:i/>
          <w:color w:val="4C7690"/>
          <w:szCs w:val="24"/>
        </w:rPr>
        <w:t>Merknad</w:t>
      </w:r>
    </w:p>
    <w:p w:rsidR="00180EE7" w:rsidRPr="00E6607A" w:rsidRDefault="00180EE7" w:rsidP="00180EE7">
      <w:r w:rsidRPr="00E6607A">
        <w:t xml:space="preserve">Til saker, journalposter og saksdokumenter kan man knytte merknad til registreringen. Merknad brukes til påføring av tilleggsinformasjon som er relevant i forbindelse med saksbehandlingen, men som ikke nødvendigvis trenger å være et eget saksdokument. </w:t>
      </w:r>
    </w:p>
    <w:p w:rsidR="00180EE7" w:rsidRPr="00E6607A" w:rsidRDefault="00180EE7" w:rsidP="00180EE7">
      <w:pPr>
        <w:spacing w:before="80"/>
        <w:rPr>
          <w:rFonts w:ascii="Roboto Slab" w:eastAsia="Times New Roman" w:hAnsi="Roboto Slab" w:cs="Calibri"/>
          <w:i/>
          <w:color w:val="4C7690"/>
          <w:szCs w:val="24"/>
        </w:rPr>
      </w:pPr>
      <w:r w:rsidRPr="00E6607A">
        <w:rPr>
          <w:rFonts w:ascii="Roboto Slab" w:eastAsia="Times New Roman" w:hAnsi="Roboto Slab" w:cs="Calibri"/>
          <w:i/>
          <w:color w:val="4C7690"/>
          <w:szCs w:val="24"/>
        </w:rPr>
        <w:t>Oppgaver</w:t>
      </w:r>
    </w:p>
    <w:p w:rsidR="00180EE7" w:rsidRPr="00E6607A" w:rsidRDefault="00180EE7" w:rsidP="00180EE7">
      <w:r w:rsidRPr="00E6607A">
        <w:t>Oppgaver benyttes for å sende journalposter på saksgang, for eksempel til godkjenning eller til uttalelse. På en oppgave angis mottaker og eventuelt merknad.</w:t>
      </w:r>
    </w:p>
    <w:p w:rsidR="00180EE7" w:rsidRPr="00E6607A" w:rsidRDefault="00180EE7" w:rsidP="00180EE7">
      <w:pPr>
        <w:spacing w:before="80"/>
        <w:rPr>
          <w:rFonts w:ascii="Roboto Slab" w:eastAsia="Times New Roman" w:hAnsi="Roboto Slab" w:cs="Calibri"/>
          <w:i/>
          <w:color w:val="4C7690"/>
          <w:szCs w:val="24"/>
        </w:rPr>
      </w:pPr>
      <w:r w:rsidRPr="00E6607A">
        <w:rPr>
          <w:rFonts w:ascii="Roboto Slab" w:eastAsia="Times New Roman" w:hAnsi="Roboto Slab" w:cs="Calibri"/>
          <w:i/>
          <w:color w:val="4C7690"/>
          <w:szCs w:val="24"/>
        </w:rPr>
        <w:t>Ekspedering</w:t>
      </w:r>
    </w:p>
    <w:p w:rsidR="00180EE7" w:rsidRPr="00E6607A" w:rsidRDefault="00180EE7" w:rsidP="00180EE7">
      <w:r w:rsidRPr="00E6607A">
        <w:t xml:space="preserve">Klargjøring og utsendelse av ferdigproduserte saksdokumenter til angitt mottaker. </w:t>
      </w:r>
    </w:p>
    <w:p w:rsidR="00180EE7" w:rsidRPr="00E6607A" w:rsidRDefault="00180EE7" w:rsidP="00180EE7">
      <w:r w:rsidRPr="00E6607A">
        <w:t>Ekspedering foregår elektronisk gjennom digitale ekspederingskanaler (SvarUt etc.), på epost eller fysisk ved å skrive ut på papir, legge i konvolutt og sende med post. Det vil framkomme i ekspederingsdialogen hvilken kanal som er benyttet.</w:t>
      </w:r>
    </w:p>
    <w:p w:rsidR="00180EE7" w:rsidRPr="00E6607A" w:rsidRDefault="00180EE7" w:rsidP="00180EE7">
      <w:r w:rsidRPr="00E6607A">
        <w:t>Notater ekspederes direkte til mottakere ved ferdigstillelse.</w:t>
      </w:r>
    </w:p>
    <w:p w:rsidR="00180EE7" w:rsidRPr="00E6607A" w:rsidRDefault="00180EE7" w:rsidP="00180EE7">
      <w:pPr>
        <w:spacing w:before="80"/>
        <w:rPr>
          <w:rFonts w:ascii="Roboto Slab" w:eastAsia="Times New Roman" w:hAnsi="Roboto Slab" w:cs="Calibri"/>
          <w:i/>
          <w:color w:val="4C7690"/>
          <w:szCs w:val="24"/>
        </w:rPr>
      </w:pPr>
      <w:r w:rsidRPr="00E6607A">
        <w:rPr>
          <w:rFonts w:ascii="Roboto Slab" w:eastAsia="Times New Roman" w:hAnsi="Roboto Slab" w:cs="Calibri"/>
          <w:i/>
          <w:color w:val="4C7690"/>
          <w:szCs w:val="24"/>
        </w:rPr>
        <w:t>Sakstype</w:t>
      </w:r>
    </w:p>
    <w:p w:rsidR="00180EE7" w:rsidRPr="00E6607A" w:rsidRDefault="00180EE7" w:rsidP="00180EE7">
      <w:r w:rsidRPr="00E6607A">
        <w:t>Sakstype er et felt på saksnivå som benyttes for å kategorisere saker. Sakstype kan brukes som grunnlag for sortering og rapportering. Det er også en angivelse av hvilke rutiner en sak skal behandles etter.</w:t>
      </w:r>
    </w:p>
    <w:p w:rsidR="00180EE7" w:rsidRPr="00E6607A" w:rsidRDefault="00180EE7" w:rsidP="00180EE7">
      <w:pPr>
        <w:spacing w:before="80"/>
        <w:rPr>
          <w:rFonts w:ascii="Roboto Slab" w:eastAsia="Times New Roman" w:hAnsi="Roboto Slab" w:cs="Calibri"/>
          <w:i/>
          <w:color w:val="4C7690"/>
          <w:szCs w:val="24"/>
        </w:rPr>
      </w:pPr>
      <w:r w:rsidRPr="00E6607A">
        <w:rPr>
          <w:rFonts w:ascii="Roboto Slab" w:eastAsia="Times New Roman" w:hAnsi="Roboto Slab" w:cs="Calibri"/>
          <w:i/>
          <w:color w:val="4C7690"/>
          <w:szCs w:val="24"/>
        </w:rPr>
        <w:t>Skjerming</w:t>
      </w:r>
    </w:p>
    <w:p w:rsidR="00180EE7" w:rsidRPr="00E6607A" w:rsidRDefault="00180EE7" w:rsidP="00180EE7">
      <w:r w:rsidRPr="00E6607A">
        <w:t>Skjerming av saker, journalposter og saksdokumenter benyttes for å angi unntak fra offentlighet på offentlig journal eller for å sikre skjerming av registreringsopplysninger og dokumenter internt i Nordre Land. Skjerming påføres ved å angi en tilgangskode, et nivå for hvor mye data som skjermes og en lovhjemmel for skjermingen.</w:t>
      </w:r>
    </w:p>
    <w:p w:rsidR="00180EE7" w:rsidRPr="00E6607A" w:rsidRDefault="00180EE7" w:rsidP="00180EE7">
      <w:pPr>
        <w:spacing w:before="80"/>
        <w:rPr>
          <w:rFonts w:ascii="Roboto Slab" w:eastAsia="Times New Roman" w:hAnsi="Roboto Slab" w:cs="Calibri"/>
          <w:i/>
          <w:color w:val="4C7690"/>
          <w:szCs w:val="24"/>
        </w:rPr>
      </w:pPr>
      <w:r w:rsidRPr="00E6607A">
        <w:rPr>
          <w:rFonts w:ascii="Roboto Slab" w:eastAsia="Times New Roman" w:hAnsi="Roboto Slab" w:cs="Calibri"/>
          <w:i/>
          <w:color w:val="4C7690"/>
          <w:szCs w:val="24"/>
        </w:rPr>
        <w:t>Tilgangskode</w:t>
      </w:r>
    </w:p>
    <w:p w:rsidR="00180EE7" w:rsidRPr="00E6607A" w:rsidRDefault="00180EE7" w:rsidP="00180EE7">
      <w:r w:rsidRPr="00E6607A">
        <w:t>Autorisasjon til å lese skjermet informasjon i systemet knyttes til tilgangskode. Ulike brukere er autorisert for ulike tilgangskoder for å differensiere hvem som kan lese hvilken informasjon.</w:t>
      </w:r>
    </w:p>
    <w:p w:rsidR="0098534B" w:rsidRPr="00E6607A" w:rsidRDefault="0098534B" w:rsidP="001016B6">
      <w:pPr>
        <w:pStyle w:val="Overskrift1"/>
      </w:pPr>
      <w:bookmarkStart w:id="99" w:name="_Toc429661048"/>
      <w:bookmarkStart w:id="100" w:name="_Toc526771923"/>
      <w:bookmarkStart w:id="101" w:name="_Toc38638273"/>
      <w:bookmarkStart w:id="102" w:name="_Toc277699848"/>
      <w:bookmarkStart w:id="103" w:name="_Toc258315723"/>
      <w:bookmarkStart w:id="104" w:name="_Toc276472908"/>
      <w:r w:rsidRPr="00E6607A">
        <w:t>Rollebeskrivelser</w:t>
      </w:r>
      <w:bookmarkEnd w:id="99"/>
      <w:bookmarkEnd w:id="100"/>
      <w:bookmarkEnd w:id="101"/>
    </w:p>
    <w:bookmarkEnd w:id="102"/>
    <w:p w:rsidR="0098534B" w:rsidRPr="00E6607A" w:rsidRDefault="0098534B" w:rsidP="0098534B">
      <w:pPr>
        <w:rPr>
          <w:rFonts w:ascii="Roboto Slab" w:eastAsia="Times New Roman" w:hAnsi="Roboto Slab" w:cs="Calibri"/>
          <w:i/>
          <w:color w:val="4C7690"/>
        </w:rPr>
      </w:pPr>
      <w:r w:rsidRPr="00E6607A">
        <w:rPr>
          <w:rFonts w:ascii="Roboto Slab" w:eastAsia="Times New Roman" w:hAnsi="Roboto Slab" w:cs="Calibri"/>
          <w:i/>
          <w:color w:val="4C7690"/>
        </w:rPr>
        <w:t>Brukere</w:t>
      </w:r>
    </w:p>
    <w:p w:rsidR="0098534B" w:rsidRPr="00E6607A" w:rsidRDefault="0098534B" w:rsidP="0098534B">
      <w:r w:rsidRPr="00E6607A">
        <w:lastRenderedPageBreak/>
        <w:t xml:space="preserve">Alle medarbeidere som har tilgang til WebSak er brukere av systemet. Dette er ikke en selvstendig rolle i rutinebeskrivelsen, men et samlebegrep som benyttes i de øvrige rollebeskrivelsene. </w:t>
      </w:r>
    </w:p>
    <w:p w:rsidR="0098534B" w:rsidRPr="00E6607A" w:rsidRDefault="0098534B" w:rsidP="0098534B">
      <w:pPr>
        <w:spacing w:before="80"/>
        <w:rPr>
          <w:rFonts w:ascii="Roboto Slab" w:eastAsia="Times New Roman" w:hAnsi="Roboto Slab" w:cs="Calibri"/>
          <w:i/>
          <w:color w:val="4C7690"/>
          <w:szCs w:val="24"/>
        </w:rPr>
      </w:pPr>
      <w:r w:rsidRPr="00E6607A">
        <w:rPr>
          <w:rFonts w:ascii="Roboto Slab" w:eastAsia="Times New Roman" w:hAnsi="Roboto Slab" w:cs="Calibri"/>
          <w:i/>
          <w:color w:val="4C7690"/>
          <w:szCs w:val="24"/>
        </w:rPr>
        <w:t>Saksbehandler (SBH)</w:t>
      </w:r>
    </w:p>
    <w:p w:rsidR="0098534B" w:rsidRPr="00E6607A" w:rsidRDefault="0098534B" w:rsidP="0098534B">
      <w:r w:rsidRPr="00E6607A">
        <w:t xml:space="preserve">En saksbehandler er en bruker som mottar post og produserer saker, journalposter og saksdokumenter i saksbehandlingssystemet. Saksbehandler vil normalt bare kunne oppdatere egne journalposter og saksdokumenter, men kan gis utvidet tilgang ved behov. </w:t>
      </w:r>
    </w:p>
    <w:p w:rsidR="0098534B" w:rsidRPr="00E6607A" w:rsidRDefault="0098534B" w:rsidP="0098534B">
      <w:pPr>
        <w:spacing w:before="80"/>
        <w:rPr>
          <w:rFonts w:ascii="Roboto Slab" w:eastAsia="Times New Roman" w:hAnsi="Roboto Slab" w:cs="Calibri"/>
          <w:i/>
          <w:color w:val="4C7690"/>
          <w:szCs w:val="24"/>
        </w:rPr>
      </w:pPr>
      <w:r w:rsidRPr="00E6607A">
        <w:rPr>
          <w:rFonts w:ascii="Roboto Slab" w:eastAsia="Times New Roman" w:hAnsi="Roboto Slab" w:cs="Calibri"/>
          <w:i/>
          <w:color w:val="4C7690"/>
          <w:szCs w:val="24"/>
        </w:rPr>
        <w:t>Saksansvarlig (SA)</w:t>
      </w:r>
    </w:p>
    <w:p w:rsidR="0098534B" w:rsidRPr="00E6607A" w:rsidRDefault="0098534B" w:rsidP="0098534B">
      <w:r w:rsidRPr="00E6607A">
        <w:t>En saksansvarlig er en bruker som utfører saksbehandlerfunksjoner i henhold til saksbehandlingsrutinene. Saksansvarlig har i tillegg et totalansvar for en bestemt sak. I en og samme sak kan flere saksbehandlere være involvert som ansvarlig for enkelte journalposter i saken, men saken har alltid bare en saksansvarlig. Saksansvarlig har utvidede rettigheter for alle journalposter i saken.</w:t>
      </w:r>
    </w:p>
    <w:p w:rsidR="0098534B" w:rsidRPr="00E6607A" w:rsidRDefault="0098534B" w:rsidP="0098534B">
      <w:pPr>
        <w:spacing w:before="80"/>
        <w:rPr>
          <w:rFonts w:ascii="Roboto Slab" w:eastAsia="Times New Roman" w:hAnsi="Roboto Slab" w:cs="Calibri"/>
          <w:i/>
          <w:color w:val="4C7690"/>
          <w:szCs w:val="24"/>
        </w:rPr>
      </w:pPr>
      <w:r w:rsidRPr="00E6607A">
        <w:rPr>
          <w:rFonts w:ascii="Roboto Slab" w:eastAsia="Times New Roman" w:hAnsi="Roboto Slab" w:cs="Calibri"/>
          <w:i/>
          <w:color w:val="4C7690"/>
          <w:szCs w:val="24"/>
        </w:rPr>
        <w:t>Leder (LED)</w:t>
      </w:r>
    </w:p>
    <w:p w:rsidR="0098534B" w:rsidRPr="00E6607A" w:rsidRDefault="0098534B" w:rsidP="0098534B">
      <w:r w:rsidRPr="00E6607A">
        <w:t>En leder er en bruker som utfører saksbehandlerfunksjoner i henhold til saksbehandlingsrutinene. Lederfunksjoner i WebSak utøves av ansatte som er tilsatt i lederstilling eller for øvrig er gitt spesifisert fullmakt til å ivareta en eller flere ledelsesfunksjoner.</w:t>
      </w:r>
    </w:p>
    <w:p w:rsidR="0098534B" w:rsidRPr="00E6607A" w:rsidRDefault="0098534B" w:rsidP="0098534B">
      <w:r w:rsidRPr="00E6607A">
        <w:t>I tillegg autoriseres ledere med utvidede rettigheter innenfor en avdeling eller seksjon. En leder vil typisk utøve følgende oppgaver som ikke inngår i de generelle saksbehandlingsrutinene:</w:t>
      </w:r>
    </w:p>
    <w:p w:rsidR="0098534B" w:rsidRPr="00E6607A" w:rsidRDefault="0098534B" w:rsidP="0044017E">
      <w:pPr>
        <w:pStyle w:val="Listeavsnitt"/>
        <w:numPr>
          <w:ilvl w:val="0"/>
          <w:numId w:val="33"/>
        </w:numPr>
        <w:spacing w:after="200"/>
      </w:pPr>
      <w:r w:rsidRPr="00E6607A">
        <w:t>Saksfordeling</w:t>
      </w:r>
    </w:p>
    <w:p w:rsidR="0098534B" w:rsidRPr="00E6607A" w:rsidRDefault="0098534B" w:rsidP="0044017E">
      <w:pPr>
        <w:pStyle w:val="Listeavsnitt"/>
        <w:numPr>
          <w:ilvl w:val="0"/>
          <w:numId w:val="33"/>
        </w:numPr>
        <w:spacing w:after="200"/>
      </w:pPr>
      <w:r w:rsidRPr="00E6607A">
        <w:t>Godkjenning</w:t>
      </w:r>
    </w:p>
    <w:p w:rsidR="0098534B" w:rsidRPr="00E6607A" w:rsidRDefault="0098534B" w:rsidP="0044017E">
      <w:pPr>
        <w:pStyle w:val="Listeavsnitt"/>
        <w:numPr>
          <w:ilvl w:val="0"/>
          <w:numId w:val="33"/>
        </w:numPr>
        <w:spacing w:after="200"/>
      </w:pPr>
      <w:r w:rsidRPr="00E6607A">
        <w:t>Restanseoppfølging og rapportering</w:t>
      </w:r>
    </w:p>
    <w:p w:rsidR="0098534B" w:rsidRPr="00E6607A" w:rsidRDefault="0098534B" w:rsidP="0098534B">
      <w:r w:rsidRPr="00E6607A">
        <w:t>I tillegg autoriseres ledere for interne skjermingskoder innenfor egen avdeling eller seksjon og de gis tilgang til å se journalposter og saksdokumenter under arbeid innenfor de avdelinger eller seksjoner de har lederansvar for.</w:t>
      </w:r>
    </w:p>
    <w:p w:rsidR="0098534B" w:rsidRPr="00E6607A" w:rsidRDefault="0098534B" w:rsidP="0098534B">
      <w:r w:rsidRPr="00E6607A">
        <w:t>Ved hjelp av stedfortrederfunksjonaliteten i WebSak kan man ved sykdom, ferie eller permisjon enkelt overføre den enkelte leders funksjoner og prosesser til andre i Nordre Land.</w:t>
      </w:r>
    </w:p>
    <w:p w:rsidR="0098534B" w:rsidRPr="00E6607A" w:rsidRDefault="0098534B" w:rsidP="0098534B">
      <w:pPr>
        <w:spacing w:before="80"/>
        <w:rPr>
          <w:rFonts w:ascii="Roboto Slab" w:eastAsia="Times New Roman" w:hAnsi="Roboto Slab" w:cs="Calibri"/>
          <w:i/>
          <w:color w:val="4C7690"/>
          <w:szCs w:val="24"/>
        </w:rPr>
      </w:pPr>
      <w:r w:rsidRPr="00E6607A">
        <w:rPr>
          <w:rFonts w:ascii="Roboto Slab" w:eastAsia="Times New Roman" w:hAnsi="Roboto Slab" w:cs="Calibri"/>
          <w:i/>
          <w:color w:val="4C7690"/>
          <w:szCs w:val="24"/>
        </w:rPr>
        <w:t>Arkivansvarlig (ARK)</w:t>
      </w:r>
    </w:p>
    <w:p w:rsidR="0098534B" w:rsidRPr="00E6607A" w:rsidRDefault="0098534B" w:rsidP="0098534B">
      <w:r w:rsidRPr="00E6607A">
        <w:t xml:space="preserve">Rollen arkivansvarlig har i henhold til autorisasjon adgang til alle typer registrering og retting i WebSak. </w:t>
      </w:r>
    </w:p>
    <w:p w:rsidR="0098534B" w:rsidRPr="00E6607A" w:rsidRDefault="0098534B" w:rsidP="0098534B">
      <w:pPr>
        <w:spacing w:before="80"/>
        <w:rPr>
          <w:rFonts w:ascii="Roboto Slab" w:eastAsia="Times New Roman" w:hAnsi="Roboto Slab" w:cs="Calibri"/>
          <w:i/>
          <w:color w:val="4C7690"/>
          <w:szCs w:val="24"/>
        </w:rPr>
      </w:pPr>
      <w:bookmarkStart w:id="105" w:name="_Toc258315711"/>
      <w:r w:rsidRPr="00E6607A">
        <w:rPr>
          <w:rFonts w:ascii="Roboto Slab" w:eastAsia="Times New Roman" w:hAnsi="Roboto Slab" w:cs="Calibri"/>
          <w:i/>
          <w:color w:val="4C7690"/>
          <w:szCs w:val="24"/>
        </w:rPr>
        <w:t>Arkiv</w:t>
      </w:r>
      <w:bookmarkEnd w:id="105"/>
      <w:r w:rsidRPr="00E6607A">
        <w:rPr>
          <w:rFonts w:ascii="Roboto Slab" w:eastAsia="Times New Roman" w:hAnsi="Roboto Slab" w:cs="Calibri"/>
          <w:i/>
          <w:color w:val="4C7690"/>
          <w:szCs w:val="24"/>
        </w:rPr>
        <w:t>personale (ARK)</w:t>
      </w:r>
    </w:p>
    <w:p w:rsidR="0098534B" w:rsidRPr="00E6607A" w:rsidRDefault="0098534B" w:rsidP="0098534B">
      <w:r w:rsidRPr="00E6607A">
        <w:t xml:space="preserve">Rollen arkivpersonale har i henhold til autorisasjon adgang til alle typer registrering og retting i WebSak (saker og journalposter) i de admin.enheter og/eller arkivdeler han er autorisert for. </w:t>
      </w:r>
    </w:p>
    <w:p w:rsidR="0098534B" w:rsidRPr="00E6607A" w:rsidRDefault="0098534B" w:rsidP="0098534B">
      <w:r w:rsidRPr="00E6607A">
        <w:t xml:space="preserve">I dette dokumentet brukes benevnelsen </w:t>
      </w:r>
      <w:r w:rsidRPr="00E6607A">
        <w:rPr>
          <w:i/>
        </w:rPr>
        <w:t>arkivet (</w:t>
      </w:r>
      <w:r w:rsidRPr="00E6607A">
        <w:t>forkortet ARK) ved ansvarsangivelse for utførelse av rutinene. Arkivet kan være autorisert enten som arkivansvarlig eller arkivpersonale i WebSak.</w:t>
      </w:r>
    </w:p>
    <w:p w:rsidR="0098534B" w:rsidRPr="00E6607A" w:rsidRDefault="0098534B" w:rsidP="0098534B">
      <w:pPr>
        <w:spacing w:before="80"/>
        <w:rPr>
          <w:rFonts w:ascii="Roboto Slab" w:eastAsia="Times New Roman" w:hAnsi="Roboto Slab" w:cs="Calibri"/>
          <w:i/>
          <w:color w:val="4C7690"/>
          <w:szCs w:val="24"/>
        </w:rPr>
      </w:pPr>
      <w:r w:rsidRPr="00E6607A">
        <w:rPr>
          <w:rFonts w:ascii="Roboto Slab" w:eastAsia="Times New Roman" w:hAnsi="Roboto Slab" w:cs="Calibri"/>
          <w:i/>
          <w:color w:val="4C7690"/>
          <w:szCs w:val="24"/>
        </w:rPr>
        <w:t>Postmottak (PM)</w:t>
      </w:r>
    </w:p>
    <w:p w:rsidR="0098534B" w:rsidRPr="00E6607A" w:rsidRDefault="0098534B" w:rsidP="0098534B">
      <w:r w:rsidRPr="00E6607A">
        <w:t>Postmottak/</w:t>
      </w:r>
      <w:r w:rsidRPr="00E6607A">
        <w:rPr>
          <w:rFonts w:cs="Times New Roman"/>
        </w:rPr>
        <w:t xml:space="preserve"> fellestjenesten </w:t>
      </w:r>
      <w:r w:rsidRPr="00E6607A">
        <w:t>er den avdelingen som mottar, sorterer og skanner fysisk post slik at denne blir tilgjengelig elektronisk for journalføring og videre fordeling og oppfølging i Fokus.</w:t>
      </w:r>
    </w:p>
    <w:p w:rsidR="0098534B" w:rsidRPr="00E6607A" w:rsidRDefault="0098534B" w:rsidP="0098534B">
      <w:pPr>
        <w:spacing w:before="80"/>
        <w:rPr>
          <w:rFonts w:ascii="Roboto Slab" w:eastAsia="Times New Roman" w:hAnsi="Roboto Slab" w:cs="Calibri"/>
          <w:i/>
          <w:color w:val="4C7690"/>
          <w:szCs w:val="24"/>
        </w:rPr>
      </w:pPr>
      <w:r w:rsidRPr="00E6607A">
        <w:rPr>
          <w:rFonts w:ascii="Roboto Slab" w:eastAsia="Times New Roman" w:hAnsi="Roboto Slab" w:cs="Calibri"/>
          <w:i/>
          <w:color w:val="4C7690"/>
          <w:szCs w:val="24"/>
        </w:rPr>
        <w:t>Systemadministrator</w:t>
      </w:r>
    </w:p>
    <w:p w:rsidR="0098534B" w:rsidRPr="00E6607A" w:rsidRDefault="0098534B" w:rsidP="0098534B">
      <w:pPr>
        <w:spacing w:before="80"/>
      </w:pPr>
      <w:r w:rsidRPr="00E6607A">
        <w:lastRenderedPageBreak/>
        <w:t>Systemadministrator er ikke en egen rolle, men rettigheter som gis i tillegg til en av de andre rollene. Systemadministrator har tilgang til alle registre i systemet.</w:t>
      </w:r>
    </w:p>
    <w:p w:rsidR="0098534B" w:rsidRPr="00E6607A" w:rsidRDefault="0098534B" w:rsidP="0098534B"/>
    <w:p w:rsidR="0098534B" w:rsidRDefault="0098534B">
      <w:bookmarkStart w:id="106" w:name="_Saksflyt_i_Forbrukerrådet"/>
      <w:bookmarkEnd w:id="103"/>
      <w:bookmarkEnd w:id="104"/>
      <w:bookmarkEnd w:id="106"/>
    </w:p>
    <w:sectPr w:rsidR="0098534B" w:rsidSect="00BE3B45">
      <w:footerReference w:type="default" r:id="rId16"/>
      <w:pgSz w:w="11906" w:h="16838" w:code="9"/>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C8A" w:rsidRDefault="007A7C8A">
      <w:r>
        <w:separator/>
      </w:r>
    </w:p>
  </w:endnote>
  <w:endnote w:type="continuationSeparator" w:id="0">
    <w:p w:rsidR="007A7C8A" w:rsidRDefault="007A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Slab">
    <w:altName w:val="Times New Roman"/>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62213"/>
      <w:docPartObj>
        <w:docPartGallery w:val="Page Numbers (Bottom of Page)"/>
        <w:docPartUnique/>
      </w:docPartObj>
    </w:sdtPr>
    <w:sdtEndPr>
      <w:rPr>
        <w:rFonts w:ascii="Roboto Slab" w:hAnsi="Roboto Slab"/>
        <w:color w:val="4C7690"/>
      </w:rPr>
    </w:sdtEndPr>
    <w:sdtContent>
      <w:p w:rsidR="00BA5B13" w:rsidRPr="00EB111B" w:rsidRDefault="00BA5B13" w:rsidP="001A4182">
        <w:pPr>
          <w:pStyle w:val="Bunntekst"/>
          <w:jc w:val="center"/>
          <w:rPr>
            <w:rFonts w:ascii="Roboto Slab" w:hAnsi="Roboto Slab"/>
            <w:color w:val="4C7690"/>
          </w:rPr>
        </w:pPr>
        <w:r w:rsidRPr="00EB111B">
          <w:rPr>
            <w:rFonts w:ascii="Roboto Slab" w:hAnsi="Roboto Slab"/>
            <w:color w:val="4C7690"/>
          </w:rPr>
          <w:fldChar w:fldCharType="begin"/>
        </w:r>
        <w:r w:rsidRPr="00EB111B">
          <w:rPr>
            <w:rFonts w:ascii="Roboto Slab" w:hAnsi="Roboto Slab"/>
            <w:color w:val="4C7690"/>
          </w:rPr>
          <w:instrText xml:space="preserve"> PAGE   \* MERGEFORMAT </w:instrText>
        </w:r>
        <w:r w:rsidRPr="00EB111B">
          <w:rPr>
            <w:rFonts w:ascii="Roboto Slab" w:hAnsi="Roboto Slab"/>
            <w:color w:val="4C7690"/>
          </w:rPr>
          <w:fldChar w:fldCharType="separate"/>
        </w:r>
        <w:r w:rsidR="00F623B8">
          <w:rPr>
            <w:rFonts w:ascii="Roboto Slab" w:hAnsi="Roboto Slab"/>
            <w:noProof/>
            <w:color w:val="4C7690"/>
          </w:rPr>
          <w:t>12</w:t>
        </w:r>
        <w:r w:rsidRPr="00EB111B">
          <w:rPr>
            <w:rFonts w:ascii="Roboto Slab" w:hAnsi="Roboto Slab"/>
            <w:noProof/>
            <w:color w:val="4C769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C8A" w:rsidRDefault="007A7C8A">
      <w:r>
        <w:separator/>
      </w:r>
    </w:p>
  </w:footnote>
  <w:footnote w:type="continuationSeparator" w:id="0">
    <w:p w:rsidR="007A7C8A" w:rsidRDefault="007A7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1C44"/>
    <w:multiLevelType w:val="hybridMultilevel"/>
    <w:tmpl w:val="DCBCA66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B7E0E35"/>
    <w:multiLevelType w:val="hybridMultilevel"/>
    <w:tmpl w:val="BF0CE6CA"/>
    <w:lvl w:ilvl="0" w:tplc="8F94B702">
      <w:start w:val="2"/>
      <w:numFmt w:val="decimal"/>
      <w:lvlText w:val="%1."/>
      <w:lvlJc w:val="left"/>
      <w:pPr>
        <w:ind w:left="927" w:hanging="360"/>
      </w:pPr>
      <w:rPr>
        <w:rFonts w:hint="default"/>
      </w:rPr>
    </w:lvl>
    <w:lvl w:ilvl="1" w:tplc="04140019">
      <w:start w:val="1"/>
      <w:numFmt w:val="lowerLetter"/>
      <w:lvlText w:val="%2."/>
      <w:lvlJc w:val="left"/>
      <w:pPr>
        <w:ind w:left="1647" w:hanging="360"/>
      </w:pPr>
    </w:lvl>
    <w:lvl w:ilvl="2" w:tplc="0414001B">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2" w15:restartNumberingAfterBreak="0">
    <w:nsid w:val="0EFC03FE"/>
    <w:multiLevelType w:val="hybridMultilevel"/>
    <w:tmpl w:val="C0AE8DF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06E6E48"/>
    <w:multiLevelType w:val="hybridMultilevel"/>
    <w:tmpl w:val="1B583FD0"/>
    <w:lvl w:ilvl="0" w:tplc="08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1022D40"/>
    <w:multiLevelType w:val="hybridMultilevel"/>
    <w:tmpl w:val="B2EED2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2D65FDA"/>
    <w:multiLevelType w:val="hybridMultilevel"/>
    <w:tmpl w:val="4A00651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3A60819"/>
    <w:multiLevelType w:val="hybridMultilevel"/>
    <w:tmpl w:val="AB0A4B8E"/>
    <w:lvl w:ilvl="0" w:tplc="08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4B62D4A"/>
    <w:multiLevelType w:val="hybridMultilevel"/>
    <w:tmpl w:val="C1C43528"/>
    <w:lvl w:ilvl="0" w:tplc="9C2CC110">
      <w:start w:val="1"/>
      <w:numFmt w:val="bullet"/>
      <w:pStyle w:val="NormalBulleted"/>
      <w:lvlText w:val=""/>
      <w:lvlJc w:val="left"/>
      <w:pPr>
        <w:ind w:left="1068" w:hanging="360"/>
      </w:pPr>
      <w:rPr>
        <w:rFonts w:ascii="Symbol" w:hAnsi="Symbol" w:hint="default"/>
      </w:rPr>
    </w:lvl>
    <w:lvl w:ilvl="1" w:tplc="04140003">
      <w:start w:val="1"/>
      <w:numFmt w:val="bullet"/>
      <w:lvlText w:val="o"/>
      <w:lvlJc w:val="left"/>
      <w:pPr>
        <w:ind w:left="1788" w:hanging="360"/>
      </w:pPr>
      <w:rPr>
        <w:rFonts w:ascii="Courier New" w:hAnsi="Courier New" w:cs="Courier New" w:hint="default"/>
      </w:rPr>
    </w:lvl>
    <w:lvl w:ilvl="2" w:tplc="04140005">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8" w15:restartNumberingAfterBreak="0">
    <w:nsid w:val="15993B31"/>
    <w:multiLevelType w:val="hybridMultilevel"/>
    <w:tmpl w:val="8F6C9512"/>
    <w:lvl w:ilvl="0" w:tplc="04140011">
      <w:start w:val="1"/>
      <w:numFmt w:val="decimal"/>
      <w:lvlText w:val="%1)"/>
      <w:lvlJc w:val="left"/>
      <w:pPr>
        <w:ind w:left="360" w:hanging="360"/>
      </w:pPr>
      <w:rPr>
        <w:rFonts w:cs="Times New Roman" w:hint="default"/>
      </w:rPr>
    </w:lvl>
    <w:lvl w:ilvl="1" w:tplc="04140019" w:tentative="1">
      <w:start w:val="1"/>
      <w:numFmt w:val="lowerLetter"/>
      <w:lvlText w:val="%2."/>
      <w:lvlJc w:val="left"/>
      <w:pPr>
        <w:ind w:left="1080" w:hanging="360"/>
      </w:pPr>
      <w:rPr>
        <w:rFonts w:cs="Times New Roman"/>
      </w:rPr>
    </w:lvl>
    <w:lvl w:ilvl="2" w:tplc="0414001B" w:tentative="1">
      <w:start w:val="1"/>
      <w:numFmt w:val="lowerRoman"/>
      <w:lvlText w:val="%3."/>
      <w:lvlJc w:val="right"/>
      <w:pPr>
        <w:ind w:left="1800" w:hanging="180"/>
      </w:pPr>
      <w:rPr>
        <w:rFonts w:cs="Times New Roman"/>
      </w:rPr>
    </w:lvl>
    <w:lvl w:ilvl="3" w:tplc="0414000F" w:tentative="1">
      <w:start w:val="1"/>
      <w:numFmt w:val="decimal"/>
      <w:lvlText w:val="%4."/>
      <w:lvlJc w:val="left"/>
      <w:pPr>
        <w:ind w:left="2520" w:hanging="360"/>
      </w:pPr>
      <w:rPr>
        <w:rFonts w:cs="Times New Roman"/>
      </w:rPr>
    </w:lvl>
    <w:lvl w:ilvl="4" w:tplc="04140019" w:tentative="1">
      <w:start w:val="1"/>
      <w:numFmt w:val="lowerLetter"/>
      <w:lvlText w:val="%5."/>
      <w:lvlJc w:val="left"/>
      <w:pPr>
        <w:ind w:left="3240" w:hanging="360"/>
      </w:pPr>
      <w:rPr>
        <w:rFonts w:cs="Times New Roman"/>
      </w:rPr>
    </w:lvl>
    <w:lvl w:ilvl="5" w:tplc="0414001B" w:tentative="1">
      <w:start w:val="1"/>
      <w:numFmt w:val="lowerRoman"/>
      <w:lvlText w:val="%6."/>
      <w:lvlJc w:val="right"/>
      <w:pPr>
        <w:ind w:left="3960" w:hanging="180"/>
      </w:pPr>
      <w:rPr>
        <w:rFonts w:cs="Times New Roman"/>
      </w:rPr>
    </w:lvl>
    <w:lvl w:ilvl="6" w:tplc="0414000F" w:tentative="1">
      <w:start w:val="1"/>
      <w:numFmt w:val="decimal"/>
      <w:lvlText w:val="%7."/>
      <w:lvlJc w:val="left"/>
      <w:pPr>
        <w:ind w:left="4680" w:hanging="360"/>
      </w:pPr>
      <w:rPr>
        <w:rFonts w:cs="Times New Roman"/>
      </w:rPr>
    </w:lvl>
    <w:lvl w:ilvl="7" w:tplc="04140019" w:tentative="1">
      <w:start w:val="1"/>
      <w:numFmt w:val="lowerLetter"/>
      <w:lvlText w:val="%8."/>
      <w:lvlJc w:val="left"/>
      <w:pPr>
        <w:ind w:left="5400" w:hanging="360"/>
      </w:pPr>
      <w:rPr>
        <w:rFonts w:cs="Times New Roman"/>
      </w:rPr>
    </w:lvl>
    <w:lvl w:ilvl="8" w:tplc="0414001B" w:tentative="1">
      <w:start w:val="1"/>
      <w:numFmt w:val="lowerRoman"/>
      <w:lvlText w:val="%9."/>
      <w:lvlJc w:val="right"/>
      <w:pPr>
        <w:ind w:left="6120" w:hanging="180"/>
      </w:pPr>
      <w:rPr>
        <w:rFonts w:cs="Times New Roman"/>
      </w:rPr>
    </w:lvl>
  </w:abstractNum>
  <w:abstractNum w:abstractNumId="9" w15:restartNumberingAfterBreak="0">
    <w:nsid w:val="17D56C3D"/>
    <w:multiLevelType w:val="hybridMultilevel"/>
    <w:tmpl w:val="6F50C4A0"/>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1A3C362C"/>
    <w:multiLevelType w:val="hybridMultilevel"/>
    <w:tmpl w:val="0E5658A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1DBD00FC"/>
    <w:multiLevelType w:val="multilevel"/>
    <w:tmpl w:val="A11C40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7621744"/>
    <w:multiLevelType w:val="hybridMultilevel"/>
    <w:tmpl w:val="2428907C"/>
    <w:lvl w:ilvl="0" w:tplc="4DCE4A98">
      <w:numFmt w:val="bullet"/>
      <w:lvlText w:val="-"/>
      <w:lvlJc w:val="left"/>
      <w:pPr>
        <w:ind w:left="720" w:hanging="360"/>
      </w:pPr>
      <w:rPr>
        <w:rFonts w:ascii="Calibri" w:eastAsiaTheme="minorEastAsia"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E0D5C70"/>
    <w:multiLevelType w:val="hybridMultilevel"/>
    <w:tmpl w:val="D29E6F1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4" w15:restartNumberingAfterBreak="0">
    <w:nsid w:val="2EC16F30"/>
    <w:multiLevelType w:val="hybridMultilevel"/>
    <w:tmpl w:val="91201B92"/>
    <w:lvl w:ilvl="0" w:tplc="04140005">
      <w:start w:val="1"/>
      <w:numFmt w:val="bullet"/>
      <w:lvlText w:val=""/>
      <w:lvlJc w:val="left"/>
      <w:pPr>
        <w:tabs>
          <w:tab w:val="num" w:pos="521"/>
        </w:tabs>
        <w:ind w:left="521" w:hanging="360"/>
      </w:pPr>
      <w:rPr>
        <w:rFonts w:ascii="Wingdings" w:hAnsi="Wingdings" w:hint="default"/>
      </w:rPr>
    </w:lvl>
    <w:lvl w:ilvl="1" w:tplc="04140003">
      <w:start w:val="1"/>
      <w:numFmt w:val="bullet"/>
      <w:lvlText w:val="o"/>
      <w:lvlJc w:val="left"/>
      <w:pPr>
        <w:tabs>
          <w:tab w:val="num" w:pos="1541"/>
        </w:tabs>
        <w:ind w:left="1541" w:hanging="360"/>
      </w:pPr>
      <w:rPr>
        <w:rFonts w:ascii="Courier New" w:hAnsi="Courier New" w:hint="default"/>
      </w:rPr>
    </w:lvl>
    <w:lvl w:ilvl="2" w:tplc="04140005" w:tentative="1">
      <w:start w:val="1"/>
      <w:numFmt w:val="bullet"/>
      <w:lvlText w:val=""/>
      <w:lvlJc w:val="left"/>
      <w:pPr>
        <w:tabs>
          <w:tab w:val="num" w:pos="2261"/>
        </w:tabs>
        <w:ind w:left="2261" w:hanging="360"/>
      </w:pPr>
      <w:rPr>
        <w:rFonts w:ascii="Wingdings" w:hAnsi="Wingdings" w:hint="default"/>
      </w:rPr>
    </w:lvl>
    <w:lvl w:ilvl="3" w:tplc="04140001" w:tentative="1">
      <w:start w:val="1"/>
      <w:numFmt w:val="bullet"/>
      <w:lvlText w:val=""/>
      <w:lvlJc w:val="left"/>
      <w:pPr>
        <w:tabs>
          <w:tab w:val="num" w:pos="2981"/>
        </w:tabs>
        <w:ind w:left="2981" w:hanging="360"/>
      </w:pPr>
      <w:rPr>
        <w:rFonts w:ascii="Symbol" w:hAnsi="Symbol" w:hint="default"/>
      </w:rPr>
    </w:lvl>
    <w:lvl w:ilvl="4" w:tplc="04140003" w:tentative="1">
      <w:start w:val="1"/>
      <w:numFmt w:val="bullet"/>
      <w:lvlText w:val="o"/>
      <w:lvlJc w:val="left"/>
      <w:pPr>
        <w:tabs>
          <w:tab w:val="num" w:pos="3701"/>
        </w:tabs>
        <w:ind w:left="3701" w:hanging="360"/>
      </w:pPr>
      <w:rPr>
        <w:rFonts w:ascii="Courier New" w:hAnsi="Courier New" w:hint="default"/>
      </w:rPr>
    </w:lvl>
    <w:lvl w:ilvl="5" w:tplc="04140005" w:tentative="1">
      <w:start w:val="1"/>
      <w:numFmt w:val="bullet"/>
      <w:lvlText w:val=""/>
      <w:lvlJc w:val="left"/>
      <w:pPr>
        <w:tabs>
          <w:tab w:val="num" w:pos="4421"/>
        </w:tabs>
        <w:ind w:left="4421" w:hanging="360"/>
      </w:pPr>
      <w:rPr>
        <w:rFonts w:ascii="Wingdings" w:hAnsi="Wingdings" w:hint="default"/>
      </w:rPr>
    </w:lvl>
    <w:lvl w:ilvl="6" w:tplc="04140001" w:tentative="1">
      <w:start w:val="1"/>
      <w:numFmt w:val="bullet"/>
      <w:lvlText w:val=""/>
      <w:lvlJc w:val="left"/>
      <w:pPr>
        <w:tabs>
          <w:tab w:val="num" w:pos="5141"/>
        </w:tabs>
        <w:ind w:left="5141" w:hanging="360"/>
      </w:pPr>
      <w:rPr>
        <w:rFonts w:ascii="Symbol" w:hAnsi="Symbol" w:hint="default"/>
      </w:rPr>
    </w:lvl>
    <w:lvl w:ilvl="7" w:tplc="04140003" w:tentative="1">
      <w:start w:val="1"/>
      <w:numFmt w:val="bullet"/>
      <w:lvlText w:val="o"/>
      <w:lvlJc w:val="left"/>
      <w:pPr>
        <w:tabs>
          <w:tab w:val="num" w:pos="5861"/>
        </w:tabs>
        <w:ind w:left="5861" w:hanging="360"/>
      </w:pPr>
      <w:rPr>
        <w:rFonts w:ascii="Courier New" w:hAnsi="Courier New" w:hint="default"/>
      </w:rPr>
    </w:lvl>
    <w:lvl w:ilvl="8" w:tplc="04140005" w:tentative="1">
      <w:start w:val="1"/>
      <w:numFmt w:val="bullet"/>
      <w:lvlText w:val=""/>
      <w:lvlJc w:val="left"/>
      <w:pPr>
        <w:tabs>
          <w:tab w:val="num" w:pos="6581"/>
        </w:tabs>
        <w:ind w:left="6581" w:hanging="360"/>
      </w:pPr>
      <w:rPr>
        <w:rFonts w:ascii="Wingdings" w:hAnsi="Wingdings" w:hint="default"/>
      </w:rPr>
    </w:lvl>
  </w:abstractNum>
  <w:abstractNum w:abstractNumId="15" w15:restartNumberingAfterBreak="0">
    <w:nsid w:val="30417004"/>
    <w:multiLevelType w:val="hybridMultilevel"/>
    <w:tmpl w:val="4F167BA8"/>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6" w15:restartNumberingAfterBreak="0">
    <w:nsid w:val="35843B9A"/>
    <w:multiLevelType w:val="hybridMultilevel"/>
    <w:tmpl w:val="C20841C0"/>
    <w:lvl w:ilvl="0" w:tplc="D9CAD740">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79A4A5E"/>
    <w:multiLevelType w:val="hybridMultilevel"/>
    <w:tmpl w:val="7E6A1CBA"/>
    <w:lvl w:ilvl="0" w:tplc="08140001">
      <w:start w:val="1"/>
      <w:numFmt w:val="bullet"/>
      <w:lvlText w:val=""/>
      <w:lvlJc w:val="left"/>
      <w:pPr>
        <w:ind w:left="720" w:hanging="360"/>
      </w:pPr>
      <w:rPr>
        <w:rFonts w:ascii="Symbol" w:hAnsi="Symbol" w:hint="default"/>
      </w:rPr>
    </w:lvl>
    <w:lvl w:ilvl="1" w:tplc="E45ACFC0">
      <w:start w:val="1"/>
      <w:numFmt w:val="bullet"/>
      <w:lvlText w:val="o"/>
      <w:lvlJc w:val="left"/>
      <w:pPr>
        <w:ind w:left="1440" w:hanging="360"/>
      </w:pPr>
      <w:rPr>
        <w:rFonts w:ascii="Courier New" w:hAnsi="Courier New" w:hint="default"/>
      </w:rPr>
    </w:lvl>
    <w:lvl w:ilvl="2" w:tplc="74EC1354" w:tentative="1">
      <w:start w:val="1"/>
      <w:numFmt w:val="bullet"/>
      <w:lvlText w:val=""/>
      <w:lvlJc w:val="left"/>
      <w:pPr>
        <w:ind w:left="2160" w:hanging="360"/>
      </w:pPr>
      <w:rPr>
        <w:rFonts w:ascii="Wingdings" w:hAnsi="Wingdings" w:hint="default"/>
      </w:rPr>
    </w:lvl>
    <w:lvl w:ilvl="3" w:tplc="BB7E4E2E" w:tentative="1">
      <w:start w:val="1"/>
      <w:numFmt w:val="bullet"/>
      <w:lvlText w:val=""/>
      <w:lvlJc w:val="left"/>
      <w:pPr>
        <w:ind w:left="2880" w:hanging="360"/>
      </w:pPr>
      <w:rPr>
        <w:rFonts w:ascii="Symbol" w:hAnsi="Symbol" w:hint="default"/>
      </w:rPr>
    </w:lvl>
    <w:lvl w:ilvl="4" w:tplc="BA1C54C6" w:tentative="1">
      <w:start w:val="1"/>
      <w:numFmt w:val="bullet"/>
      <w:lvlText w:val="o"/>
      <w:lvlJc w:val="left"/>
      <w:pPr>
        <w:ind w:left="3600" w:hanging="360"/>
      </w:pPr>
      <w:rPr>
        <w:rFonts w:ascii="Courier New" w:hAnsi="Courier New" w:hint="default"/>
      </w:rPr>
    </w:lvl>
    <w:lvl w:ilvl="5" w:tplc="A28C79F2" w:tentative="1">
      <w:start w:val="1"/>
      <w:numFmt w:val="bullet"/>
      <w:lvlText w:val=""/>
      <w:lvlJc w:val="left"/>
      <w:pPr>
        <w:ind w:left="4320" w:hanging="360"/>
      </w:pPr>
      <w:rPr>
        <w:rFonts w:ascii="Wingdings" w:hAnsi="Wingdings" w:hint="default"/>
      </w:rPr>
    </w:lvl>
    <w:lvl w:ilvl="6" w:tplc="ACE0BEBC" w:tentative="1">
      <w:start w:val="1"/>
      <w:numFmt w:val="bullet"/>
      <w:lvlText w:val=""/>
      <w:lvlJc w:val="left"/>
      <w:pPr>
        <w:ind w:left="5040" w:hanging="360"/>
      </w:pPr>
      <w:rPr>
        <w:rFonts w:ascii="Symbol" w:hAnsi="Symbol" w:hint="default"/>
      </w:rPr>
    </w:lvl>
    <w:lvl w:ilvl="7" w:tplc="D47EA446" w:tentative="1">
      <w:start w:val="1"/>
      <w:numFmt w:val="bullet"/>
      <w:lvlText w:val="o"/>
      <w:lvlJc w:val="left"/>
      <w:pPr>
        <w:ind w:left="5760" w:hanging="360"/>
      </w:pPr>
      <w:rPr>
        <w:rFonts w:ascii="Courier New" w:hAnsi="Courier New" w:hint="default"/>
      </w:rPr>
    </w:lvl>
    <w:lvl w:ilvl="8" w:tplc="B4B64A0C" w:tentative="1">
      <w:start w:val="1"/>
      <w:numFmt w:val="bullet"/>
      <w:lvlText w:val=""/>
      <w:lvlJc w:val="left"/>
      <w:pPr>
        <w:ind w:left="6480" w:hanging="360"/>
      </w:pPr>
      <w:rPr>
        <w:rFonts w:ascii="Wingdings" w:hAnsi="Wingdings" w:hint="default"/>
      </w:rPr>
    </w:lvl>
  </w:abstractNum>
  <w:abstractNum w:abstractNumId="18" w15:restartNumberingAfterBreak="0">
    <w:nsid w:val="38915245"/>
    <w:multiLevelType w:val="hybridMultilevel"/>
    <w:tmpl w:val="F37A312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B9C7D99"/>
    <w:multiLevelType w:val="hybridMultilevel"/>
    <w:tmpl w:val="650038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7EC6816"/>
    <w:multiLevelType w:val="hybridMultilevel"/>
    <w:tmpl w:val="9C9CAEB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4C1461D5"/>
    <w:multiLevelType w:val="hybridMultilevel"/>
    <w:tmpl w:val="FC2E244E"/>
    <w:lvl w:ilvl="0" w:tplc="E514E530">
      <w:start w:val="1"/>
      <w:numFmt w:val="bullet"/>
      <w:lvlText w:val=""/>
      <w:lvlJc w:val="left"/>
      <w:pPr>
        <w:ind w:left="360" w:hanging="360"/>
      </w:pPr>
      <w:rPr>
        <w:rFonts w:ascii="Wingdings" w:hAnsi="Wingdings" w:hint="default"/>
      </w:rPr>
    </w:lvl>
    <w:lvl w:ilvl="1" w:tplc="E45ACFC0">
      <w:start w:val="1"/>
      <w:numFmt w:val="bullet"/>
      <w:lvlText w:val="o"/>
      <w:lvlJc w:val="left"/>
      <w:pPr>
        <w:ind w:left="1080" w:hanging="360"/>
      </w:pPr>
      <w:rPr>
        <w:rFonts w:ascii="Courier New" w:hAnsi="Courier New" w:hint="default"/>
      </w:rPr>
    </w:lvl>
    <w:lvl w:ilvl="2" w:tplc="74EC1354" w:tentative="1">
      <w:start w:val="1"/>
      <w:numFmt w:val="bullet"/>
      <w:lvlText w:val=""/>
      <w:lvlJc w:val="left"/>
      <w:pPr>
        <w:ind w:left="1800" w:hanging="360"/>
      </w:pPr>
      <w:rPr>
        <w:rFonts w:ascii="Wingdings" w:hAnsi="Wingdings" w:hint="default"/>
      </w:rPr>
    </w:lvl>
    <w:lvl w:ilvl="3" w:tplc="BB7E4E2E" w:tentative="1">
      <w:start w:val="1"/>
      <w:numFmt w:val="bullet"/>
      <w:lvlText w:val=""/>
      <w:lvlJc w:val="left"/>
      <w:pPr>
        <w:ind w:left="2520" w:hanging="360"/>
      </w:pPr>
      <w:rPr>
        <w:rFonts w:ascii="Symbol" w:hAnsi="Symbol" w:hint="default"/>
      </w:rPr>
    </w:lvl>
    <w:lvl w:ilvl="4" w:tplc="BA1C54C6" w:tentative="1">
      <w:start w:val="1"/>
      <w:numFmt w:val="bullet"/>
      <w:lvlText w:val="o"/>
      <w:lvlJc w:val="left"/>
      <w:pPr>
        <w:ind w:left="3240" w:hanging="360"/>
      </w:pPr>
      <w:rPr>
        <w:rFonts w:ascii="Courier New" w:hAnsi="Courier New" w:hint="default"/>
      </w:rPr>
    </w:lvl>
    <w:lvl w:ilvl="5" w:tplc="A28C79F2" w:tentative="1">
      <w:start w:val="1"/>
      <w:numFmt w:val="bullet"/>
      <w:lvlText w:val=""/>
      <w:lvlJc w:val="left"/>
      <w:pPr>
        <w:ind w:left="3960" w:hanging="360"/>
      </w:pPr>
      <w:rPr>
        <w:rFonts w:ascii="Wingdings" w:hAnsi="Wingdings" w:hint="default"/>
      </w:rPr>
    </w:lvl>
    <w:lvl w:ilvl="6" w:tplc="ACE0BEBC" w:tentative="1">
      <w:start w:val="1"/>
      <w:numFmt w:val="bullet"/>
      <w:lvlText w:val=""/>
      <w:lvlJc w:val="left"/>
      <w:pPr>
        <w:ind w:left="4680" w:hanging="360"/>
      </w:pPr>
      <w:rPr>
        <w:rFonts w:ascii="Symbol" w:hAnsi="Symbol" w:hint="default"/>
      </w:rPr>
    </w:lvl>
    <w:lvl w:ilvl="7" w:tplc="D47EA446" w:tentative="1">
      <w:start w:val="1"/>
      <w:numFmt w:val="bullet"/>
      <w:lvlText w:val="o"/>
      <w:lvlJc w:val="left"/>
      <w:pPr>
        <w:ind w:left="5400" w:hanging="360"/>
      </w:pPr>
      <w:rPr>
        <w:rFonts w:ascii="Courier New" w:hAnsi="Courier New" w:hint="default"/>
      </w:rPr>
    </w:lvl>
    <w:lvl w:ilvl="8" w:tplc="B4B64A0C" w:tentative="1">
      <w:start w:val="1"/>
      <w:numFmt w:val="bullet"/>
      <w:lvlText w:val=""/>
      <w:lvlJc w:val="left"/>
      <w:pPr>
        <w:ind w:left="6120" w:hanging="360"/>
      </w:pPr>
      <w:rPr>
        <w:rFonts w:ascii="Wingdings" w:hAnsi="Wingdings" w:hint="default"/>
      </w:rPr>
    </w:lvl>
  </w:abstractNum>
  <w:abstractNum w:abstractNumId="22" w15:restartNumberingAfterBreak="0">
    <w:nsid w:val="4E27028B"/>
    <w:multiLevelType w:val="multilevel"/>
    <w:tmpl w:val="DCBA51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143"/>
        </w:tabs>
        <w:ind w:left="1143" w:hanging="576"/>
      </w:pPr>
      <w:rPr>
        <w:rFonts w:ascii="Roboto Slab" w:hAnsi="Roboto Slab" w:cs="Calibri" w:hint="default"/>
        <w:sz w:val="32"/>
        <w:szCs w:val="32"/>
      </w:rPr>
    </w:lvl>
    <w:lvl w:ilvl="2">
      <w:start w:val="1"/>
      <w:numFmt w:val="decimal"/>
      <w:lvlText w:val="%1.%2.%3"/>
      <w:lvlJc w:val="left"/>
      <w:pPr>
        <w:tabs>
          <w:tab w:val="num" w:pos="720"/>
        </w:tabs>
        <w:ind w:left="1418" w:hanging="1418"/>
      </w:pPr>
      <w:rPr>
        <w:rFonts w:hint="default"/>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EF837FC"/>
    <w:multiLevelType w:val="hybridMultilevel"/>
    <w:tmpl w:val="061009C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53E95807"/>
    <w:multiLevelType w:val="hybridMultilevel"/>
    <w:tmpl w:val="93D83E1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15:restartNumberingAfterBreak="0">
    <w:nsid w:val="540F1551"/>
    <w:multiLevelType w:val="hybridMultilevel"/>
    <w:tmpl w:val="09BCAA5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8F91A7E"/>
    <w:multiLevelType w:val="hybridMultilevel"/>
    <w:tmpl w:val="D424F220"/>
    <w:lvl w:ilvl="0" w:tplc="B8CE423E">
      <w:start w:val="9"/>
      <w:numFmt w:val="bullet"/>
      <w:lvlText w:val="-"/>
      <w:lvlJc w:val="left"/>
      <w:pPr>
        <w:ind w:left="720" w:hanging="360"/>
      </w:pPr>
      <w:rPr>
        <w:rFonts w:ascii="Calibri" w:eastAsiaTheme="minorEastAsia"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C1848FE"/>
    <w:multiLevelType w:val="hybridMultilevel"/>
    <w:tmpl w:val="E0BC526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8" w15:restartNumberingAfterBreak="0">
    <w:nsid w:val="5DBD784B"/>
    <w:multiLevelType w:val="hybridMultilevel"/>
    <w:tmpl w:val="C5BAEE6E"/>
    <w:lvl w:ilvl="0" w:tplc="7A5E074C">
      <w:start w:val="1"/>
      <w:numFmt w:val="bullet"/>
      <w:pStyle w:val="Punkter"/>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2A108CD"/>
    <w:multiLevelType w:val="hybridMultilevel"/>
    <w:tmpl w:val="874865D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62F92370"/>
    <w:multiLevelType w:val="hybridMultilevel"/>
    <w:tmpl w:val="909E7F2C"/>
    <w:lvl w:ilvl="0" w:tplc="EF6A3442">
      <w:start w:val="1"/>
      <w:numFmt w:val="decimal"/>
      <w:lvlText w:val="%1."/>
      <w:lvlJc w:val="left"/>
      <w:pPr>
        <w:tabs>
          <w:tab w:val="num" w:pos="360"/>
        </w:tabs>
        <w:ind w:left="360" w:hanging="360"/>
      </w:pPr>
      <w:rPr>
        <w:rFonts w:cs="Times New Roman" w:hint="default"/>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3A4470E"/>
    <w:multiLevelType w:val="hybridMultilevel"/>
    <w:tmpl w:val="39A2668C"/>
    <w:lvl w:ilvl="0" w:tplc="08140001">
      <w:start w:val="1"/>
      <w:numFmt w:val="bullet"/>
      <w:lvlText w:val=""/>
      <w:lvlJc w:val="left"/>
      <w:pPr>
        <w:ind w:left="720" w:hanging="360"/>
      </w:pPr>
      <w:rPr>
        <w:rFonts w:ascii="Symbol" w:hAnsi="Symbol" w:hint="default"/>
      </w:rPr>
    </w:lvl>
    <w:lvl w:ilvl="1" w:tplc="6C52205E" w:tentative="1">
      <w:start w:val="1"/>
      <w:numFmt w:val="bullet"/>
      <w:lvlText w:val="o"/>
      <w:lvlJc w:val="left"/>
      <w:pPr>
        <w:ind w:left="1440" w:hanging="360"/>
      </w:pPr>
      <w:rPr>
        <w:rFonts w:ascii="Courier New" w:hAnsi="Courier New" w:hint="default"/>
      </w:rPr>
    </w:lvl>
    <w:lvl w:ilvl="2" w:tplc="F8B83200" w:tentative="1">
      <w:start w:val="1"/>
      <w:numFmt w:val="bullet"/>
      <w:lvlText w:val=""/>
      <w:lvlJc w:val="left"/>
      <w:pPr>
        <w:ind w:left="2160" w:hanging="360"/>
      </w:pPr>
      <w:rPr>
        <w:rFonts w:ascii="Wingdings" w:hAnsi="Wingdings" w:hint="default"/>
      </w:rPr>
    </w:lvl>
    <w:lvl w:ilvl="3" w:tplc="849CDE6C" w:tentative="1">
      <w:start w:val="1"/>
      <w:numFmt w:val="bullet"/>
      <w:lvlText w:val=""/>
      <w:lvlJc w:val="left"/>
      <w:pPr>
        <w:ind w:left="2880" w:hanging="360"/>
      </w:pPr>
      <w:rPr>
        <w:rFonts w:ascii="Symbol" w:hAnsi="Symbol" w:hint="default"/>
      </w:rPr>
    </w:lvl>
    <w:lvl w:ilvl="4" w:tplc="63F071FC" w:tentative="1">
      <w:start w:val="1"/>
      <w:numFmt w:val="bullet"/>
      <w:lvlText w:val="o"/>
      <w:lvlJc w:val="left"/>
      <w:pPr>
        <w:ind w:left="3600" w:hanging="360"/>
      </w:pPr>
      <w:rPr>
        <w:rFonts w:ascii="Courier New" w:hAnsi="Courier New" w:hint="default"/>
      </w:rPr>
    </w:lvl>
    <w:lvl w:ilvl="5" w:tplc="5B38F152" w:tentative="1">
      <w:start w:val="1"/>
      <w:numFmt w:val="bullet"/>
      <w:lvlText w:val=""/>
      <w:lvlJc w:val="left"/>
      <w:pPr>
        <w:ind w:left="4320" w:hanging="360"/>
      </w:pPr>
      <w:rPr>
        <w:rFonts w:ascii="Wingdings" w:hAnsi="Wingdings" w:hint="default"/>
      </w:rPr>
    </w:lvl>
    <w:lvl w:ilvl="6" w:tplc="576E88D4" w:tentative="1">
      <w:start w:val="1"/>
      <w:numFmt w:val="bullet"/>
      <w:lvlText w:val=""/>
      <w:lvlJc w:val="left"/>
      <w:pPr>
        <w:ind w:left="5040" w:hanging="360"/>
      </w:pPr>
      <w:rPr>
        <w:rFonts w:ascii="Symbol" w:hAnsi="Symbol" w:hint="default"/>
      </w:rPr>
    </w:lvl>
    <w:lvl w:ilvl="7" w:tplc="BD12EF9E" w:tentative="1">
      <w:start w:val="1"/>
      <w:numFmt w:val="bullet"/>
      <w:lvlText w:val="o"/>
      <w:lvlJc w:val="left"/>
      <w:pPr>
        <w:ind w:left="5760" w:hanging="360"/>
      </w:pPr>
      <w:rPr>
        <w:rFonts w:ascii="Courier New" w:hAnsi="Courier New" w:hint="default"/>
      </w:rPr>
    </w:lvl>
    <w:lvl w:ilvl="8" w:tplc="2AA085A0" w:tentative="1">
      <w:start w:val="1"/>
      <w:numFmt w:val="bullet"/>
      <w:lvlText w:val=""/>
      <w:lvlJc w:val="left"/>
      <w:pPr>
        <w:ind w:left="6480" w:hanging="360"/>
      </w:pPr>
      <w:rPr>
        <w:rFonts w:ascii="Wingdings" w:hAnsi="Wingdings" w:hint="default"/>
      </w:rPr>
    </w:lvl>
  </w:abstractNum>
  <w:abstractNum w:abstractNumId="32" w15:restartNumberingAfterBreak="0">
    <w:nsid w:val="694720EA"/>
    <w:multiLevelType w:val="hybridMultilevel"/>
    <w:tmpl w:val="DD780800"/>
    <w:lvl w:ilvl="0" w:tplc="0414000F">
      <w:start w:val="1"/>
      <w:numFmt w:val="decimal"/>
      <w:lvlText w:val="%1."/>
      <w:lvlJc w:val="left"/>
      <w:pPr>
        <w:ind w:left="1152" w:hanging="360"/>
      </w:pPr>
    </w:lvl>
    <w:lvl w:ilvl="1" w:tplc="04140019" w:tentative="1">
      <w:start w:val="1"/>
      <w:numFmt w:val="lowerLetter"/>
      <w:lvlText w:val="%2."/>
      <w:lvlJc w:val="left"/>
      <w:pPr>
        <w:ind w:left="1872" w:hanging="360"/>
      </w:pPr>
    </w:lvl>
    <w:lvl w:ilvl="2" w:tplc="0414001B" w:tentative="1">
      <w:start w:val="1"/>
      <w:numFmt w:val="lowerRoman"/>
      <w:lvlText w:val="%3."/>
      <w:lvlJc w:val="right"/>
      <w:pPr>
        <w:ind w:left="2592" w:hanging="180"/>
      </w:pPr>
    </w:lvl>
    <w:lvl w:ilvl="3" w:tplc="0414000F" w:tentative="1">
      <w:start w:val="1"/>
      <w:numFmt w:val="decimal"/>
      <w:lvlText w:val="%4."/>
      <w:lvlJc w:val="left"/>
      <w:pPr>
        <w:ind w:left="3312" w:hanging="360"/>
      </w:pPr>
    </w:lvl>
    <w:lvl w:ilvl="4" w:tplc="04140019" w:tentative="1">
      <w:start w:val="1"/>
      <w:numFmt w:val="lowerLetter"/>
      <w:lvlText w:val="%5."/>
      <w:lvlJc w:val="left"/>
      <w:pPr>
        <w:ind w:left="4032" w:hanging="360"/>
      </w:pPr>
    </w:lvl>
    <w:lvl w:ilvl="5" w:tplc="0414001B" w:tentative="1">
      <w:start w:val="1"/>
      <w:numFmt w:val="lowerRoman"/>
      <w:lvlText w:val="%6."/>
      <w:lvlJc w:val="right"/>
      <w:pPr>
        <w:ind w:left="4752" w:hanging="180"/>
      </w:pPr>
    </w:lvl>
    <w:lvl w:ilvl="6" w:tplc="0414000F" w:tentative="1">
      <w:start w:val="1"/>
      <w:numFmt w:val="decimal"/>
      <w:lvlText w:val="%7."/>
      <w:lvlJc w:val="left"/>
      <w:pPr>
        <w:ind w:left="5472" w:hanging="360"/>
      </w:pPr>
    </w:lvl>
    <w:lvl w:ilvl="7" w:tplc="04140019" w:tentative="1">
      <w:start w:val="1"/>
      <w:numFmt w:val="lowerLetter"/>
      <w:lvlText w:val="%8."/>
      <w:lvlJc w:val="left"/>
      <w:pPr>
        <w:ind w:left="6192" w:hanging="360"/>
      </w:pPr>
    </w:lvl>
    <w:lvl w:ilvl="8" w:tplc="0414001B" w:tentative="1">
      <w:start w:val="1"/>
      <w:numFmt w:val="lowerRoman"/>
      <w:lvlText w:val="%9."/>
      <w:lvlJc w:val="right"/>
      <w:pPr>
        <w:ind w:left="6912" w:hanging="180"/>
      </w:pPr>
    </w:lvl>
  </w:abstractNum>
  <w:abstractNum w:abstractNumId="33" w15:restartNumberingAfterBreak="0">
    <w:nsid w:val="6CEF597E"/>
    <w:multiLevelType w:val="multilevel"/>
    <w:tmpl w:val="AD007110"/>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1287" w:hanging="720"/>
      </w:pPr>
      <w:rPr>
        <w:sz w:val="28"/>
        <w:szCs w:val="28"/>
      </w:r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34" w15:restartNumberingAfterBreak="0">
    <w:nsid w:val="6F0739EA"/>
    <w:multiLevelType w:val="hybridMultilevel"/>
    <w:tmpl w:val="B972E296"/>
    <w:lvl w:ilvl="0" w:tplc="39501E18">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74511D58"/>
    <w:multiLevelType w:val="hybridMultilevel"/>
    <w:tmpl w:val="E9F2AF52"/>
    <w:lvl w:ilvl="0" w:tplc="08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7CD010D9"/>
    <w:multiLevelType w:val="hybridMultilevel"/>
    <w:tmpl w:val="973C4A08"/>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7" w15:restartNumberingAfterBreak="0">
    <w:nsid w:val="7DB7307D"/>
    <w:multiLevelType w:val="hybridMultilevel"/>
    <w:tmpl w:val="DB5A908A"/>
    <w:lvl w:ilvl="0" w:tplc="8D0C81A0">
      <w:start w:val="1"/>
      <w:numFmt w:val="bullet"/>
      <w:lvlText w:val=""/>
      <w:lvlJc w:val="left"/>
      <w:pPr>
        <w:ind w:left="720" w:hanging="360"/>
      </w:pPr>
      <w:rPr>
        <w:rFonts w:ascii="Wingdings" w:hAnsi="Wingdings" w:hint="default"/>
      </w:rPr>
    </w:lvl>
    <w:lvl w:ilvl="1" w:tplc="6C52205E" w:tentative="1">
      <w:start w:val="1"/>
      <w:numFmt w:val="bullet"/>
      <w:lvlText w:val="o"/>
      <w:lvlJc w:val="left"/>
      <w:pPr>
        <w:ind w:left="1440" w:hanging="360"/>
      </w:pPr>
      <w:rPr>
        <w:rFonts w:ascii="Courier New" w:hAnsi="Courier New" w:hint="default"/>
      </w:rPr>
    </w:lvl>
    <w:lvl w:ilvl="2" w:tplc="F8B83200" w:tentative="1">
      <w:start w:val="1"/>
      <w:numFmt w:val="bullet"/>
      <w:lvlText w:val=""/>
      <w:lvlJc w:val="left"/>
      <w:pPr>
        <w:ind w:left="2160" w:hanging="360"/>
      </w:pPr>
      <w:rPr>
        <w:rFonts w:ascii="Wingdings" w:hAnsi="Wingdings" w:hint="default"/>
      </w:rPr>
    </w:lvl>
    <w:lvl w:ilvl="3" w:tplc="849CDE6C" w:tentative="1">
      <w:start w:val="1"/>
      <w:numFmt w:val="bullet"/>
      <w:lvlText w:val=""/>
      <w:lvlJc w:val="left"/>
      <w:pPr>
        <w:ind w:left="2880" w:hanging="360"/>
      </w:pPr>
      <w:rPr>
        <w:rFonts w:ascii="Symbol" w:hAnsi="Symbol" w:hint="default"/>
      </w:rPr>
    </w:lvl>
    <w:lvl w:ilvl="4" w:tplc="63F071FC" w:tentative="1">
      <w:start w:val="1"/>
      <w:numFmt w:val="bullet"/>
      <w:lvlText w:val="o"/>
      <w:lvlJc w:val="left"/>
      <w:pPr>
        <w:ind w:left="3600" w:hanging="360"/>
      </w:pPr>
      <w:rPr>
        <w:rFonts w:ascii="Courier New" w:hAnsi="Courier New" w:hint="default"/>
      </w:rPr>
    </w:lvl>
    <w:lvl w:ilvl="5" w:tplc="5B38F152" w:tentative="1">
      <w:start w:val="1"/>
      <w:numFmt w:val="bullet"/>
      <w:lvlText w:val=""/>
      <w:lvlJc w:val="left"/>
      <w:pPr>
        <w:ind w:left="4320" w:hanging="360"/>
      </w:pPr>
      <w:rPr>
        <w:rFonts w:ascii="Wingdings" w:hAnsi="Wingdings" w:hint="default"/>
      </w:rPr>
    </w:lvl>
    <w:lvl w:ilvl="6" w:tplc="576E88D4" w:tentative="1">
      <w:start w:val="1"/>
      <w:numFmt w:val="bullet"/>
      <w:lvlText w:val=""/>
      <w:lvlJc w:val="left"/>
      <w:pPr>
        <w:ind w:left="5040" w:hanging="360"/>
      </w:pPr>
      <w:rPr>
        <w:rFonts w:ascii="Symbol" w:hAnsi="Symbol" w:hint="default"/>
      </w:rPr>
    </w:lvl>
    <w:lvl w:ilvl="7" w:tplc="BD12EF9E" w:tentative="1">
      <w:start w:val="1"/>
      <w:numFmt w:val="bullet"/>
      <w:lvlText w:val="o"/>
      <w:lvlJc w:val="left"/>
      <w:pPr>
        <w:ind w:left="5760" w:hanging="360"/>
      </w:pPr>
      <w:rPr>
        <w:rFonts w:ascii="Courier New" w:hAnsi="Courier New" w:hint="default"/>
      </w:rPr>
    </w:lvl>
    <w:lvl w:ilvl="8" w:tplc="2AA085A0" w:tentative="1">
      <w:start w:val="1"/>
      <w:numFmt w:val="bullet"/>
      <w:lvlText w:val=""/>
      <w:lvlJc w:val="left"/>
      <w:pPr>
        <w:ind w:left="6480" w:hanging="360"/>
      </w:pPr>
      <w:rPr>
        <w:rFonts w:ascii="Wingdings" w:hAnsi="Wingdings" w:hint="default"/>
      </w:rPr>
    </w:lvl>
  </w:abstractNum>
  <w:abstractNum w:abstractNumId="38" w15:restartNumberingAfterBreak="0">
    <w:nsid w:val="7E277F8D"/>
    <w:multiLevelType w:val="hybridMultilevel"/>
    <w:tmpl w:val="94C4C922"/>
    <w:lvl w:ilvl="0" w:tplc="EF645402">
      <w:start w:val="1"/>
      <w:numFmt w:val="bullet"/>
      <w:lvlText w:val=""/>
      <w:lvlJc w:val="left"/>
      <w:pPr>
        <w:ind w:left="360" w:hanging="360"/>
      </w:pPr>
      <w:rPr>
        <w:rFonts w:ascii="Wingdings" w:hAnsi="Wingdings" w:hint="default"/>
      </w:rPr>
    </w:lvl>
    <w:lvl w:ilvl="1" w:tplc="2C62F19C">
      <w:start w:val="1"/>
      <w:numFmt w:val="bullet"/>
      <w:lvlText w:val=""/>
      <w:lvlJc w:val="left"/>
      <w:pPr>
        <w:ind w:left="1080" w:hanging="360"/>
      </w:pPr>
      <w:rPr>
        <w:rFonts w:ascii="Wingdings" w:hAnsi="Wingdings" w:hint="default"/>
      </w:rPr>
    </w:lvl>
    <w:lvl w:ilvl="2" w:tplc="8ED4C70E" w:tentative="1">
      <w:start w:val="1"/>
      <w:numFmt w:val="bullet"/>
      <w:lvlText w:val=""/>
      <w:lvlJc w:val="left"/>
      <w:pPr>
        <w:ind w:left="1800" w:hanging="360"/>
      </w:pPr>
      <w:rPr>
        <w:rFonts w:ascii="Wingdings" w:hAnsi="Wingdings" w:hint="default"/>
      </w:rPr>
    </w:lvl>
    <w:lvl w:ilvl="3" w:tplc="DA50BD46" w:tentative="1">
      <w:start w:val="1"/>
      <w:numFmt w:val="bullet"/>
      <w:lvlText w:val=""/>
      <w:lvlJc w:val="left"/>
      <w:pPr>
        <w:ind w:left="2520" w:hanging="360"/>
      </w:pPr>
      <w:rPr>
        <w:rFonts w:ascii="Symbol" w:hAnsi="Symbol" w:hint="default"/>
      </w:rPr>
    </w:lvl>
    <w:lvl w:ilvl="4" w:tplc="D2603E08" w:tentative="1">
      <w:start w:val="1"/>
      <w:numFmt w:val="bullet"/>
      <w:lvlText w:val="o"/>
      <w:lvlJc w:val="left"/>
      <w:pPr>
        <w:ind w:left="3240" w:hanging="360"/>
      </w:pPr>
      <w:rPr>
        <w:rFonts w:ascii="Courier New" w:hAnsi="Courier New" w:hint="default"/>
      </w:rPr>
    </w:lvl>
    <w:lvl w:ilvl="5" w:tplc="4750600C" w:tentative="1">
      <w:start w:val="1"/>
      <w:numFmt w:val="bullet"/>
      <w:lvlText w:val=""/>
      <w:lvlJc w:val="left"/>
      <w:pPr>
        <w:ind w:left="3960" w:hanging="360"/>
      </w:pPr>
      <w:rPr>
        <w:rFonts w:ascii="Wingdings" w:hAnsi="Wingdings" w:hint="default"/>
      </w:rPr>
    </w:lvl>
    <w:lvl w:ilvl="6" w:tplc="1AEACA2E" w:tentative="1">
      <w:start w:val="1"/>
      <w:numFmt w:val="bullet"/>
      <w:lvlText w:val=""/>
      <w:lvlJc w:val="left"/>
      <w:pPr>
        <w:ind w:left="4680" w:hanging="360"/>
      </w:pPr>
      <w:rPr>
        <w:rFonts w:ascii="Symbol" w:hAnsi="Symbol" w:hint="default"/>
      </w:rPr>
    </w:lvl>
    <w:lvl w:ilvl="7" w:tplc="D7D8F3DC" w:tentative="1">
      <w:start w:val="1"/>
      <w:numFmt w:val="bullet"/>
      <w:lvlText w:val="o"/>
      <w:lvlJc w:val="left"/>
      <w:pPr>
        <w:ind w:left="5400" w:hanging="360"/>
      </w:pPr>
      <w:rPr>
        <w:rFonts w:ascii="Courier New" w:hAnsi="Courier New" w:hint="default"/>
      </w:rPr>
    </w:lvl>
    <w:lvl w:ilvl="8" w:tplc="EA543BDA"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28"/>
  </w:num>
  <w:num w:numId="4">
    <w:abstractNumId w:val="34"/>
  </w:num>
  <w:num w:numId="5">
    <w:abstractNumId w:val="16"/>
  </w:num>
  <w:num w:numId="6">
    <w:abstractNumId w:val="21"/>
  </w:num>
  <w:num w:numId="7">
    <w:abstractNumId w:val="37"/>
  </w:num>
  <w:num w:numId="8">
    <w:abstractNumId w:val="38"/>
  </w:num>
  <w:num w:numId="9">
    <w:abstractNumId w:val="30"/>
  </w:num>
  <w:num w:numId="10">
    <w:abstractNumId w:val="14"/>
  </w:num>
  <w:num w:numId="11">
    <w:abstractNumId w:val="20"/>
  </w:num>
  <w:num w:numId="12">
    <w:abstractNumId w:val="9"/>
  </w:num>
  <w:num w:numId="13">
    <w:abstractNumId w:val="24"/>
  </w:num>
  <w:num w:numId="14">
    <w:abstractNumId w:val="10"/>
  </w:num>
  <w:num w:numId="15">
    <w:abstractNumId w:val="8"/>
  </w:num>
  <w:num w:numId="16">
    <w:abstractNumId w:val="12"/>
  </w:num>
  <w:num w:numId="17">
    <w:abstractNumId w:val="4"/>
  </w:num>
  <w:num w:numId="18">
    <w:abstractNumId w:val="19"/>
  </w:num>
  <w:num w:numId="19">
    <w:abstractNumId w:val="22"/>
    <w:lvlOverride w:ilvl="0">
      <w:startOverride w:val="3"/>
    </w:lvlOverride>
    <w:lvlOverride w:ilvl="1">
      <w:startOverride w:val="4"/>
    </w:lvlOverride>
  </w:num>
  <w:num w:numId="20">
    <w:abstractNumId w:val="1"/>
  </w:num>
  <w:num w:numId="21">
    <w:abstractNumId w:val="15"/>
  </w:num>
  <w:num w:numId="22">
    <w:abstractNumId w:val="23"/>
  </w:num>
  <w:num w:numId="23">
    <w:abstractNumId w:val="18"/>
  </w:num>
  <w:num w:numId="24">
    <w:abstractNumId w:val="0"/>
  </w:num>
  <w:num w:numId="25">
    <w:abstractNumId w:val="27"/>
  </w:num>
  <w:num w:numId="26">
    <w:abstractNumId w:val="11"/>
  </w:num>
  <w:num w:numId="27">
    <w:abstractNumId w:val="13"/>
  </w:num>
  <w:num w:numId="28">
    <w:abstractNumId w:val="33"/>
  </w:num>
  <w:num w:numId="29">
    <w:abstractNumId w:val="17"/>
  </w:num>
  <w:num w:numId="30">
    <w:abstractNumId w:val="6"/>
  </w:num>
  <w:num w:numId="31">
    <w:abstractNumId w:val="35"/>
  </w:num>
  <w:num w:numId="32">
    <w:abstractNumId w:val="3"/>
  </w:num>
  <w:num w:numId="33">
    <w:abstractNumId w:val="31"/>
  </w:num>
  <w:num w:numId="34">
    <w:abstractNumId w:val="26"/>
  </w:num>
  <w:num w:numId="35">
    <w:abstractNumId w:val="5"/>
  </w:num>
  <w:num w:numId="36">
    <w:abstractNumId w:val="2"/>
  </w:num>
  <w:num w:numId="37">
    <w:abstractNumId w:val="36"/>
  </w:num>
  <w:num w:numId="38">
    <w:abstractNumId w:val="29"/>
  </w:num>
  <w:num w:numId="39">
    <w:abstractNumId w:val="32"/>
  </w:num>
  <w:num w:numId="40">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EE7"/>
    <w:rsid w:val="00047B7C"/>
    <w:rsid w:val="0005476E"/>
    <w:rsid w:val="000768F0"/>
    <w:rsid w:val="000B6716"/>
    <w:rsid w:val="000F4F45"/>
    <w:rsid w:val="000F6136"/>
    <w:rsid w:val="000F6C36"/>
    <w:rsid w:val="001016B6"/>
    <w:rsid w:val="00120616"/>
    <w:rsid w:val="00131631"/>
    <w:rsid w:val="00180EE7"/>
    <w:rsid w:val="001A4182"/>
    <w:rsid w:val="001E2E52"/>
    <w:rsid w:val="001E693B"/>
    <w:rsid w:val="001F211C"/>
    <w:rsid w:val="00223B19"/>
    <w:rsid w:val="00236FF9"/>
    <w:rsid w:val="002C2AD7"/>
    <w:rsid w:val="00314B7E"/>
    <w:rsid w:val="00372E6F"/>
    <w:rsid w:val="00391DC8"/>
    <w:rsid w:val="00417D70"/>
    <w:rsid w:val="00426BCD"/>
    <w:rsid w:val="0044017E"/>
    <w:rsid w:val="00492DA1"/>
    <w:rsid w:val="00496457"/>
    <w:rsid w:val="004D3C6C"/>
    <w:rsid w:val="004F1DF3"/>
    <w:rsid w:val="0052302C"/>
    <w:rsid w:val="00592CC6"/>
    <w:rsid w:val="005B7044"/>
    <w:rsid w:val="005C3197"/>
    <w:rsid w:val="005D0F32"/>
    <w:rsid w:val="005E0B8E"/>
    <w:rsid w:val="005E775F"/>
    <w:rsid w:val="005F378E"/>
    <w:rsid w:val="006218E9"/>
    <w:rsid w:val="00657484"/>
    <w:rsid w:val="006A07EC"/>
    <w:rsid w:val="006A2CC8"/>
    <w:rsid w:val="006C64F4"/>
    <w:rsid w:val="006E1B84"/>
    <w:rsid w:val="00733874"/>
    <w:rsid w:val="007642B5"/>
    <w:rsid w:val="00764F67"/>
    <w:rsid w:val="00775AC2"/>
    <w:rsid w:val="007A7C8A"/>
    <w:rsid w:val="007C5DBB"/>
    <w:rsid w:val="007F0FD4"/>
    <w:rsid w:val="00857552"/>
    <w:rsid w:val="00874C53"/>
    <w:rsid w:val="00875423"/>
    <w:rsid w:val="00891CC2"/>
    <w:rsid w:val="00892745"/>
    <w:rsid w:val="00921BF5"/>
    <w:rsid w:val="00960D20"/>
    <w:rsid w:val="00961CCF"/>
    <w:rsid w:val="00973352"/>
    <w:rsid w:val="00977261"/>
    <w:rsid w:val="009775CA"/>
    <w:rsid w:val="0098534B"/>
    <w:rsid w:val="009B15F8"/>
    <w:rsid w:val="009C411A"/>
    <w:rsid w:val="009D26E9"/>
    <w:rsid w:val="009E5849"/>
    <w:rsid w:val="009F23F0"/>
    <w:rsid w:val="00A163CC"/>
    <w:rsid w:val="00A20FC7"/>
    <w:rsid w:val="00A26419"/>
    <w:rsid w:val="00A4329F"/>
    <w:rsid w:val="00A62685"/>
    <w:rsid w:val="00A80199"/>
    <w:rsid w:val="00A9334E"/>
    <w:rsid w:val="00AE265C"/>
    <w:rsid w:val="00AE5FB7"/>
    <w:rsid w:val="00AE6EDA"/>
    <w:rsid w:val="00AE7BE4"/>
    <w:rsid w:val="00B31CC9"/>
    <w:rsid w:val="00B32797"/>
    <w:rsid w:val="00B3629D"/>
    <w:rsid w:val="00B67857"/>
    <w:rsid w:val="00B72EDD"/>
    <w:rsid w:val="00B81191"/>
    <w:rsid w:val="00BA5B13"/>
    <w:rsid w:val="00BE3B45"/>
    <w:rsid w:val="00C102AB"/>
    <w:rsid w:val="00C20491"/>
    <w:rsid w:val="00C33192"/>
    <w:rsid w:val="00C64295"/>
    <w:rsid w:val="00CA460F"/>
    <w:rsid w:val="00CB1834"/>
    <w:rsid w:val="00CF190B"/>
    <w:rsid w:val="00D04A9D"/>
    <w:rsid w:val="00D0631F"/>
    <w:rsid w:val="00D32F20"/>
    <w:rsid w:val="00D9694D"/>
    <w:rsid w:val="00DA40AE"/>
    <w:rsid w:val="00DA6CBD"/>
    <w:rsid w:val="00DC56B7"/>
    <w:rsid w:val="00DF0911"/>
    <w:rsid w:val="00E11A51"/>
    <w:rsid w:val="00E1382F"/>
    <w:rsid w:val="00E33EDD"/>
    <w:rsid w:val="00E47511"/>
    <w:rsid w:val="00E549B3"/>
    <w:rsid w:val="00E60795"/>
    <w:rsid w:val="00E77B37"/>
    <w:rsid w:val="00EC03B9"/>
    <w:rsid w:val="00ED634A"/>
    <w:rsid w:val="00F623B8"/>
    <w:rsid w:val="00F70431"/>
    <w:rsid w:val="00F91F8C"/>
    <w:rsid w:val="00FB0D4B"/>
    <w:rsid w:val="00FC1B0B"/>
    <w:rsid w:val="00FD1EB1"/>
    <w:rsid w:val="00FE4B9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69FF0"/>
  <w15:docId w15:val="{DDAE1482-65F6-446F-92BD-A2A79052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DC8"/>
  </w:style>
  <w:style w:type="paragraph" w:styleId="Overskrift1">
    <w:name w:val="heading 1"/>
    <w:basedOn w:val="Normal"/>
    <w:next w:val="Normal"/>
    <w:link w:val="Overskrift1Tegn"/>
    <w:uiPriority w:val="9"/>
    <w:qFormat/>
    <w:rsid w:val="00391DC8"/>
    <w:pPr>
      <w:keepNext/>
      <w:keepLines/>
      <w:numPr>
        <w:numId w:val="28"/>
      </w:numPr>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Overskrift2">
    <w:name w:val="heading 2"/>
    <w:basedOn w:val="Normal"/>
    <w:next w:val="Normal"/>
    <w:link w:val="Overskrift2Tegn"/>
    <w:uiPriority w:val="9"/>
    <w:unhideWhenUsed/>
    <w:qFormat/>
    <w:rsid w:val="00391DC8"/>
    <w:pPr>
      <w:keepNext/>
      <w:keepLines/>
      <w:numPr>
        <w:ilvl w:val="1"/>
        <w:numId w:val="28"/>
      </w:numPr>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Overskrift3">
    <w:name w:val="heading 3"/>
    <w:basedOn w:val="Normal"/>
    <w:next w:val="Normal"/>
    <w:link w:val="Overskrift3Tegn"/>
    <w:uiPriority w:val="9"/>
    <w:unhideWhenUsed/>
    <w:qFormat/>
    <w:rsid w:val="00C33192"/>
    <w:pPr>
      <w:keepNext/>
      <w:keepLines/>
      <w:numPr>
        <w:ilvl w:val="2"/>
        <w:numId w:val="28"/>
      </w:numPr>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Overskrift4">
    <w:name w:val="heading 4"/>
    <w:basedOn w:val="Normal"/>
    <w:next w:val="Normal"/>
    <w:link w:val="Overskrift4Tegn"/>
    <w:uiPriority w:val="9"/>
    <w:unhideWhenUsed/>
    <w:qFormat/>
    <w:rsid w:val="00391DC8"/>
    <w:pPr>
      <w:keepNext/>
      <w:keepLines/>
      <w:numPr>
        <w:ilvl w:val="3"/>
        <w:numId w:val="28"/>
      </w:numPr>
      <w:spacing w:before="40" w:after="0"/>
      <w:outlineLvl w:val="3"/>
    </w:pPr>
    <w:rPr>
      <w:rFonts w:asciiTheme="majorHAnsi" w:eastAsiaTheme="majorEastAsia" w:hAnsiTheme="majorHAnsi" w:cstheme="majorBidi"/>
      <w:color w:val="365F91" w:themeColor="accent1" w:themeShade="BF"/>
      <w:sz w:val="24"/>
      <w:szCs w:val="24"/>
    </w:rPr>
  </w:style>
  <w:style w:type="paragraph" w:styleId="Overskrift5">
    <w:name w:val="heading 5"/>
    <w:basedOn w:val="Normal"/>
    <w:next w:val="Normal"/>
    <w:link w:val="Overskrift5Tegn"/>
    <w:uiPriority w:val="9"/>
    <w:semiHidden/>
    <w:unhideWhenUsed/>
    <w:qFormat/>
    <w:rsid w:val="00391DC8"/>
    <w:pPr>
      <w:keepNext/>
      <w:keepLines/>
      <w:numPr>
        <w:ilvl w:val="4"/>
        <w:numId w:val="28"/>
      </w:numPr>
      <w:spacing w:before="40" w:after="0"/>
      <w:outlineLvl w:val="4"/>
    </w:pPr>
    <w:rPr>
      <w:rFonts w:asciiTheme="majorHAnsi" w:eastAsiaTheme="majorEastAsia" w:hAnsiTheme="majorHAnsi" w:cstheme="majorBidi"/>
      <w:caps/>
      <w:color w:val="365F91" w:themeColor="accent1" w:themeShade="BF"/>
    </w:rPr>
  </w:style>
  <w:style w:type="paragraph" w:styleId="Overskrift6">
    <w:name w:val="heading 6"/>
    <w:basedOn w:val="Normal"/>
    <w:next w:val="Normal"/>
    <w:link w:val="Overskrift6Tegn"/>
    <w:uiPriority w:val="9"/>
    <w:unhideWhenUsed/>
    <w:qFormat/>
    <w:rsid w:val="00391DC8"/>
    <w:pPr>
      <w:keepNext/>
      <w:keepLines/>
      <w:numPr>
        <w:ilvl w:val="5"/>
        <w:numId w:val="28"/>
      </w:numPr>
      <w:spacing w:before="40" w:after="0"/>
      <w:outlineLvl w:val="5"/>
    </w:pPr>
    <w:rPr>
      <w:rFonts w:asciiTheme="majorHAnsi" w:eastAsiaTheme="majorEastAsia" w:hAnsiTheme="majorHAnsi" w:cstheme="majorBidi"/>
      <w:i/>
      <w:iCs/>
      <w:caps/>
      <w:color w:val="244061" w:themeColor="accent1" w:themeShade="80"/>
    </w:rPr>
  </w:style>
  <w:style w:type="paragraph" w:styleId="Overskrift7">
    <w:name w:val="heading 7"/>
    <w:basedOn w:val="Normal"/>
    <w:next w:val="Normal"/>
    <w:link w:val="Overskrift7Tegn"/>
    <w:uiPriority w:val="9"/>
    <w:unhideWhenUsed/>
    <w:qFormat/>
    <w:rsid w:val="00391DC8"/>
    <w:pPr>
      <w:keepNext/>
      <w:keepLines/>
      <w:numPr>
        <w:ilvl w:val="6"/>
        <w:numId w:val="28"/>
      </w:numPr>
      <w:spacing w:before="40" w:after="0"/>
      <w:outlineLvl w:val="6"/>
    </w:pPr>
    <w:rPr>
      <w:rFonts w:asciiTheme="majorHAnsi" w:eastAsiaTheme="majorEastAsia" w:hAnsiTheme="majorHAnsi" w:cstheme="majorBidi"/>
      <w:b/>
      <w:bCs/>
      <w:color w:val="244061" w:themeColor="accent1" w:themeShade="80"/>
    </w:rPr>
  </w:style>
  <w:style w:type="paragraph" w:styleId="Overskrift8">
    <w:name w:val="heading 8"/>
    <w:basedOn w:val="Normal"/>
    <w:next w:val="Normal"/>
    <w:link w:val="Overskrift8Tegn"/>
    <w:uiPriority w:val="9"/>
    <w:unhideWhenUsed/>
    <w:qFormat/>
    <w:rsid w:val="00391DC8"/>
    <w:pPr>
      <w:keepNext/>
      <w:keepLines/>
      <w:numPr>
        <w:ilvl w:val="7"/>
        <w:numId w:val="28"/>
      </w:numPr>
      <w:spacing w:before="40" w:after="0"/>
      <w:outlineLvl w:val="7"/>
    </w:pPr>
    <w:rPr>
      <w:rFonts w:asciiTheme="majorHAnsi" w:eastAsiaTheme="majorEastAsia" w:hAnsiTheme="majorHAnsi" w:cstheme="majorBidi"/>
      <w:b/>
      <w:bCs/>
      <w:i/>
      <w:iCs/>
      <w:color w:val="244061" w:themeColor="accent1" w:themeShade="80"/>
    </w:rPr>
  </w:style>
  <w:style w:type="paragraph" w:styleId="Overskrift9">
    <w:name w:val="heading 9"/>
    <w:basedOn w:val="Normal"/>
    <w:next w:val="Normal"/>
    <w:link w:val="Overskrift9Tegn"/>
    <w:uiPriority w:val="9"/>
    <w:unhideWhenUsed/>
    <w:qFormat/>
    <w:rsid w:val="00391DC8"/>
    <w:pPr>
      <w:keepNext/>
      <w:keepLines/>
      <w:numPr>
        <w:ilvl w:val="8"/>
        <w:numId w:val="28"/>
      </w:numPr>
      <w:spacing w:before="40" w:after="0"/>
      <w:outlineLvl w:val="8"/>
    </w:pPr>
    <w:rPr>
      <w:rFonts w:asciiTheme="majorHAnsi" w:eastAsiaTheme="majorEastAsia" w:hAnsiTheme="majorHAnsi" w:cstheme="majorBidi"/>
      <w:i/>
      <w:iCs/>
      <w:color w:val="244061" w:themeColor="accent1" w:themeShade="8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91DC8"/>
    <w:rPr>
      <w:rFonts w:asciiTheme="majorHAnsi" w:eastAsiaTheme="majorEastAsia" w:hAnsiTheme="majorHAnsi" w:cstheme="majorBidi"/>
      <w:color w:val="244061" w:themeColor="accent1" w:themeShade="80"/>
      <w:sz w:val="36"/>
      <w:szCs w:val="36"/>
    </w:rPr>
  </w:style>
  <w:style w:type="character" w:customStyle="1" w:styleId="Overskrift2Tegn">
    <w:name w:val="Overskrift 2 Tegn"/>
    <w:basedOn w:val="Standardskriftforavsnitt"/>
    <w:link w:val="Overskrift2"/>
    <w:uiPriority w:val="9"/>
    <w:rsid w:val="00391DC8"/>
    <w:rPr>
      <w:rFonts w:asciiTheme="majorHAnsi" w:eastAsiaTheme="majorEastAsia" w:hAnsiTheme="majorHAnsi" w:cstheme="majorBidi"/>
      <w:color w:val="365F91" w:themeColor="accent1" w:themeShade="BF"/>
      <w:sz w:val="32"/>
      <w:szCs w:val="32"/>
    </w:rPr>
  </w:style>
  <w:style w:type="character" w:customStyle="1" w:styleId="Overskrift3Tegn">
    <w:name w:val="Overskrift 3 Tegn"/>
    <w:basedOn w:val="Standardskriftforavsnitt"/>
    <w:link w:val="Overskrift3"/>
    <w:uiPriority w:val="9"/>
    <w:rsid w:val="00C33192"/>
    <w:rPr>
      <w:rFonts w:asciiTheme="majorHAnsi" w:eastAsiaTheme="majorEastAsia" w:hAnsiTheme="majorHAnsi" w:cstheme="majorBidi"/>
      <w:color w:val="365F91" w:themeColor="accent1" w:themeShade="BF"/>
      <w:sz w:val="28"/>
      <w:szCs w:val="28"/>
    </w:rPr>
  </w:style>
  <w:style w:type="character" w:customStyle="1" w:styleId="Overskrift4Tegn">
    <w:name w:val="Overskrift 4 Tegn"/>
    <w:basedOn w:val="Standardskriftforavsnitt"/>
    <w:link w:val="Overskrift4"/>
    <w:uiPriority w:val="9"/>
    <w:rsid w:val="00391DC8"/>
    <w:rPr>
      <w:rFonts w:asciiTheme="majorHAnsi" w:eastAsiaTheme="majorEastAsia" w:hAnsiTheme="majorHAnsi" w:cstheme="majorBidi"/>
      <w:color w:val="365F91" w:themeColor="accent1" w:themeShade="BF"/>
      <w:sz w:val="24"/>
      <w:szCs w:val="24"/>
    </w:rPr>
  </w:style>
  <w:style w:type="character" w:customStyle="1" w:styleId="Overskrift5Tegn">
    <w:name w:val="Overskrift 5 Tegn"/>
    <w:basedOn w:val="Standardskriftforavsnitt"/>
    <w:link w:val="Overskrift5"/>
    <w:uiPriority w:val="9"/>
    <w:semiHidden/>
    <w:rsid w:val="00391DC8"/>
    <w:rPr>
      <w:rFonts w:asciiTheme="majorHAnsi" w:eastAsiaTheme="majorEastAsia" w:hAnsiTheme="majorHAnsi" w:cstheme="majorBidi"/>
      <w:caps/>
      <w:color w:val="365F91" w:themeColor="accent1" w:themeShade="BF"/>
    </w:rPr>
  </w:style>
  <w:style w:type="character" w:customStyle="1" w:styleId="Overskrift6Tegn">
    <w:name w:val="Overskrift 6 Tegn"/>
    <w:basedOn w:val="Standardskriftforavsnitt"/>
    <w:link w:val="Overskrift6"/>
    <w:uiPriority w:val="9"/>
    <w:rsid w:val="00391DC8"/>
    <w:rPr>
      <w:rFonts w:asciiTheme="majorHAnsi" w:eastAsiaTheme="majorEastAsia" w:hAnsiTheme="majorHAnsi" w:cstheme="majorBidi"/>
      <w:i/>
      <w:iCs/>
      <w:caps/>
      <w:color w:val="244061" w:themeColor="accent1" w:themeShade="80"/>
    </w:rPr>
  </w:style>
  <w:style w:type="character" w:customStyle="1" w:styleId="Overskrift7Tegn">
    <w:name w:val="Overskrift 7 Tegn"/>
    <w:basedOn w:val="Standardskriftforavsnitt"/>
    <w:link w:val="Overskrift7"/>
    <w:uiPriority w:val="9"/>
    <w:rsid w:val="00391DC8"/>
    <w:rPr>
      <w:rFonts w:asciiTheme="majorHAnsi" w:eastAsiaTheme="majorEastAsia" w:hAnsiTheme="majorHAnsi" w:cstheme="majorBidi"/>
      <w:b/>
      <w:bCs/>
      <w:color w:val="244061" w:themeColor="accent1" w:themeShade="80"/>
    </w:rPr>
  </w:style>
  <w:style w:type="character" w:customStyle="1" w:styleId="Overskrift8Tegn">
    <w:name w:val="Overskrift 8 Tegn"/>
    <w:basedOn w:val="Standardskriftforavsnitt"/>
    <w:link w:val="Overskrift8"/>
    <w:uiPriority w:val="9"/>
    <w:rsid w:val="00391DC8"/>
    <w:rPr>
      <w:rFonts w:asciiTheme="majorHAnsi" w:eastAsiaTheme="majorEastAsia" w:hAnsiTheme="majorHAnsi" w:cstheme="majorBidi"/>
      <w:b/>
      <w:bCs/>
      <w:i/>
      <w:iCs/>
      <w:color w:val="244061" w:themeColor="accent1" w:themeShade="80"/>
    </w:rPr>
  </w:style>
  <w:style w:type="character" w:customStyle="1" w:styleId="Overskrift9Tegn">
    <w:name w:val="Overskrift 9 Tegn"/>
    <w:basedOn w:val="Standardskriftforavsnitt"/>
    <w:link w:val="Overskrift9"/>
    <w:uiPriority w:val="9"/>
    <w:rsid w:val="00391DC8"/>
    <w:rPr>
      <w:rFonts w:asciiTheme="majorHAnsi" w:eastAsiaTheme="majorEastAsia" w:hAnsiTheme="majorHAnsi" w:cstheme="majorBidi"/>
      <w:i/>
      <w:iCs/>
      <w:color w:val="244061" w:themeColor="accent1" w:themeShade="80"/>
    </w:rPr>
  </w:style>
  <w:style w:type="paragraph" w:styleId="Bobletekst">
    <w:name w:val="Balloon Text"/>
    <w:basedOn w:val="Normal"/>
    <w:link w:val="BobletekstTegn"/>
    <w:uiPriority w:val="99"/>
    <w:semiHidden/>
    <w:unhideWhenUsed/>
    <w:rsid w:val="00180EE7"/>
    <w:rPr>
      <w:rFonts w:ascii="Tahoma" w:hAnsi="Tahoma" w:cs="Tahoma"/>
      <w:sz w:val="16"/>
      <w:szCs w:val="16"/>
    </w:rPr>
  </w:style>
  <w:style w:type="character" w:customStyle="1" w:styleId="BobletekstTegn">
    <w:name w:val="Bobletekst Tegn"/>
    <w:basedOn w:val="Standardskriftforavsnitt"/>
    <w:link w:val="Bobletekst"/>
    <w:uiPriority w:val="99"/>
    <w:semiHidden/>
    <w:rsid w:val="00180EE7"/>
    <w:rPr>
      <w:rFonts w:ascii="Tahoma" w:eastAsiaTheme="minorEastAsia" w:hAnsi="Tahoma" w:cs="Tahoma"/>
      <w:sz w:val="16"/>
      <w:szCs w:val="16"/>
      <w:lang w:eastAsia="nb-NO"/>
    </w:rPr>
  </w:style>
  <w:style w:type="paragraph" w:styleId="Listeavsnitt">
    <w:name w:val="List Paragraph"/>
    <w:basedOn w:val="Normal"/>
    <w:link w:val="ListeavsnittTegn"/>
    <w:uiPriority w:val="34"/>
    <w:qFormat/>
    <w:rsid w:val="00180EE7"/>
    <w:pPr>
      <w:ind w:left="720"/>
      <w:contextualSpacing/>
    </w:pPr>
  </w:style>
  <w:style w:type="character" w:customStyle="1" w:styleId="ListeavsnittTegn">
    <w:name w:val="Listeavsnitt Tegn"/>
    <w:basedOn w:val="Standardskriftforavsnitt"/>
    <w:link w:val="Listeavsnitt"/>
    <w:uiPriority w:val="34"/>
    <w:rsid w:val="00180EE7"/>
  </w:style>
  <w:style w:type="character" w:styleId="Hyperkobling">
    <w:name w:val="Hyperlink"/>
    <w:basedOn w:val="Standardskriftforavsnitt"/>
    <w:uiPriority w:val="99"/>
    <w:unhideWhenUsed/>
    <w:rsid w:val="00180EE7"/>
    <w:rPr>
      <w:color w:val="0000FF"/>
      <w:u w:val="single"/>
    </w:rPr>
  </w:style>
  <w:style w:type="paragraph" w:styleId="Topptekst">
    <w:name w:val="header"/>
    <w:basedOn w:val="Normal"/>
    <w:link w:val="TopptekstTegn"/>
    <w:uiPriority w:val="99"/>
    <w:unhideWhenUsed/>
    <w:rsid w:val="00180EE7"/>
    <w:pPr>
      <w:tabs>
        <w:tab w:val="center" w:pos="4536"/>
        <w:tab w:val="right" w:pos="9072"/>
      </w:tabs>
    </w:pPr>
  </w:style>
  <w:style w:type="character" w:customStyle="1" w:styleId="TopptekstTegn">
    <w:name w:val="Topptekst Tegn"/>
    <w:basedOn w:val="Standardskriftforavsnitt"/>
    <w:link w:val="Topptekst"/>
    <w:uiPriority w:val="99"/>
    <w:rsid w:val="00180EE7"/>
    <w:rPr>
      <w:rFonts w:eastAsiaTheme="minorEastAsia"/>
      <w:sz w:val="24"/>
      <w:lang w:eastAsia="nb-NO"/>
    </w:rPr>
  </w:style>
  <w:style w:type="paragraph" w:styleId="Bunntekst">
    <w:name w:val="footer"/>
    <w:basedOn w:val="Normal"/>
    <w:link w:val="BunntekstTegn"/>
    <w:unhideWhenUsed/>
    <w:rsid w:val="00180EE7"/>
    <w:pPr>
      <w:tabs>
        <w:tab w:val="center" w:pos="4536"/>
        <w:tab w:val="right" w:pos="9072"/>
      </w:tabs>
    </w:pPr>
  </w:style>
  <w:style w:type="character" w:customStyle="1" w:styleId="BunntekstTegn">
    <w:name w:val="Bunntekst Tegn"/>
    <w:basedOn w:val="Standardskriftforavsnitt"/>
    <w:link w:val="Bunntekst"/>
    <w:rsid w:val="00180EE7"/>
    <w:rPr>
      <w:rFonts w:eastAsiaTheme="minorEastAsia"/>
      <w:sz w:val="24"/>
      <w:lang w:eastAsia="nb-NO"/>
    </w:rPr>
  </w:style>
  <w:style w:type="table" w:styleId="Tabellrutenett">
    <w:name w:val="Table Grid"/>
    <w:basedOn w:val="Vanligtabell"/>
    <w:rsid w:val="00180EE7"/>
    <w:pPr>
      <w:spacing w:after="0" w:line="240" w:lineRule="auto"/>
    </w:pPr>
    <w:rPr>
      <w:lang w:eastAsia="nb-N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NH1">
    <w:name w:val="toc 1"/>
    <w:basedOn w:val="Normal"/>
    <w:next w:val="Normal"/>
    <w:autoRedefine/>
    <w:uiPriority w:val="39"/>
    <w:rsid w:val="00180EE7"/>
    <w:pPr>
      <w:tabs>
        <w:tab w:val="left" w:pos="403"/>
        <w:tab w:val="right" w:leader="dot" w:pos="9074"/>
      </w:tabs>
      <w:spacing w:line="360" w:lineRule="auto"/>
    </w:pPr>
    <w:rPr>
      <w:rFonts w:ascii="Calibri" w:eastAsia="Times New Roman" w:hAnsi="Calibri" w:cs="Calibri"/>
      <w:b/>
      <w:noProof/>
      <w:szCs w:val="24"/>
    </w:rPr>
  </w:style>
  <w:style w:type="paragraph" w:styleId="INNH2">
    <w:name w:val="toc 2"/>
    <w:basedOn w:val="Normal"/>
    <w:next w:val="Normal"/>
    <w:autoRedefine/>
    <w:uiPriority w:val="39"/>
    <w:rsid w:val="00180EE7"/>
    <w:pPr>
      <w:spacing w:after="60" w:line="360" w:lineRule="auto"/>
      <w:ind w:left="284"/>
    </w:pPr>
    <w:rPr>
      <w:rFonts w:ascii="Calibri" w:eastAsia="Times New Roman" w:hAnsi="Calibri" w:cs="Calibri"/>
      <w:noProof/>
      <w:szCs w:val="24"/>
      <w:lang w:val="nn-NO"/>
    </w:rPr>
  </w:style>
  <w:style w:type="paragraph" w:styleId="INNH3">
    <w:name w:val="toc 3"/>
    <w:basedOn w:val="Normal"/>
    <w:next w:val="Normal"/>
    <w:autoRedefine/>
    <w:uiPriority w:val="39"/>
    <w:rsid w:val="00180EE7"/>
    <w:pPr>
      <w:spacing w:line="360" w:lineRule="auto"/>
      <w:ind w:left="567"/>
    </w:pPr>
    <w:rPr>
      <w:rFonts w:ascii="Calibri" w:eastAsia="Times New Roman" w:hAnsi="Calibri" w:cs="Calibri"/>
      <w:noProof/>
      <w:sz w:val="20"/>
      <w:szCs w:val="24"/>
    </w:rPr>
  </w:style>
  <w:style w:type="paragraph" w:styleId="Tittel">
    <w:name w:val="Title"/>
    <w:basedOn w:val="Normal"/>
    <w:next w:val="Normal"/>
    <w:link w:val="TittelTegn"/>
    <w:uiPriority w:val="10"/>
    <w:qFormat/>
    <w:rsid w:val="00391DC8"/>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telTegn">
    <w:name w:val="Tittel Tegn"/>
    <w:basedOn w:val="Standardskriftforavsnitt"/>
    <w:link w:val="Tittel"/>
    <w:uiPriority w:val="10"/>
    <w:rsid w:val="00391DC8"/>
    <w:rPr>
      <w:rFonts w:asciiTheme="majorHAnsi" w:eastAsiaTheme="majorEastAsia" w:hAnsiTheme="majorHAnsi" w:cstheme="majorBidi"/>
      <w:caps/>
      <w:color w:val="1F497D" w:themeColor="text2"/>
      <w:spacing w:val="-15"/>
      <w:sz w:val="72"/>
      <w:szCs w:val="72"/>
    </w:rPr>
  </w:style>
  <w:style w:type="paragraph" w:customStyle="1" w:styleId="NormalBulleted">
    <w:name w:val="Normal Bulleted"/>
    <w:basedOn w:val="Listeavsnitt"/>
    <w:link w:val="NormalBulletedTegn"/>
    <w:autoRedefine/>
    <w:rsid w:val="00180EE7"/>
    <w:pPr>
      <w:numPr>
        <w:numId w:val="1"/>
      </w:numPr>
      <w:spacing w:line="360" w:lineRule="auto"/>
      <w:ind w:left="360"/>
    </w:pPr>
    <w:rPr>
      <w:rFonts w:ascii="Calibri" w:eastAsia="Times New Roman" w:hAnsi="Calibri" w:cs="Calibri"/>
      <w:sz w:val="20"/>
      <w:szCs w:val="24"/>
      <w:lang w:val="en-US"/>
    </w:rPr>
  </w:style>
  <w:style w:type="character" w:customStyle="1" w:styleId="NormalBulletedTegn">
    <w:name w:val="Normal Bulleted Tegn"/>
    <w:basedOn w:val="Standardskriftforavsnitt"/>
    <w:link w:val="NormalBulleted"/>
    <w:rsid w:val="00180EE7"/>
    <w:rPr>
      <w:rFonts w:ascii="Calibri" w:eastAsia="Times New Roman" w:hAnsi="Calibri" w:cs="Calibri"/>
      <w:sz w:val="20"/>
      <w:szCs w:val="24"/>
      <w:lang w:val="en-US" w:eastAsia="nb-NO"/>
    </w:rPr>
  </w:style>
  <w:style w:type="paragraph" w:customStyle="1" w:styleId="Punkter">
    <w:name w:val="Punkter"/>
    <w:basedOn w:val="Listeavsnitt"/>
    <w:link w:val="PunkterTegn"/>
    <w:rsid w:val="00180EE7"/>
    <w:pPr>
      <w:numPr>
        <w:numId w:val="3"/>
      </w:numPr>
    </w:pPr>
  </w:style>
  <w:style w:type="character" w:customStyle="1" w:styleId="PunkterTegn">
    <w:name w:val="Punkter Tegn"/>
    <w:basedOn w:val="ListeavsnittTegn"/>
    <w:link w:val="Punkter"/>
    <w:rsid w:val="00180EE7"/>
    <w:rPr>
      <w:rFonts w:eastAsiaTheme="minorEastAsia"/>
      <w:sz w:val="24"/>
      <w:lang w:eastAsia="nb-NO"/>
    </w:rPr>
  </w:style>
  <w:style w:type="paragraph" w:customStyle="1" w:styleId="GlossaryPageTerm">
    <w:name w:val="GlossaryPageTerm"/>
    <w:rsid w:val="00180EE7"/>
    <w:pPr>
      <w:keepNext/>
      <w:spacing w:after="0" w:line="240" w:lineRule="auto"/>
    </w:pPr>
    <w:rPr>
      <w:rFonts w:ascii="Calibri" w:eastAsia="Calibri" w:hAnsi="Calibri" w:cs="Calibri"/>
      <w:b/>
      <w:sz w:val="28"/>
      <w:szCs w:val="20"/>
      <w:lang w:eastAsia="nb-NO"/>
    </w:rPr>
  </w:style>
  <w:style w:type="paragraph" w:customStyle="1" w:styleId="GlossaryPageDefinition">
    <w:name w:val="GlossaryPageDefinition"/>
    <w:rsid w:val="00180EE7"/>
    <w:pPr>
      <w:spacing w:after="0" w:line="240" w:lineRule="auto"/>
      <w:ind w:left="480"/>
    </w:pPr>
    <w:rPr>
      <w:rFonts w:ascii="Calibri" w:eastAsia="Calibri" w:hAnsi="Calibri" w:cs="Calibri"/>
      <w:sz w:val="24"/>
      <w:szCs w:val="20"/>
      <w:lang w:eastAsia="nb-NO"/>
    </w:rPr>
  </w:style>
  <w:style w:type="paragraph" w:customStyle="1" w:styleId="GlossaryPageHeading">
    <w:name w:val="GlossaryPageHeading"/>
    <w:rsid w:val="00180EE7"/>
    <w:pPr>
      <w:keepNext/>
      <w:pBdr>
        <w:bottom w:val="single" w:sz="6" w:space="0" w:color="000000"/>
      </w:pBdr>
      <w:spacing w:before="400" w:after="120" w:line="240" w:lineRule="auto"/>
    </w:pPr>
    <w:rPr>
      <w:rFonts w:ascii="Calibri" w:eastAsia="Calibri" w:hAnsi="Calibri" w:cs="Calibri"/>
      <w:b/>
      <w:sz w:val="24"/>
      <w:szCs w:val="20"/>
      <w:lang w:eastAsia="nb-NO"/>
    </w:rPr>
  </w:style>
  <w:style w:type="table" w:customStyle="1" w:styleId="ACOStabell">
    <w:name w:val="ACOS tabell"/>
    <w:basedOn w:val="Vanligtabell"/>
    <w:uiPriority w:val="99"/>
    <w:rsid w:val="00180EE7"/>
    <w:pPr>
      <w:spacing w:after="0" w:line="240" w:lineRule="auto"/>
    </w:pPr>
    <w:rPr>
      <w:lang w:eastAsia="nb-NO"/>
    </w:rPr>
    <w:tblPr>
      <w:tblStyleRowBandSize w:val="1"/>
      <w:tblBorders>
        <w:top w:val="single" w:sz="6" w:space="0" w:color="4C7690"/>
        <w:left w:val="single" w:sz="6" w:space="0" w:color="4C7690"/>
        <w:bottom w:val="single" w:sz="6" w:space="0" w:color="4C7690"/>
        <w:right w:val="single" w:sz="6" w:space="0" w:color="4C7690"/>
        <w:insideH w:val="single" w:sz="6" w:space="0" w:color="4C7690"/>
        <w:insideV w:val="single" w:sz="6" w:space="0" w:color="4C7690"/>
      </w:tblBorders>
    </w:tblPr>
    <w:tcPr>
      <w:shd w:val="clear" w:color="auto" w:fill="auto"/>
    </w:tcPr>
    <w:tblStylePr w:type="firstRow">
      <w:pPr>
        <w:jc w:val="center"/>
      </w:pPr>
      <w:rPr>
        <w:rFonts w:ascii="Calibri-Bold" w:hAnsi="Calibri-Bold"/>
        <w:b w:val="0"/>
        <w:sz w:val="24"/>
      </w:rPr>
      <w:tblPr/>
      <w:tcPr>
        <w:shd w:val="clear" w:color="auto" w:fill="9AB8CA"/>
      </w:tcPr>
    </w:tblStylePr>
    <w:tblStylePr w:type="firstCol">
      <w:rPr>
        <w:rFonts w:ascii="Calibri-Bold" w:hAnsi="Calibri-Bold"/>
        <w:sz w:val="28"/>
      </w:rPr>
      <w:tblPr/>
      <w:tcPr>
        <w:shd w:val="clear" w:color="auto" w:fill="9AB8CA"/>
      </w:tcPr>
    </w:tblStylePr>
    <w:tblStylePr w:type="band1Horz">
      <w:tblPr/>
      <w:tcPr>
        <w:shd w:val="clear" w:color="auto" w:fill="DCE6EC"/>
      </w:tcPr>
    </w:tblStylePr>
  </w:style>
  <w:style w:type="paragraph" w:customStyle="1" w:styleId="Copyright">
    <w:name w:val="Copyright"/>
    <w:basedOn w:val="Normal"/>
    <w:link w:val="CopyrightTegn"/>
    <w:rsid w:val="00180EE7"/>
    <w:pPr>
      <w:spacing w:after="200"/>
    </w:pPr>
    <w:rPr>
      <w:rFonts w:ascii="Roboto Slab" w:hAnsi="Roboto Slab"/>
      <w:bCs/>
      <w:color w:val="4C7690"/>
      <w:sz w:val="32"/>
      <w:szCs w:val="32"/>
    </w:rPr>
  </w:style>
  <w:style w:type="character" w:customStyle="1" w:styleId="CopyrightTegn">
    <w:name w:val="Copyright Tegn"/>
    <w:basedOn w:val="Standardskriftforavsnitt"/>
    <w:link w:val="Copyright"/>
    <w:rsid w:val="00180EE7"/>
    <w:rPr>
      <w:rFonts w:ascii="Roboto Slab" w:eastAsiaTheme="minorEastAsia" w:hAnsi="Roboto Slab"/>
      <w:bCs/>
      <w:color w:val="4C7690"/>
      <w:sz w:val="32"/>
      <w:szCs w:val="32"/>
      <w:lang w:eastAsia="nb-NO"/>
    </w:rPr>
  </w:style>
  <w:style w:type="paragraph" w:styleId="INNH4">
    <w:name w:val="toc 4"/>
    <w:basedOn w:val="Normal"/>
    <w:next w:val="Normal"/>
    <w:autoRedefine/>
    <w:uiPriority w:val="39"/>
    <w:unhideWhenUsed/>
    <w:rsid w:val="00180EE7"/>
    <w:pPr>
      <w:ind w:left="851"/>
    </w:pPr>
    <w:rPr>
      <w:rFonts w:ascii="Calibri" w:hAnsi="Calibri"/>
      <w:i/>
      <w:sz w:val="20"/>
    </w:rPr>
  </w:style>
  <w:style w:type="paragraph" w:styleId="Ingenmellomrom">
    <w:name w:val="No Spacing"/>
    <w:link w:val="IngenmellomromTegn"/>
    <w:uiPriority w:val="1"/>
    <w:qFormat/>
    <w:rsid w:val="00391DC8"/>
    <w:pPr>
      <w:spacing w:after="0" w:line="240" w:lineRule="auto"/>
    </w:pPr>
  </w:style>
  <w:style w:type="character" w:customStyle="1" w:styleId="IngenmellomromTegn">
    <w:name w:val="Ingen mellomrom Tegn"/>
    <w:basedOn w:val="Standardskriftforavsnitt"/>
    <w:link w:val="Ingenmellomrom"/>
    <w:uiPriority w:val="1"/>
    <w:locked/>
    <w:rsid w:val="00180EE7"/>
  </w:style>
  <w:style w:type="character" w:styleId="Merknadsreferanse">
    <w:name w:val="annotation reference"/>
    <w:basedOn w:val="Standardskriftforavsnitt"/>
    <w:unhideWhenUsed/>
    <w:rsid w:val="00180EE7"/>
    <w:rPr>
      <w:rFonts w:cs="Times New Roman"/>
      <w:sz w:val="16"/>
      <w:szCs w:val="16"/>
    </w:rPr>
  </w:style>
  <w:style w:type="paragraph" w:styleId="Merknadstekst">
    <w:name w:val="annotation text"/>
    <w:basedOn w:val="Normal"/>
    <w:link w:val="MerknadstekstTegn"/>
    <w:unhideWhenUsed/>
    <w:rsid w:val="00180EE7"/>
    <w:pPr>
      <w:spacing w:after="200"/>
    </w:pPr>
    <w:rPr>
      <w:rFonts w:cs="Times New Roman"/>
      <w:sz w:val="20"/>
      <w:szCs w:val="20"/>
    </w:rPr>
  </w:style>
  <w:style w:type="character" w:customStyle="1" w:styleId="MerknadstekstTegn">
    <w:name w:val="Merknadstekst Tegn"/>
    <w:basedOn w:val="Standardskriftforavsnitt"/>
    <w:link w:val="Merknadstekst"/>
    <w:rsid w:val="00180EE7"/>
    <w:rPr>
      <w:rFonts w:eastAsiaTheme="minorEastAsia" w:cs="Times New Roman"/>
      <w:sz w:val="20"/>
      <w:szCs w:val="20"/>
      <w:lang w:eastAsia="nb-NO"/>
    </w:rPr>
  </w:style>
  <w:style w:type="paragraph" w:customStyle="1" w:styleId="Normalinnrykk">
    <w:name w:val="Normal innrykk"/>
    <w:basedOn w:val="Normal"/>
    <w:rsid w:val="00180EE7"/>
    <w:pPr>
      <w:ind w:left="741"/>
    </w:pPr>
    <w:rPr>
      <w:rFonts w:ascii="Arial" w:hAnsi="Arial" w:cs="Times New Roman"/>
      <w:szCs w:val="20"/>
    </w:rPr>
  </w:style>
  <w:style w:type="paragraph" w:styleId="NormalWeb">
    <w:name w:val="Normal (Web)"/>
    <w:basedOn w:val="Normal"/>
    <w:uiPriority w:val="99"/>
    <w:unhideWhenUsed/>
    <w:rsid w:val="00180EE7"/>
    <w:pPr>
      <w:spacing w:before="100" w:beforeAutospacing="1" w:after="100" w:afterAutospacing="1"/>
    </w:pPr>
    <w:rPr>
      <w:rFonts w:ascii="Times New Roman" w:hAnsi="Times New Roman" w:cs="Times New Roman"/>
      <w:szCs w:val="24"/>
    </w:rPr>
  </w:style>
  <w:style w:type="character" w:styleId="Fulgthyperkobling">
    <w:name w:val="FollowedHyperlink"/>
    <w:basedOn w:val="Standardskriftforavsnitt"/>
    <w:uiPriority w:val="99"/>
    <w:semiHidden/>
    <w:unhideWhenUsed/>
    <w:rsid w:val="00180EE7"/>
    <w:rPr>
      <w:color w:val="800080" w:themeColor="followedHyperlink"/>
      <w:u w:val="single"/>
    </w:rPr>
  </w:style>
  <w:style w:type="paragraph" w:styleId="Kommentaremne">
    <w:name w:val="annotation subject"/>
    <w:basedOn w:val="Merknadstekst"/>
    <w:next w:val="Merknadstekst"/>
    <w:link w:val="KommentaremneTegn"/>
    <w:uiPriority w:val="99"/>
    <w:semiHidden/>
    <w:unhideWhenUsed/>
    <w:rsid w:val="00180EE7"/>
    <w:pPr>
      <w:spacing w:after="0"/>
    </w:pPr>
    <w:rPr>
      <w:rFonts w:cstheme="minorBidi"/>
      <w:b/>
      <w:bCs/>
    </w:rPr>
  </w:style>
  <w:style w:type="character" w:customStyle="1" w:styleId="KommentaremneTegn">
    <w:name w:val="Kommentaremne Tegn"/>
    <w:basedOn w:val="MerknadstekstTegn"/>
    <w:link w:val="Kommentaremne"/>
    <w:uiPriority w:val="99"/>
    <w:semiHidden/>
    <w:rsid w:val="00180EE7"/>
    <w:rPr>
      <w:rFonts w:eastAsiaTheme="minorEastAsia" w:cs="Times New Roman"/>
      <w:b/>
      <w:bCs/>
      <w:sz w:val="20"/>
      <w:szCs w:val="20"/>
      <w:lang w:eastAsia="nb-NO"/>
    </w:rPr>
  </w:style>
  <w:style w:type="table" w:customStyle="1" w:styleId="Tabellrutenett1">
    <w:name w:val="Tabellrutenett1"/>
    <w:basedOn w:val="Vanligtabell"/>
    <w:next w:val="Tabellrutenett"/>
    <w:uiPriority w:val="39"/>
    <w:rsid w:val="00180EE7"/>
    <w:pPr>
      <w:spacing w:after="0" w:line="24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180EE7"/>
    <w:pPr>
      <w:spacing w:after="0" w:line="240" w:lineRule="auto"/>
    </w:pPr>
    <w:rPr>
      <w:sz w:val="24"/>
      <w:lang w:eastAsia="nb-NO"/>
    </w:rPr>
  </w:style>
  <w:style w:type="paragraph" w:styleId="Undertittel">
    <w:name w:val="Subtitle"/>
    <w:basedOn w:val="Normal"/>
    <w:next w:val="Normal"/>
    <w:link w:val="UndertittelTegn"/>
    <w:uiPriority w:val="11"/>
    <w:qFormat/>
    <w:rsid w:val="00391DC8"/>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UndertittelTegn">
    <w:name w:val="Undertittel Tegn"/>
    <w:basedOn w:val="Standardskriftforavsnitt"/>
    <w:link w:val="Undertittel"/>
    <w:uiPriority w:val="11"/>
    <w:rsid w:val="00391DC8"/>
    <w:rPr>
      <w:rFonts w:asciiTheme="majorHAnsi" w:eastAsiaTheme="majorEastAsia" w:hAnsiTheme="majorHAnsi" w:cstheme="majorBidi"/>
      <w:color w:val="4F81BD" w:themeColor="accent1"/>
      <w:sz w:val="28"/>
      <w:szCs w:val="28"/>
    </w:rPr>
  </w:style>
  <w:style w:type="paragraph" w:styleId="Bildetekst">
    <w:name w:val="caption"/>
    <w:basedOn w:val="Normal"/>
    <w:next w:val="Normal"/>
    <w:uiPriority w:val="35"/>
    <w:semiHidden/>
    <w:unhideWhenUsed/>
    <w:qFormat/>
    <w:rsid w:val="00391DC8"/>
    <w:pPr>
      <w:spacing w:line="240" w:lineRule="auto"/>
    </w:pPr>
    <w:rPr>
      <w:b/>
      <w:bCs/>
      <w:smallCaps/>
      <w:color w:val="1F497D" w:themeColor="text2"/>
    </w:rPr>
  </w:style>
  <w:style w:type="character" w:styleId="Sterk">
    <w:name w:val="Strong"/>
    <w:basedOn w:val="Standardskriftforavsnitt"/>
    <w:uiPriority w:val="22"/>
    <w:qFormat/>
    <w:rsid w:val="00391DC8"/>
    <w:rPr>
      <w:b/>
      <w:bCs/>
    </w:rPr>
  </w:style>
  <w:style w:type="character" w:styleId="Utheving">
    <w:name w:val="Emphasis"/>
    <w:basedOn w:val="Standardskriftforavsnitt"/>
    <w:uiPriority w:val="20"/>
    <w:qFormat/>
    <w:rsid w:val="00391DC8"/>
    <w:rPr>
      <w:i/>
      <w:iCs/>
    </w:rPr>
  </w:style>
  <w:style w:type="paragraph" w:styleId="Sitat">
    <w:name w:val="Quote"/>
    <w:basedOn w:val="Normal"/>
    <w:next w:val="Normal"/>
    <w:link w:val="SitatTegn"/>
    <w:uiPriority w:val="29"/>
    <w:qFormat/>
    <w:rsid w:val="00391DC8"/>
    <w:pPr>
      <w:spacing w:before="120" w:after="120"/>
      <w:ind w:left="720"/>
    </w:pPr>
    <w:rPr>
      <w:color w:val="1F497D" w:themeColor="text2"/>
      <w:sz w:val="24"/>
      <w:szCs w:val="24"/>
    </w:rPr>
  </w:style>
  <w:style w:type="character" w:customStyle="1" w:styleId="SitatTegn">
    <w:name w:val="Sitat Tegn"/>
    <w:basedOn w:val="Standardskriftforavsnitt"/>
    <w:link w:val="Sitat"/>
    <w:uiPriority w:val="29"/>
    <w:rsid w:val="00391DC8"/>
    <w:rPr>
      <w:color w:val="1F497D" w:themeColor="text2"/>
      <w:sz w:val="24"/>
      <w:szCs w:val="24"/>
    </w:rPr>
  </w:style>
  <w:style w:type="paragraph" w:styleId="Sterktsitat">
    <w:name w:val="Intense Quote"/>
    <w:basedOn w:val="Normal"/>
    <w:next w:val="Normal"/>
    <w:link w:val="SterktsitatTegn"/>
    <w:uiPriority w:val="30"/>
    <w:qFormat/>
    <w:rsid w:val="00391DC8"/>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SterktsitatTegn">
    <w:name w:val="Sterkt sitat Tegn"/>
    <w:basedOn w:val="Standardskriftforavsnitt"/>
    <w:link w:val="Sterktsitat"/>
    <w:uiPriority w:val="30"/>
    <w:rsid w:val="00391DC8"/>
    <w:rPr>
      <w:rFonts w:asciiTheme="majorHAnsi" w:eastAsiaTheme="majorEastAsia" w:hAnsiTheme="majorHAnsi" w:cstheme="majorBidi"/>
      <w:color w:val="1F497D" w:themeColor="text2"/>
      <w:spacing w:val="-6"/>
      <w:sz w:val="32"/>
      <w:szCs w:val="32"/>
    </w:rPr>
  </w:style>
  <w:style w:type="character" w:styleId="Svakutheving">
    <w:name w:val="Subtle Emphasis"/>
    <w:basedOn w:val="Standardskriftforavsnitt"/>
    <w:uiPriority w:val="19"/>
    <w:qFormat/>
    <w:rsid w:val="00391DC8"/>
    <w:rPr>
      <w:i/>
      <w:iCs/>
      <w:color w:val="595959" w:themeColor="text1" w:themeTint="A6"/>
    </w:rPr>
  </w:style>
  <w:style w:type="character" w:styleId="Sterkutheving">
    <w:name w:val="Intense Emphasis"/>
    <w:basedOn w:val="Standardskriftforavsnitt"/>
    <w:uiPriority w:val="21"/>
    <w:qFormat/>
    <w:rsid w:val="00391DC8"/>
    <w:rPr>
      <w:b/>
      <w:bCs/>
      <w:i/>
      <w:iCs/>
    </w:rPr>
  </w:style>
  <w:style w:type="character" w:styleId="Svakreferanse">
    <w:name w:val="Subtle Reference"/>
    <w:basedOn w:val="Standardskriftforavsnitt"/>
    <w:uiPriority w:val="31"/>
    <w:qFormat/>
    <w:rsid w:val="00391DC8"/>
    <w:rPr>
      <w:smallCaps/>
      <w:color w:val="595959" w:themeColor="text1" w:themeTint="A6"/>
      <w:u w:val="none" w:color="7F7F7F" w:themeColor="text1" w:themeTint="80"/>
      <w:bdr w:val="none" w:sz="0" w:space="0" w:color="auto"/>
    </w:rPr>
  </w:style>
  <w:style w:type="character" w:styleId="Sterkreferanse">
    <w:name w:val="Intense Reference"/>
    <w:basedOn w:val="Standardskriftforavsnitt"/>
    <w:uiPriority w:val="32"/>
    <w:qFormat/>
    <w:rsid w:val="00391DC8"/>
    <w:rPr>
      <w:b/>
      <w:bCs/>
      <w:smallCaps/>
      <w:color w:val="1F497D" w:themeColor="text2"/>
      <w:u w:val="single"/>
    </w:rPr>
  </w:style>
  <w:style w:type="character" w:styleId="Boktittel">
    <w:name w:val="Book Title"/>
    <w:basedOn w:val="Standardskriftforavsnitt"/>
    <w:uiPriority w:val="33"/>
    <w:qFormat/>
    <w:rsid w:val="00391DC8"/>
    <w:rPr>
      <w:b/>
      <w:bCs/>
      <w:smallCaps/>
      <w:spacing w:val="10"/>
    </w:rPr>
  </w:style>
  <w:style w:type="paragraph" w:styleId="Overskriftforinnholdsfortegnelse">
    <w:name w:val="TOC Heading"/>
    <w:basedOn w:val="Overskrift1"/>
    <w:next w:val="Normal"/>
    <w:uiPriority w:val="39"/>
    <w:unhideWhenUsed/>
    <w:qFormat/>
    <w:rsid w:val="00391DC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719829">
      <w:bodyDiv w:val="1"/>
      <w:marLeft w:val="0"/>
      <w:marRight w:val="0"/>
      <w:marTop w:val="0"/>
      <w:marBottom w:val="0"/>
      <w:divBdr>
        <w:top w:val="none" w:sz="0" w:space="0" w:color="auto"/>
        <w:left w:val="none" w:sz="0" w:space="0" w:color="auto"/>
        <w:bottom w:val="none" w:sz="0" w:space="0" w:color="auto"/>
        <w:right w:val="none" w:sz="0" w:space="0" w:color="auto"/>
      </w:divBdr>
      <w:divsChild>
        <w:div w:id="851527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B4BC9-36BB-4CA6-AA4F-E849BA459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9769</Words>
  <Characters>51776</Characters>
  <Application>Microsoft Office Word</Application>
  <DocSecurity>0</DocSecurity>
  <Lines>431</Lines>
  <Paragraphs>122</Paragraphs>
  <ScaleCrop>false</ScaleCrop>
  <HeadingPairs>
    <vt:vector size="2" baseType="variant">
      <vt:variant>
        <vt:lpstr>Tittel</vt:lpstr>
      </vt:variant>
      <vt:variant>
        <vt:i4>1</vt:i4>
      </vt:variant>
    </vt:vector>
  </HeadingPairs>
  <TitlesOfParts>
    <vt:vector size="1" baseType="lpstr">
      <vt:lpstr/>
    </vt:vector>
  </TitlesOfParts>
  <Company>Nordre Land kommune</Company>
  <LinksUpToDate>false</LinksUpToDate>
  <CharactersWithSpaces>61423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Ingun Bakken</dc:creator>
  <cp:lastModifiedBy>Liv Solveig Alfstad</cp:lastModifiedBy>
  <cp:revision>3</cp:revision>
  <cp:lastPrinted>2019-01-30T13:49:00Z</cp:lastPrinted>
  <dcterms:created xsi:type="dcterms:W3CDTF">2020-04-27T07:54:00Z</dcterms:created>
  <dcterms:modified xsi:type="dcterms:W3CDTF">2020-04-27T07:56:00Z</dcterms:modified>
</cp:coreProperties>
</file>