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01A" w:rsidRDefault="00CA401A" w:rsidP="00CA401A">
      <w:pPr>
        <w:rPr>
          <w:b/>
          <w:i/>
          <w:sz w:val="24"/>
          <w:szCs w:val="24"/>
        </w:rPr>
      </w:pPr>
      <w:r w:rsidRPr="00B11BBA">
        <w:rPr>
          <w:b/>
          <w:i/>
          <w:sz w:val="24"/>
          <w:szCs w:val="24"/>
        </w:rPr>
        <w:t>Praksisvurdering</w:t>
      </w:r>
      <w:r w:rsidRPr="00B11BBA">
        <w:rPr>
          <w:b/>
          <w:i/>
          <w:sz w:val="24"/>
          <w:szCs w:val="24"/>
        </w:rPr>
        <w:tab/>
      </w:r>
    </w:p>
    <w:p w:rsidR="00CA401A" w:rsidRDefault="00CA401A" w:rsidP="00CA401A">
      <w:pPr>
        <w:rPr>
          <w:sz w:val="24"/>
          <w:szCs w:val="24"/>
        </w:rPr>
      </w:pPr>
      <w:r>
        <w:rPr>
          <w:sz w:val="24"/>
          <w:szCs w:val="24"/>
        </w:rPr>
        <w:t xml:space="preserve">Mottatt søknad om </w:t>
      </w:r>
      <w:proofErr w:type="gramStart"/>
      <w:r>
        <w:rPr>
          <w:sz w:val="24"/>
          <w:szCs w:val="24"/>
        </w:rPr>
        <w:t>praksisvurdering  journalføres</w:t>
      </w:r>
      <w:proofErr w:type="gramEnd"/>
      <w:r>
        <w:rPr>
          <w:sz w:val="24"/>
          <w:szCs w:val="24"/>
        </w:rPr>
        <w:t xml:space="preserve">, </w:t>
      </w:r>
      <w:r w:rsidRPr="003D60F4">
        <w:rPr>
          <w:color w:val="0070C0"/>
          <w:sz w:val="24"/>
          <w:szCs w:val="24"/>
        </w:rPr>
        <w:t>stemples</w:t>
      </w:r>
      <w:r>
        <w:rPr>
          <w:color w:val="0070C0"/>
          <w:sz w:val="24"/>
          <w:szCs w:val="24"/>
        </w:rPr>
        <w:t xml:space="preserve"> </w:t>
      </w:r>
      <w:r w:rsidRPr="001A04AD">
        <w:rPr>
          <w:color w:val="000000"/>
          <w:sz w:val="24"/>
          <w:szCs w:val="24"/>
        </w:rPr>
        <w:t>og</w:t>
      </w:r>
      <w:r>
        <w:rPr>
          <w:color w:val="0070C0"/>
          <w:sz w:val="24"/>
          <w:szCs w:val="24"/>
        </w:rPr>
        <w:t xml:space="preserve"> </w:t>
      </w:r>
      <w:r w:rsidRPr="001A04AD">
        <w:rPr>
          <w:color w:val="00B050"/>
          <w:sz w:val="24"/>
          <w:szCs w:val="24"/>
        </w:rPr>
        <w:t>skannes</w:t>
      </w:r>
      <w:r>
        <w:rPr>
          <w:sz w:val="24"/>
          <w:szCs w:val="24"/>
        </w:rPr>
        <w:t>.</w:t>
      </w:r>
    </w:p>
    <w:p w:rsidR="00CA401A" w:rsidRPr="00C53592" w:rsidRDefault="00CA401A" w:rsidP="00CA401A">
      <w:pPr>
        <w:numPr>
          <w:ilvl w:val="0"/>
          <w:numId w:val="1"/>
        </w:numPr>
        <w:rPr>
          <w:sz w:val="24"/>
          <w:szCs w:val="24"/>
        </w:rPr>
      </w:pPr>
      <w:r w:rsidRPr="00C53592">
        <w:rPr>
          <w:sz w:val="24"/>
          <w:szCs w:val="24"/>
        </w:rPr>
        <w:t>Generelt</w:t>
      </w:r>
    </w:p>
    <w:p w:rsidR="00CA401A" w:rsidRDefault="00CA401A" w:rsidP="00CA401A">
      <w:pPr>
        <w:numPr>
          <w:ilvl w:val="0"/>
          <w:numId w:val="3"/>
        </w:numPr>
        <w:rPr>
          <w:b/>
          <w:sz w:val="24"/>
          <w:szCs w:val="24"/>
        </w:rPr>
      </w:pPr>
      <w:r w:rsidRPr="007747DB">
        <w:rPr>
          <w:sz w:val="24"/>
          <w:szCs w:val="24"/>
        </w:rPr>
        <w:t>Beskrivelse</w:t>
      </w:r>
      <w:r w:rsidRPr="00C53592">
        <w:rPr>
          <w:i/>
          <w:sz w:val="24"/>
          <w:szCs w:val="24"/>
        </w:rPr>
        <w:t>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b/>
          <w:sz w:val="24"/>
          <w:szCs w:val="24"/>
        </w:rPr>
        <w:t xml:space="preserve">Praksisvurdering - </w:t>
      </w:r>
      <w:proofErr w:type="spellStart"/>
      <w:r>
        <w:rPr>
          <w:b/>
          <w:sz w:val="24"/>
          <w:szCs w:val="24"/>
        </w:rPr>
        <w:t>fag@</w:t>
      </w:r>
      <w:r w:rsidRPr="000D6EAC">
        <w:rPr>
          <w:b/>
          <w:sz w:val="24"/>
          <w:szCs w:val="24"/>
        </w:rPr>
        <w:t>fornavn</w:t>
      </w:r>
      <w:proofErr w:type="spellEnd"/>
      <w:r w:rsidRPr="000D6EAC">
        <w:rPr>
          <w:b/>
          <w:sz w:val="24"/>
          <w:szCs w:val="24"/>
        </w:rPr>
        <w:t xml:space="preserve"> mellomnavn</w:t>
      </w:r>
    </w:p>
    <w:p w:rsidR="00CA401A" w:rsidRDefault="00CA401A" w:rsidP="00CA401A">
      <w:pPr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>Etternavn</w:t>
      </w:r>
    </w:p>
    <w:p w:rsidR="00CA401A" w:rsidRDefault="00CA401A" w:rsidP="00CA401A">
      <w:pPr>
        <w:numPr>
          <w:ilvl w:val="0"/>
          <w:numId w:val="3"/>
        </w:numPr>
        <w:rPr>
          <w:sz w:val="24"/>
          <w:szCs w:val="24"/>
        </w:rPr>
      </w:pPr>
      <w:r w:rsidRPr="00F74AF9">
        <w:rPr>
          <w:sz w:val="24"/>
          <w:szCs w:val="24"/>
        </w:rPr>
        <w:t xml:space="preserve">Avsender: </w:t>
      </w:r>
      <w:r w:rsidRPr="00F74AF9">
        <w:rPr>
          <w:sz w:val="24"/>
          <w:szCs w:val="24"/>
        </w:rPr>
        <w:tab/>
      </w:r>
      <w:r w:rsidRPr="00F74AF9">
        <w:rPr>
          <w:sz w:val="24"/>
          <w:szCs w:val="24"/>
        </w:rPr>
        <w:tab/>
        <w:t>Hvis elev – avskjerm kontakt</w:t>
      </w:r>
    </w:p>
    <w:p w:rsidR="00CA401A" w:rsidRDefault="00CA401A" w:rsidP="00CA401A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Tilgangsgruppe: </w:t>
      </w:r>
      <w:r>
        <w:rPr>
          <w:sz w:val="24"/>
          <w:szCs w:val="24"/>
        </w:rPr>
        <w:tab/>
      </w:r>
      <w:r w:rsidR="003A35DA">
        <w:rPr>
          <w:sz w:val="24"/>
          <w:szCs w:val="24"/>
        </w:rPr>
        <w:t>Elev</w:t>
      </w:r>
      <w:bookmarkStart w:id="0" w:name="_GoBack"/>
      <w:bookmarkEnd w:id="0"/>
    </w:p>
    <w:p w:rsidR="00CA401A" w:rsidRDefault="00CA401A" w:rsidP="00CA401A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Tilgangskode: </w:t>
      </w:r>
      <w:r>
        <w:rPr>
          <w:sz w:val="24"/>
          <w:szCs w:val="24"/>
        </w:rPr>
        <w:tab/>
        <w:t>UO – Unntatt offentlighet</w:t>
      </w:r>
    </w:p>
    <w:p w:rsidR="00CA401A" w:rsidRPr="00F74AF9" w:rsidRDefault="00CA401A" w:rsidP="00CA401A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Paragraf: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off. § 13/</w:t>
      </w:r>
      <w:proofErr w:type="spellStart"/>
      <w:r>
        <w:rPr>
          <w:sz w:val="24"/>
          <w:szCs w:val="24"/>
        </w:rPr>
        <w:t>fvl</w:t>
      </w:r>
      <w:proofErr w:type="spellEnd"/>
      <w:r>
        <w:rPr>
          <w:sz w:val="24"/>
          <w:szCs w:val="24"/>
        </w:rPr>
        <w:t>. § 13</w:t>
      </w:r>
    </w:p>
    <w:p w:rsidR="00CA401A" w:rsidRPr="00244AF4" w:rsidRDefault="00CA401A" w:rsidP="00CA401A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Ansvarlig: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Fordeles etter egen liste pr fag (vedlegg 1)</w:t>
      </w:r>
    </w:p>
    <w:p w:rsidR="00CA401A" w:rsidRPr="00244AF4" w:rsidRDefault="00CA401A" w:rsidP="00CA401A">
      <w:pPr>
        <w:ind w:left="360"/>
        <w:rPr>
          <w:sz w:val="24"/>
          <w:szCs w:val="24"/>
        </w:rPr>
      </w:pPr>
    </w:p>
    <w:p w:rsidR="00CA401A" w:rsidRDefault="00CA401A" w:rsidP="00CA401A">
      <w:pPr>
        <w:ind w:left="360"/>
        <w:rPr>
          <w:sz w:val="24"/>
          <w:szCs w:val="24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4196080</wp:posOffset>
                </wp:positionH>
                <wp:positionV relativeFrom="paragraph">
                  <wp:posOffset>1576705</wp:posOffset>
                </wp:positionV>
                <wp:extent cx="876300" cy="285750"/>
                <wp:effectExtent l="9525" t="13335" r="9525" b="5715"/>
                <wp:wrapNone/>
                <wp:docPr id="2" name="Ellips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285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2" o:spid="_x0000_s1026" style="position:absolute;margin-left:330.4pt;margin-top:124.15pt;width:69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" filled="f" strokecolor="#c00000"/>
            </w:pict>
          </mc:Fallback>
        </mc:AlternateContent>
      </w:r>
      <w:r>
        <w:rPr>
          <w:noProof/>
          <w:lang w:eastAsia="nb-NO"/>
        </w:rPr>
        <w:drawing>
          <wp:inline distT="0" distB="0" distL="0" distR="0">
            <wp:extent cx="4953000" cy="3985260"/>
            <wp:effectExtent l="19050" t="19050" r="19050" b="1524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10" t="16095" r="27388" b="11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98526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B51CC" w:rsidRDefault="00EB51CC"/>
    <w:sectPr w:rsidR="00EB51C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6F3" w:rsidRDefault="00C716F3" w:rsidP="00C716F3">
      <w:pPr>
        <w:spacing w:after="0" w:line="240" w:lineRule="auto"/>
      </w:pPr>
      <w:r>
        <w:separator/>
      </w:r>
    </w:p>
  </w:endnote>
  <w:endnote w:type="continuationSeparator" w:id="0">
    <w:p w:rsidR="00C716F3" w:rsidRDefault="00C716F3" w:rsidP="00C71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6F3" w:rsidRDefault="001622B9">
    <w:pPr>
      <w:pStyle w:val="Bunntekst"/>
    </w:pPr>
    <w:fldSimple w:instr=" FILENAME  \p  \* MERGEFORMAT ">
      <w:r>
        <w:rPr>
          <w:noProof/>
        </w:rPr>
        <w:t>M:\Fylkesrådmannens stab\Dokumentsenteret\Rutiner - Dokumentsenteret\Rutiner - journalføring i 360\Rutiner utdanning\Praksisvurdering.docx</w:t>
      </w:r>
    </w:fldSimple>
  </w:p>
  <w:p w:rsidR="00C716F3" w:rsidRDefault="00C716F3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6F3" w:rsidRDefault="00C716F3" w:rsidP="00C716F3">
      <w:pPr>
        <w:spacing w:after="0" w:line="240" w:lineRule="auto"/>
      </w:pPr>
      <w:r>
        <w:separator/>
      </w:r>
    </w:p>
  </w:footnote>
  <w:footnote w:type="continuationSeparator" w:id="0">
    <w:p w:rsidR="00C716F3" w:rsidRDefault="00C716F3" w:rsidP="00C71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64_"/>
      </v:shape>
    </w:pict>
  </w:numPicBullet>
  <w:abstractNum w:abstractNumId="0">
    <w:nsid w:val="48842831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5B3E35E9"/>
    <w:multiLevelType w:val="hybridMultilevel"/>
    <w:tmpl w:val="156077A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3F1741"/>
    <w:multiLevelType w:val="hybridMultilevel"/>
    <w:tmpl w:val="9FBC7D90"/>
    <w:lvl w:ilvl="0" w:tplc="D61EE32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01A"/>
    <w:rsid w:val="001622B9"/>
    <w:rsid w:val="003A35DA"/>
    <w:rsid w:val="00C716F3"/>
    <w:rsid w:val="00CA401A"/>
    <w:rsid w:val="00EB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01A"/>
    <w:rPr>
      <w:rFonts w:ascii="Arial" w:eastAsia="Calibri" w:hAnsi="Arial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A4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A401A"/>
    <w:rPr>
      <w:rFonts w:ascii="Tahoma" w:eastAsia="Calibri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C71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716F3"/>
    <w:rPr>
      <w:rFonts w:ascii="Arial" w:eastAsia="Calibri" w:hAnsi="Arial" w:cs="Times New Roman"/>
    </w:rPr>
  </w:style>
  <w:style w:type="paragraph" w:styleId="Bunntekst">
    <w:name w:val="footer"/>
    <w:basedOn w:val="Normal"/>
    <w:link w:val="BunntekstTegn"/>
    <w:uiPriority w:val="99"/>
    <w:unhideWhenUsed/>
    <w:rsid w:val="00C71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716F3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01A"/>
    <w:rPr>
      <w:rFonts w:ascii="Arial" w:eastAsia="Calibri" w:hAnsi="Arial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A4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A401A"/>
    <w:rPr>
      <w:rFonts w:ascii="Tahoma" w:eastAsia="Calibri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C71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716F3"/>
    <w:rPr>
      <w:rFonts w:ascii="Arial" w:eastAsia="Calibri" w:hAnsi="Arial" w:cs="Times New Roman"/>
    </w:rPr>
  </w:style>
  <w:style w:type="paragraph" w:styleId="Bunntekst">
    <w:name w:val="footer"/>
    <w:basedOn w:val="Normal"/>
    <w:link w:val="BunntekstTegn"/>
    <w:uiPriority w:val="99"/>
    <w:unhideWhenUsed/>
    <w:rsid w:val="00C71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716F3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Bliksfjord, Johan Martin</dc:creator>
  <cp:lastModifiedBy>Vegge, Ingfrid Olaug</cp:lastModifiedBy>
  <cp:revision>4</cp:revision>
  <cp:lastPrinted>2014-01-13T09:32:00Z</cp:lastPrinted>
  <dcterms:created xsi:type="dcterms:W3CDTF">2013-11-07T14:38:00Z</dcterms:created>
  <dcterms:modified xsi:type="dcterms:W3CDTF">2014-01-21T17:02:00Z</dcterms:modified>
</cp:coreProperties>
</file>