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16" w:rsidRDefault="00316316">
      <w:pPr>
        <w:spacing w:after="0" w:line="259" w:lineRule="auto"/>
        <w:ind w:left="-1440" w:right="15398" w:firstLine="0"/>
      </w:pPr>
    </w:p>
    <w:p w:rsidR="00860D76" w:rsidRDefault="00860D76" w:rsidP="00860D76">
      <w:pPr>
        <w:spacing w:after="210" w:line="240" w:lineRule="auto"/>
        <w:jc w:val="center"/>
        <w:rPr>
          <w:rFonts w:ascii="Open Sans" w:eastAsia="Times New Roman" w:hAnsi="Open Sans" w:cs="Times New Roman"/>
          <w:color w:val="3C3D48"/>
          <w:sz w:val="21"/>
          <w:szCs w:val="21"/>
        </w:rPr>
      </w:pPr>
      <w:r w:rsidRPr="0026419F">
        <w:rPr>
          <w:rFonts w:ascii="Open Sans" w:eastAsia="Times New Roman" w:hAnsi="Open Sans" w:cs="Times New Roman"/>
          <w:noProof/>
          <w:color w:val="3C3D48"/>
          <w:sz w:val="21"/>
          <w:szCs w:val="21"/>
        </w:rPr>
        <w:drawing>
          <wp:inline distT="0" distB="0" distL="0" distR="0" wp14:anchorId="031ED2B4" wp14:editId="5085E269">
            <wp:extent cx="514350" cy="619125"/>
            <wp:effectExtent l="0" t="0" r="0" b="9525"/>
            <wp:docPr id="2" name="Bilde 2" descr="logo_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a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60D76" w:rsidRDefault="00860D76" w:rsidP="00860D76">
      <w:pPr>
        <w:spacing w:after="210" w:line="240" w:lineRule="auto"/>
        <w:rPr>
          <w:rFonts w:ascii="Open Sans" w:eastAsia="Times New Roman" w:hAnsi="Open Sans" w:cs="Times New Roman"/>
          <w:color w:val="3C3D48"/>
          <w:sz w:val="21"/>
          <w:szCs w:val="21"/>
        </w:rPr>
      </w:pPr>
    </w:p>
    <w:p w:rsidR="00860D76" w:rsidRDefault="00860D76" w:rsidP="00860D76">
      <w:pPr>
        <w:spacing w:after="210" w:line="240" w:lineRule="auto"/>
        <w:jc w:val="center"/>
        <w:rPr>
          <w:rFonts w:ascii="Open Sans" w:eastAsia="Times New Roman" w:hAnsi="Open Sans" w:cs="Times New Roman"/>
          <w:color w:val="3C3D48"/>
          <w:kern w:val="36"/>
          <w:sz w:val="54"/>
          <w:szCs w:val="54"/>
        </w:rPr>
      </w:pPr>
      <w:r>
        <w:rPr>
          <w:rFonts w:ascii="Open Sans" w:eastAsia="Times New Roman" w:hAnsi="Open Sans" w:cs="Times New Roman"/>
          <w:color w:val="3C3D48"/>
          <w:kern w:val="36"/>
          <w:sz w:val="54"/>
          <w:szCs w:val="54"/>
        </w:rPr>
        <w:t>BEVARINGS- OG KASSASJONSPLAN</w:t>
      </w:r>
    </w:p>
    <w:p w:rsidR="00860D76" w:rsidRDefault="00860D76" w:rsidP="00860D76">
      <w:pPr>
        <w:spacing w:after="210" w:line="240" w:lineRule="auto"/>
        <w:jc w:val="center"/>
        <w:rPr>
          <w:rFonts w:ascii="Open Sans" w:eastAsia="Times New Roman" w:hAnsi="Open Sans" w:cs="Times New Roman"/>
          <w:color w:val="3C3D48"/>
          <w:kern w:val="36"/>
          <w:sz w:val="54"/>
          <w:szCs w:val="54"/>
        </w:rPr>
      </w:pPr>
      <w:r>
        <w:rPr>
          <w:rFonts w:ascii="Open Sans" w:eastAsia="Times New Roman" w:hAnsi="Open Sans" w:cs="Times New Roman"/>
          <w:color w:val="3C3D48"/>
          <w:kern w:val="36"/>
          <w:sz w:val="54"/>
          <w:szCs w:val="54"/>
        </w:rPr>
        <w:t>2019</w:t>
      </w:r>
    </w:p>
    <w:p w:rsidR="00860D76" w:rsidRDefault="00860D76" w:rsidP="00860D76">
      <w:pPr>
        <w:spacing w:after="210" w:line="240" w:lineRule="auto"/>
        <w:jc w:val="center"/>
        <w:rPr>
          <w:rFonts w:ascii="Open Sans" w:eastAsia="Times New Roman" w:hAnsi="Open Sans" w:cs="Times New Roman"/>
          <w:color w:val="3C3D48"/>
          <w:sz w:val="21"/>
          <w:szCs w:val="21"/>
        </w:rPr>
      </w:pPr>
      <w:r w:rsidRPr="0026419F">
        <w:rPr>
          <w:rFonts w:ascii="Open Sans" w:eastAsia="Times New Roman" w:hAnsi="Open Sans" w:cs="Times New Roman"/>
          <w:color w:val="3C3D48"/>
          <w:kern w:val="36"/>
          <w:sz w:val="54"/>
          <w:szCs w:val="54"/>
        </w:rPr>
        <w:t xml:space="preserve">Deanu </w:t>
      </w:r>
      <w:proofErr w:type="spellStart"/>
      <w:r w:rsidRPr="0026419F">
        <w:rPr>
          <w:rFonts w:ascii="Open Sans" w:eastAsia="Times New Roman" w:hAnsi="Open Sans" w:cs="Times New Roman"/>
          <w:color w:val="3C3D48"/>
          <w:kern w:val="36"/>
          <w:sz w:val="54"/>
          <w:szCs w:val="54"/>
        </w:rPr>
        <w:t>gielda</w:t>
      </w:r>
      <w:proofErr w:type="spellEnd"/>
      <w:r w:rsidRPr="0026419F">
        <w:rPr>
          <w:rFonts w:ascii="Open Sans" w:eastAsia="Times New Roman" w:hAnsi="Open Sans" w:cs="Times New Roman"/>
          <w:color w:val="3C3D48"/>
          <w:kern w:val="36"/>
          <w:sz w:val="54"/>
          <w:szCs w:val="54"/>
        </w:rPr>
        <w:t>/Tana Kommune</w:t>
      </w:r>
    </w:p>
    <w:p w:rsidR="00860D76" w:rsidRPr="0026419F" w:rsidRDefault="00860D76" w:rsidP="00860D76">
      <w:pPr>
        <w:spacing w:after="210" w:line="240" w:lineRule="auto"/>
        <w:jc w:val="center"/>
        <w:rPr>
          <w:rFonts w:ascii="Open Sans" w:eastAsia="Times New Roman" w:hAnsi="Open Sans" w:cs="Times New Roman"/>
          <w:color w:val="3C3D48"/>
          <w:sz w:val="21"/>
          <w:szCs w:val="21"/>
        </w:rPr>
      </w:pPr>
    </w:p>
    <w:p w:rsidR="00316316" w:rsidRDefault="00860D76" w:rsidP="00860D76">
      <w:pPr>
        <w:jc w:val="center"/>
        <w:sectPr w:rsidR="00316316">
          <w:headerReference w:type="even" r:id="rId9"/>
          <w:headerReference w:type="default" r:id="rId10"/>
          <w:footerReference w:type="even" r:id="rId11"/>
          <w:footerReference w:type="default" r:id="rId12"/>
          <w:headerReference w:type="first" r:id="rId13"/>
          <w:footerReference w:type="first" r:id="rId14"/>
          <w:pgSz w:w="16838" w:h="11909" w:orient="landscape"/>
          <w:pgMar w:top="1440" w:right="1440" w:bottom="1440" w:left="1440" w:header="708" w:footer="708" w:gutter="0"/>
          <w:cols w:space="708"/>
        </w:sectPr>
      </w:pPr>
      <w:r w:rsidRPr="0026419F">
        <w:rPr>
          <w:rFonts w:ascii="Open Sans" w:eastAsia="Times New Roman" w:hAnsi="Open Sans" w:cs="Times New Roman"/>
          <w:noProof/>
          <w:color w:val="3C3D48"/>
          <w:sz w:val="21"/>
          <w:szCs w:val="21"/>
        </w:rPr>
        <w:drawing>
          <wp:inline distT="0" distB="0" distL="0" distR="0" wp14:anchorId="3B4BB7A1" wp14:editId="62D07207">
            <wp:extent cx="5715000" cy="2505075"/>
            <wp:effectExtent l="0" t="0" r="0" b="9525"/>
            <wp:docPr id="1" name="Bilde 1" descr="skiippagurra, tana_ foto av frank martin ingil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ippagurra, tana_ foto av frank martin ingilÃ¦"/>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2505075"/>
                    </a:xfrm>
                    <a:prstGeom prst="rect">
                      <a:avLst/>
                    </a:prstGeom>
                    <a:noFill/>
                    <a:ln>
                      <a:noFill/>
                    </a:ln>
                  </pic:spPr>
                </pic:pic>
              </a:graphicData>
            </a:graphic>
          </wp:inline>
        </w:drawing>
      </w:r>
    </w:p>
    <w:p w:rsidR="00316316" w:rsidRDefault="00737F71">
      <w:pPr>
        <w:spacing w:after="0" w:line="259" w:lineRule="auto"/>
        <w:ind w:left="0" w:firstLine="0"/>
      </w:pPr>
      <w:r>
        <w:rPr>
          <w:rFonts w:ascii="Cambria" w:eastAsia="Cambria" w:hAnsi="Cambria" w:cs="Cambria"/>
          <w:b/>
          <w:color w:val="365F91"/>
          <w:sz w:val="28"/>
        </w:rPr>
        <w:lastRenderedPageBreak/>
        <w:t xml:space="preserve">Innholdsfortegnelse </w:t>
      </w:r>
    </w:p>
    <w:sdt>
      <w:sdtPr>
        <w:rPr>
          <w:b w:val="0"/>
        </w:rPr>
        <w:id w:val="-1595007613"/>
        <w:docPartObj>
          <w:docPartGallery w:val="Table of Contents"/>
        </w:docPartObj>
      </w:sdtPr>
      <w:sdtContent>
        <w:p w:rsidR="00316316" w:rsidRDefault="00737F71">
          <w:pPr>
            <w:pStyle w:val="INNH1"/>
            <w:tabs>
              <w:tab w:val="right" w:leader="dot" w:pos="13998"/>
            </w:tabs>
          </w:pPr>
          <w:r>
            <w:fldChar w:fldCharType="begin"/>
          </w:r>
          <w:r>
            <w:instrText xml:space="preserve"> TOC \o "1-2" \h \z \u </w:instrText>
          </w:r>
          <w:r>
            <w:fldChar w:fldCharType="separate"/>
          </w:r>
          <w:hyperlink w:anchor="_Toc72985">
            <w:r>
              <w:t>1  Spesielle bevaringspåbud</w:t>
            </w:r>
            <w:r>
              <w:tab/>
            </w:r>
            <w:r>
              <w:fldChar w:fldCharType="begin"/>
            </w:r>
            <w:r>
              <w:instrText>PAGEREF _Toc72985 \h</w:instrText>
            </w:r>
            <w:r>
              <w:fldChar w:fldCharType="separate"/>
            </w:r>
            <w:r w:rsidR="00AD138F">
              <w:rPr>
                <w:noProof/>
              </w:rPr>
              <w:t>5</w:t>
            </w:r>
            <w:r>
              <w:fldChar w:fldCharType="end"/>
            </w:r>
          </w:hyperlink>
        </w:p>
        <w:p w:rsidR="00316316" w:rsidRDefault="00AD138F">
          <w:pPr>
            <w:pStyle w:val="INNH1"/>
            <w:tabs>
              <w:tab w:val="right" w:leader="dot" w:pos="13998"/>
            </w:tabs>
          </w:pPr>
          <w:hyperlink w:anchor="_Toc72986">
            <w:r w:rsidR="00737F71">
              <w:t>2  Administrasjon og politikk</w:t>
            </w:r>
            <w:r w:rsidR="00737F71">
              <w:tab/>
            </w:r>
            <w:r w:rsidR="00737F71">
              <w:fldChar w:fldCharType="begin"/>
            </w:r>
            <w:r w:rsidR="00737F71">
              <w:instrText>PAGEREF _Toc72986 \h</w:instrText>
            </w:r>
            <w:r w:rsidR="00737F71">
              <w:fldChar w:fldCharType="separate"/>
            </w:r>
            <w:r>
              <w:rPr>
                <w:noProof/>
              </w:rPr>
              <w:t>6</w:t>
            </w:r>
            <w:r w:rsidR="00737F71">
              <w:fldChar w:fldCharType="end"/>
            </w:r>
          </w:hyperlink>
        </w:p>
        <w:p w:rsidR="00316316" w:rsidRDefault="00AD138F">
          <w:pPr>
            <w:pStyle w:val="INNH2"/>
            <w:tabs>
              <w:tab w:val="right" w:leader="dot" w:pos="13998"/>
            </w:tabs>
          </w:pPr>
          <w:hyperlink w:anchor="_Toc72987">
            <w:r w:rsidR="00737F71">
              <w:t>2.1  Administrativ og politisk organisering</w:t>
            </w:r>
            <w:r w:rsidR="00737F71">
              <w:tab/>
            </w:r>
            <w:r w:rsidR="00737F71">
              <w:fldChar w:fldCharType="begin"/>
            </w:r>
            <w:r w:rsidR="00737F71">
              <w:instrText>PAGEREF _Toc72987 \h</w:instrText>
            </w:r>
            <w:r w:rsidR="00737F71">
              <w:fldChar w:fldCharType="separate"/>
            </w:r>
            <w:r>
              <w:rPr>
                <w:noProof/>
              </w:rPr>
              <w:t>6</w:t>
            </w:r>
            <w:r w:rsidR="00737F71">
              <w:fldChar w:fldCharType="end"/>
            </w:r>
          </w:hyperlink>
        </w:p>
        <w:p w:rsidR="00316316" w:rsidRDefault="00AD138F">
          <w:pPr>
            <w:pStyle w:val="INNH2"/>
            <w:tabs>
              <w:tab w:val="right" w:leader="dot" w:pos="13998"/>
            </w:tabs>
          </w:pPr>
          <w:hyperlink w:anchor="_Toc72988">
            <w:r w:rsidR="00737F71">
              <w:t>2.2  Valg og medbestemmelse</w:t>
            </w:r>
            <w:r w:rsidR="00737F71">
              <w:tab/>
            </w:r>
            <w:r w:rsidR="00737F71">
              <w:fldChar w:fldCharType="begin"/>
            </w:r>
            <w:r w:rsidR="00737F71">
              <w:instrText>PAGEREF _Toc72988 \h</w:instrText>
            </w:r>
            <w:r w:rsidR="00737F71">
              <w:fldChar w:fldCharType="separate"/>
            </w:r>
            <w:r>
              <w:rPr>
                <w:noProof/>
              </w:rPr>
              <w:t>7</w:t>
            </w:r>
            <w:r w:rsidR="00737F71">
              <w:fldChar w:fldCharType="end"/>
            </w:r>
          </w:hyperlink>
        </w:p>
        <w:p w:rsidR="00316316" w:rsidRDefault="00AD138F">
          <w:pPr>
            <w:pStyle w:val="INNH2"/>
            <w:tabs>
              <w:tab w:val="right" w:leader="dot" w:pos="13998"/>
            </w:tabs>
          </w:pPr>
          <w:hyperlink w:anchor="_Toc72989">
            <w:r w:rsidR="00737F71">
              <w:t>2.3  Foretak, selskaper og interkommunale samarbeidsordninger</w:t>
            </w:r>
            <w:r w:rsidR="00737F71">
              <w:tab/>
            </w:r>
            <w:r w:rsidR="00737F71">
              <w:fldChar w:fldCharType="begin"/>
            </w:r>
            <w:r w:rsidR="00737F71">
              <w:instrText>PAGEREF _Toc72989 \h</w:instrText>
            </w:r>
            <w:r w:rsidR="00737F71">
              <w:fldChar w:fldCharType="separate"/>
            </w:r>
            <w:r>
              <w:rPr>
                <w:noProof/>
              </w:rPr>
              <w:t>7</w:t>
            </w:r>
            <w:r w:rsidR="00737F71">
              <w:fldChar w:fldCharType="end"/>
            </w:r>
          </w:hyperlink>
        </w:p>
        <w:p w:rsidR="00316316" w:rsidRDefault="00AD138F">
          <w:pPr>
            <w:pStyle w:val="INNH2"/>
            <w:tabs>
              <w:tab w:val="right" w:leader="dot" w:pos="13998"/>
            </w:tabs>
          </w:pPr>
          <w:hyperlink w:anchor="_Toc72990">
            <w:r w:rsidR="00737F71">
              <w:t>2.4  Sikkerhet og beredskap</w:t>
            </w:r>
            <w:r w:rsidR="00737F71">
              <w:tab/>
            </w:r>
            <w:r w:rsidR="00737F71">
              <w:fldChar w:fldCharType="begin"/>
            </w:r>
            <w:r w:rsidR="00737F71">
              <w:instrText>PAGEREF _Toc72990 \h</w:instrText>
            </w:r>
            <w:r w:rsidR="00737F71">
              <w:fldChar w:fldCharType="separate"/>
            </w:r>
            <w:r>
              <w:rPr>
                <w:noProof/>
              </w:rPr>
              <w:t>8</w:t>
            </w:r>
            <w:r w:rsidR="00737F71">
              <w:fldChar w:fldCharType="end"/>
            </w:r>
          </w:hyperlink>
        </w:p>
        <w:p w:rsidR="00316316" w:rsidRDefault="00AD138F">
          <w:pPr>
            <w:pStyle w:val="INNH2"/>
            <w:tabs>
              <w:tab w:val="right" w:leader="dot" w:pos="13998"/>
            </w:tabs>
          </w:pPr>
          <w:hyperlink w:anchor="_Toc72991">
            <w:r w:rsidR="00737F71">
              <w:t>2.5  Kommuneadvokat</w:t>
            </w:r>
            <w:r w:rsidR="00737F71">
              <w:tab/>
            </w:r>
            <w:r w:rsidR="00737F71">
              <w:fldChar w:fldCharType="begin"/>
            </w:r>
            <w:r w:rsidR="00737F71">
              <w:instrText>PAGEREF _Toc72991 \h</w:instrText>
            </w:r>
            <w:r w:rsidR="00737F71">
              <w:fldChar w:fldCharType="separate"/>
            </w:r>
            <w:r>
              <w:rPr>
                <w:noProof/>
              </w:rPr>
              <w:t>9</w:t>
            </w:r>
            <w:r w:rsidR="00737F71">
              <w:fldChar w:fldCharType="end"/>
            </w:r>
          </w:hyperlink>
        </w:p>
        <w:p w:rsidR="00316316" w:rsidRDefault="00AD138F">
          <w:pPr>
            <w:pStyle w:val="INNH2"/>
            <w:tabs>
              <w:tab w:val="right" w:leader="dot" w:pos="13998"/>
            </w:tabs>
          </w:pPr>
          <w:hyperlink w:anchor="_Toc72992">
            <w:r w:rsidR="00737F71">
              <w:t>2.6  Administrative tjenester</w:t>
            </w:r>
            <w:r w:rsidR="00737F71">
              <w:tab/>
            </w:r>
            <w:r w:rsidR="00737F71">
              <w:fldChar w:fldCharType="begin"/>
            </w:r>
            <w:r w:rsidR="00737F71">
              <w:instrText>PAGEREF _Toc72992 \h</w:instrText>
            </w:r>
            <w:r w:rsidR="00737F71">
              <w:fldChar w:fldCharType="separate"/>
            </w:r>
            <w:r>
              <w:rPr>
                <w:noProof/>
              </w:rPr>
              <w:t>10</w:t>
            </w:r>
            <w:r w:rsidR="00737F71">
              <w:fldChar w:fldCharType="end"/>
            </w:r>
          </w:hyperlink>
        </w:p>
        <w:p w:rsidR="00316316" w:rsidRDefault="00AD138F">
          <w:pPr>
            <w:pStyle w:val="INNH1"/>
            <w:tabs>
              <w:tab w:val="right" w:leader="dot" w:pos="13998"/>
            </w:tabs>
          </w:pPr>
          <w:hyperlink w:anchor="_Toc72993">
            <w:r w:rsidR="00737F71">
              <w:t>3  Økonomi, virksomhetsstyring, regnskap og innfordring</w:t>
            </w:r>
            <w:r w:rsidR="00737F71">
              <w:tab/>
            </w:r>
            <w:r w:rsidR="00737F71">
              <w:fldChar w:fldCharType="begin"/>
            </w:r>
            <w:r w:rsidR="00737F71">
              <w:instrText>PAGEREF _Toc72993 \h</w:instrText>
            </w:r>
            <w:r w:rsidR="00737F71">
              <w:fldChar w:fldCharType="separate"/>
            </w:r>
            <w:r>
              <w:rPr>
                <w:noProof/>
              </w:rPr>
              <w:t>11</w:t>
            </w:r>
            <w:r w:rsidR="00737F71">
              <w:fldChar w:fldCharType="end"/>
            </w:r>
          </w:hyperlink>
        </w:p>
        <w:p w:rsidR="00316316" w:rsidRDefault="00AD138F">
          <w:pPr>
            <w:pStyle w:val="INNH2"/>
            <w:tabs>
              <w:tab w:val="right" w:leader="dot" w:pos="13998"/>
            </w:tabs>
          </w:pPr>
          <w:hyperlink w:anchor="_Toc72994">
            <w:r w:rsidR="00737F71">
              <w:t>3.1  Budsjett- og virksomhetsstyring</w:t>
            </w:r>
            <w:r w:rsidR="00737F71">
              <w:tab/>
            </w:r>
            <w:r w:rsidR="00737F71">
              <w:fldChar w:fldCharType="begin"/>
            </w:r>
            <w:r w:rsidR="00737F71">
              <w:instrText>PAGEREF _Toc72994 \h</w:instrText>
            </w:r>
            <w:r w:rsidR="00737F71">
              <w:fldChar w:fldCharType="separate"/>
            </w:r>
            <w:r>
              <w:rPr>
                <w:noProof/>
              </w:rPr>
              <w:t>11</w:t>
            </w:r>
            <w:r w:rsidR="00737F71">
              <w:fldChar w:fldCharType="end"/>
            </w:r>
          </w:hyperlink>
        </w:p>
        <w:p w:rsidR="00316316" w:rsidRDefault="00AD138F">
          <w:pPr>
            <w:pStyle w:val="INNH2"/>
            <w:tabs>
              <w:tab w:val="right" w:leader="dot" w:pos="13998"/>
            </w:tabs>
          </w:pPr>
          <w:hyperlink w:anchor="_Toc72995">
            <w:r w:rsidR="00737F71">
              <w:t>3.2  Regnskap og revisjon</w:t>
            </w:r>
            <w:r w:rsidR="00737F71">
              <w:tab/>
            </w:r>
            <w:r w:rsidR="00737F71">
              <w:fldChar w:fldCharType="begin"/>
            </w:r>
            <w:r w:rsidR="00737F71">
              <w:instrText>PAGEREF _Toc72995 \h</w:instrText>
            </w:r>
            <w:r w:rsidR="00737F71">
              <w:fldChar w:fldCharType="separate"/>
            </w:r>
            <w:r>
              <w:rPr>
                <w:noProof/>
              </w:rPr>
              <w:t>12</w:t>
            </w:r>
            <w:r w:rsidR="00737F71">
              <w:fldChar w:fldCharType="end"/>
            </w:r>
          </w:hyperlink>
        </w:p>
        <w:p w:rsidR="00316316" w:rsidRDefault="00AD138F">
          <w:pPr>
            <w:pStyle w:val="INNH2"/>
            <w:tabs>
              <w:tab w:val="right" w:leader="dot" w:pos="13998"/>
            </w:tabs>
          </w:pPr>
          <w:hyperlink w:anchor="_Toc72996">
            <w:r w:rsidR="00737F71">
              <w:t>3.3  Kapitalforvaltning, låneopptak, legatvirksomhet</w:t>
            </w:r>
            <w:r w:rsidR="00737F71">
              <w:tab/>
            </w:r>
            <w:r w:rsidR="00737F71">
              <w:fldChar w:fldCharType="begin"/>
            </w:r>
            <w:r w:rsidR="00737F71">
              <w:instrText>PAGEREF _Toc72996 \h</w:instrText>
            </w:r>
            <w:r w:rsidR="00737F71">
              <w:fldChar w:fldCharType="separate"/>
            </w:r>
            <w:r>
              <w:rPr>
                <w:noProof/>
              </w:rPr>
              <w:t>12</w:t>
            </w:r>
            <w:r w:rsidR="00737F71">
              <w:fldChar w:fldCharType="end"/>
            </w:r>
          </w:hyperlink>
        </w:p>
        <w:p w:rsidR="00316316" w:rsidRDefault="00AD138F">
          <w:pPr>
            <w:pStyle w:val="INNH2"/>
            <w:tabs>
              <w:tab w:val="right" w:leader="dot" w:pos="13998"/>
            </w:tabs>
          </w:pPr>
          <w:hyperlink w:anchor="_Toc72997">
            <w:r w:rsidR="00737F71">
              <w:t>3.4  Kommunal eiendomsskatt</w:t>
            </w:r>
            <w:r w:rsidR="00737F71">
              <w:tab/>
            </w:r>
            <w:r w:rsidR="00737F71">
              <w:fldChar w:fldCharType="begin"/>
            </w:r>
            <w:r w:rsidR="00737F71">
              <w:instrText>PAGEREF _Toc72997 \h</w:instrText>
            </w:r>
            <w:r w:rsidR="00737F71">
              <w:fldChar w:fldCharType="separate"/>
            </w:r>
            <w:r>
              <w:rPr>
                <w:noProof/>
              </w:rPr>
              <w:t>13</w:t>
            </w:r>
            <w:r w:rsidR="00737F71">
              <w:fldChar w:fldCharType="end"/>
            </w:r>
          </w:hyperlink>
        </w:p>
        <w:p w:rsidR="00316316" w:rsidRDefault="00AD138F">
          <w:pPr>
            <w:pStyle w:val="INNH2"/>
            <w:tabs>
              <w:tab w:val="right" w:leader="dot" w:pos="13998"/>
            </w:tabs>
          </w:pPr>
          <w:hyperlink w:anchor="_Toc72998">
            <w:r w:rsidR="00737F71">
              <w:t>3.5  Skatteoppkreving, arbeidsgiverkontroll og kommunal innfordring</w:t>
            </w:r>
            <w:r w:rsidR="00737F71">
              <w:tab/>
            </w:r>
            <w:r w:rsidR="00737F71">
              <w:fldChar w:fldCharType="begin"/>
            </w:r>
            <w:r w:rsidR="00737F71">
              <w:instrText>PAGEREF _Toc72998 \h</w:instrText>
            </w:r>
            <w:r w:rsidR="00737F71">
              <w:fldChar w:fldCharType="separate"/>
            </w:r>
            <w:r>
              <w:rPr>
                <w:noProof/>
              </w:rPr>
              <w:t>13</w:t>
            </w:r>
            <w:r w:rsidR="00737F71">
              <w:fldChar w:fldCharType="end"/>
            </w:r>
          </w:hyperlink>
        </w:p>
        <w:p w:rsidR="00316316" w:rsidRDefault="00AD138F">
          <w:pPr>
            <w:pStyle w:val="INNH1"/>
            <w:tabs>
              <w:tab w:val="right" w:leader="dot" w:pos="13998"/>
            </w:tabs>
          </w:pPr>
          <w:hyperlink w:anchor="_Toc72999">
            <w:r w:rsidR="00737F71">
              <w:t>4  Personalforvaltning og folkevalgte</w:t>
            </w:r>
            <w:r w:rsidR="00737F71">
              <w:tab/>
            </w:r>
            <w:r w:rsidR="00737F71">
              <w:fldChar w:fldCharType="begin"/>
            </w:r>
            <w:r w:rsidR="00737F71">
              <w:instrText>PAGEREF _Toc72999 \h</w:instrText>
            </w:r>
            <w:r w:rsidR="00737F71">
              <w:fldChar w:fldCharType="separate"/>
            </w:r>
            <w:r>
              <w:rPr>
                <w:noProof/>
              </w:rPr>
              <w:t>14</w:t>
            </w:r>
            <w:r w:rsidR="00737F71">
              <w:fldChar w:fldCharType="end"/>
            </w:r>
          </w:hyperlink>
        </w:p>
        <w:p w:rsidR="00316316" w:rsidRDefault="00AD138F">
          <w:pPr>
            <w:pStyle w:val="INNH2"/>
            <w:tabs>
              <w:tab w:val="right" w:leader="dot" w:pos="13998"/>
            </w:tabs>
          </w:pPr>
          <w:hyperlink w:anchor="_Toc73000">
            <w:r w:rsidR="00737F71">
              <w:t>4.1  Ansatte i kommunen</w:t>
            </w:r>
            <w:r w:rsidR="00737F71">
              <w:tab/>
            </w:r>
            <w:r w:rsidR="00737F71">
              <w:fldChar w:fldCharType="begin"/>
            </w:r>
            <w:r w:rsidR="00737F71">
              <w:instrText>PAGEREF _Toc73000 \h</w:instrText>
            </w:r>
            <w:r w:rsidR="00737F71">
              <w:fldChar w:fldCharType="separate"/>
            </w:r>
            <w:r>
              <w:rPr>
                <w:noProof/>
              </w:rPr>
              <w:t>14</w:t>
            </w:r>
            <w:r w:rsidR="00737F71">
              <w:fldChar w:fldCharType="end"/>
            </w:r>
          </w:hyperlink>
        </w:p>
        <w:p w:rsidR="00316316" w:rsidRDefault="00AD138F">
          <w:pPr>
            <w:pStyle w:val="INNH2"/>
            <w:tabs>
              <w:tab w:val="right" w:leader="dot" w:pos="13998"/>
            </w:tabs>
          </w:pPr>
          <w:hyperlink w:anchor="_Toc73001">
            <w:r w:rsidR="00737F71">
              <w:t>4.2  Folkevalgte</w:t>
            </w:r>
            <w:r w:rsidR="00737F71">
              <w:tab/>
            </w:r>
            <w:r w:rsidR="00737F71">
              <w:fldChar w:fldCharType="begin"/>
            </w:r>
            <w:r w:rsidR="00737F71">
              <w:instrText>PAGEREF _Toc73001 \h</w:instrText>
            </w:r>
            <w:r w:rsidR="00737F71">
              <w:fldChar w:fldCharType="separate"/>
            </w:r>
            <w:r>
              <w:rPr>
                <w:noProof/>
              </w:rPr>
              <w:t>18</w:t>
            </w:r>
            <w:r w:rsidR="00737F71">
              <w:fldChar w:fldCharType="end"/>
            </w:r>
          </w:hyperlink>
        </w:p>
        <w:p w:rsidR="00316316" w:rsidRDefault="00AD138F">
          <w:pPr>
            <w:pStyle w:val="INNH1"/>
            <w:tabs>
              <w:tab w:val="right" w:leader="dot" w:pos="13998"/>
            </w:tabs>
          </w:pPr>
          <w:hyperlink w:anchor="_Toc73002">
            <w:r w:rsidR="00737F71">
              <w:t>5  Kommunal og regional planlegging, byggesak og oppmåling</w:t>
            </w:r>
            <w:r w:rsidR="00737F71">
              <w:tab/>
            </w:r>
            <w:r w:rsidR="00737F71">
              <w:fldChar w:fldCharType="begin"/>
            </w:r>
            <w:r w:rsidR="00737F71">
              <w:instrText>PAGEREF _Toc73002 \h</w:instrText>
            </w:r>
            <w:r w:rsidR="00737F71">
              <w:fldChar w:fldCharType="separate"/>
            </w:r>
            <w:r>
              <w:rPr>
                <w:noProof/>
              </w:rPr>
              <w:t>18</w:t>
            </w:r>
            <w:r w:rsidR="00737F71">
              <w:fldChar w:fldCharType="end"/>
            </w:r>
          </w:hyperlink>
        </w:p>
        <w:p w:rsidR="00316316" w:rsidRDefault="00AD138F">
          <w:pPr>
            <w:pStyle w:val="INNH2"/>
            <w:tabs>
              <w:tab w:val="right" w:leader="dot" w:pos="13998"/>
            </w:tabs>
          </w:pPr>
          <w:hyperlink w:anchor="_Toc73003">
            <w:r w:rsidR="00737F71">
              <w:t>5.1  Kommunal- og regional planlegging</w:t>
            </w:r>
            <w:r w:rsidR="00737F71">
              <w:tab/>
            </w:r>
            <w:r w:rsidR="00737F71">
              <w:fldChar w:fldCharType="begin"/>
            </w:r>
            <w:r w:rsidR="00737F71">
              <w:instrText>PAGEREF _Toc73003 \h</w:instrText>
            </w:r>
            <w:r w:rsidR="00737F71">
              <w:fldChar w:fldCharType="separate"/>
            </w:r>
            <w:r>
              <w:rPr>
                <w:noProof/>
              </w:rPr>
              <w:t>18</w:t>
            </w:r>
            <w:r w:rsidR="00737F71">
              <w:fldChar w:fldCharType="end"/>
            </w:r>
          </w:hyperlink>
        </w:p>
        <w:p w:rsidR="00316316" w:rsidRDefault="00AD138F">
          <w:pPr>
            <w:pStyle w:val="INNH2"/>
            <w:tabs>
              <w:tab w:val="right" w:leader="dot" w:pos="13998"/>
            </w:tabs>
          </w:pPr>
          <w:hyperlink w:anchor="_Toc73004">
            <w:r w:rsidR="00737F71">
              <w:t>5.2  Byggesaksbehandling</w:t>
            </w:r>
            <w:r w:rsidR="00737F71">
              <w:tab/>
            </w:r>
            <w:r w:rsidR="00737F71">
              <w:fldChar w:fldCharType="begin"/>
            </w:r>
            <w:r w:rsidR="00737F71">
              <w:instrText>PAGEREF _Toc73004 \h</w:instrText>
            </w:r>
            <w:r w:rsidR="00737F71">
              <w:fldChar w:fldCharType="separate"/>
            </w:r>
            <w:r>
              <w:rPr>
                <w:noProof/>
              </w:rPr>
              <w:t>19</w:t>
            </w:r>
            <w:r w:rsidR="00737F71">
              <w:fldChar w:fldCharType="end"/>
            </w:r>
          </w:hyperlink>
        </w:p>
        <w:p w:rsidR="00316316" w:rsidRDefault="00AD138F">
          <w:pPr>
            <w:pStyle w:val="INNH2"/>
            <w:tabs>
              <w:tab w:val="right" w:leader="dot" w:pos="13998"/>
            </w:tabs>
          </w:pPr>
          <w:hyperlink w:anchor="_Toc73005">
            <w:r w:rsidR="00737F71">
              <w:t>5.3  Oppmåling</w:t>
            </w:r>
            <w:r w:rsidR="00737F71">
              <w:tab/>
            </w:r>
            <w:r w:rsidR="00737F71">
              <w:fldChar w:fldCharType="begin"/>
            </w:r>
            <w:r w:rsidR="00737F71">
              <w:instrText>PAGEREF _Toc73005 \h</w:instrText>
            </w:r>
            <w:r w:rsidR="00737F71">
              <w:fldChar w:fldCharType="separate"/>
            </w:r>
            <w:r>
              <w:rPr>
                <w:noProof/>
              </w:rPr>
              <w:t>19</w:t>
            </w:r>
            <w:r w:rsidR="00737F71">
              <w:fldChar w:fldCharType="end"/>
            </w:r>
          </w:hyperlink>
        </w:p>
        <w:p w:rsidR="00316316" w:rsidRDefault="00AD138F">
          <w:pPr>
            <w:pStyle w:val="INNH1"/>
            <w:tabs>
              <w:tab w:val="right" w:leader="dot" w:pos="13998"/>
            </w:tabs>
          </w:pPr>
          <w:hyperlink w:anchor="_Toc73006">
            <w:r w:rsidR="00737F71">
              <w:t>6  Opplæring og oppvekst</w:t>
            </w:r>
            <w:r w:rsidR="00737F71">
              <w:tab/>
            </w:r>
            <w:r w:rsidR="00737F71">
              <w:fldChar w:fldCharType="begin"/>
            </w:r>
            <w:r w:rsidR="00737F71">
              <w:instrText>PAGEREF _Toc73006 \h</w:instrText>
            </w:r>
            <w:r w:rsidR="00737F71">
              <w:fldChar w:fldCharType="separate"/>
            </w:r>
            <w:r>
              <w:rPr>
                <w:noProof/>
              </w:rPr>
              <w:t>20</w:t>
            </w:r>
            <w:r w:rsidR="00737F71">
              <w:fldChar w:fldCharType="end"/>
            </w:r>
          </w:hyperlink>
        </w:p>
        <w:p w:rsidR="00316316" w:rsidRDefault="00AD138F">
          <w:pPr>
            <w:pStyle w:val="INNH2"/>
            <w:tabs>
              <w:tab w:val="right" w:leader="dot" w:pos="13998"/>
            </w:tabs>
          </w:pPr>
          <w:hyperlink w:anchor="_Toc73007">
            <w:r w:rsidR="00737F71">
              <w:t>6.1  Barnehage</w:t>
            </w:r>
            <w:r w:rsidR="00737F71">
              <w:tab/>
            </w:r>
            <w:r w:rsidR="00737F71">
              <w:fldChar w:fldCharType="begin"/>
            </w:r>
            <w:r w:rsidR="00737F71">
              <w:instrText>PAGEREF _Toc73007 \h</w:instrText>
            </w:r>
            <w:r w:rsidR="00737F71">
              <w:fldChar w:fldCharType="separate"/>
            </w:r>
            <w:r>
              <w:rPr>
                <w:noProof/>
              </w:rPr>
              <w:t>20</w:t>
            </w:r>
            <w:r w:rsidR="00737F71">
              <w:fldChar w:fldCharType="end"/>
            </w:r>
          </w:hyperlink>
        </w:p>
        <w:p w:rsidR="00316316" w:rsidRDefault="00AD138F">
          <w:pPr>
            <w:pStyle w:val="INNH2"/>
            <w:tabs>
              <w:tab w:val="right" w:leader="dot" w:pos="13998"/>
            </w:tabs>
          </w:pPr>
          <w:hyperlink w:anchor="_Toc73008">
            <w:r w:rsidR="00737F71">
              <w:t>6.2  Grunnskoleopplæring</w:t>
            </w:r>
            <w:r w:rsidR="00737F71">
              <w:tab/>
            </w:r>
            <w:r w:rsidR="00737F71">
              <w:fldChar w:fldCharType="begin"/>
            </w:r>
            <w:r w:rsidR="00737F71">
              <w:instrText>PAGEREF _Toc73008 \h</w:instrText>
            </w:r>
            <w:r w:rsidR="00737F71">
              <w:fldChar w:fldCharType="separate"/>
            </w:r>
            <w:r>
              <w:rPr>
                <w:noProof/>
              </w:rPr>
              <w:t>21</w:t>
            </w:r>
            <w:r w:rsidR="00737F71">
              <w:fldChar w:fldCharType="end"/>
            </w:r>
          </w:hyperlink>
        </w:p>
        <w:p w:rsidR="00316316" w:rsidRDefault="00AD138F">
          <w:pPr>
            <w:pStyle w:val="INNH2"/>
            <w:tabs>
              <w:tab w:val="right" w:leader="dot" w:pos="13998"/>
            </w:tabs>
          </w:pPr>
          <w:hyperlink w:anchor="_Toc73009">
            <w:r w:rsidR="00737F71">
              <w:t>6.3  Skolefritidsordning</w:t>
            </w:r>
            <w:r w:rsidR="00737F71">
              <w:tab/>
            </w:r>
            <w:r w:rsidR="00737F71">
              <w:fldChar w:fldCharType="begin"/>
            </w:r>
            <w:r w:rsidR="00737F71">
              <w:instrText>PAGEREF _Toc73009 \h</w:instrText>
            </w:r>
            <w:r w:rsidR="00737F71">
              <w:fldChar w:fldCharType="separate"/>
            </w:r>
            <w:r>
              <w:rPr>
                <w:noProof/>
              </w:rPr>
              <w:t>23</w:t>
            </w:r>
            <w:r w:rsidR="00737F71">
              <w:fldChar w:fldCharType="end"/>
            </w:r>
          </w:hyperlink>
        </w:p>
        <w:p w:rsidR="00316316" w:rsidRDefault="00AD138F">
          <w:pPr>
            <w:pStyle w:val="INNH2"/>
            <w:tabs>
              <w:tab w:val="right" w:leader="dot" w:pos="13998"/>
            </w:tabs>
          </w:pPr>
          <w:hyperlink w:anchor="_Toc73010">
            <w:r w:rsidR="00737F71">
              <w:t>6.4  Musikk- og kulturskolen</w:t>
            </w:r>
            <w:r w:rsidR="00737F71">
              <w:tab/>
            </w:r>
            <w:r w:rsidR="00737F71">
              <w:fldChar w:fldCharType="begin"/>
            </w:r>
            <w:r w:rsidR="00737F71">
              <w:instrText>PAGEREF _Toc73010 \h</w:instrText>
            </w:r>
            <w:r w:rsidR="00737F71">
              <w:fldChar w:fldCharType="separate"/>
            </w:r>
            <w:r>
              <w:rPr>
                <w:noProof/>
              </w:rPr>
              <w:t>23</w:t>
            </w:r>
            <w:r w:rsidR="00737F71">
              <w:fldChar w:fldCharType="end"/>
            </w:r>
          </w:hyperlink>
        </w:p>
        <w:p w:rsidR="00316316" w:rsidRDefault="00AD138F">
          <w:pPr>
            <w:pStyle w:val="INNH2"/>
            <w:tabs>
              <w:tab w:val="right" w:leader="dot" w:pos="13998"/>
            </w:tabs>
          </w:pPr>
          <w:hyperlink w:anchor="_Toc73011">
            <w:r w:rsidR="00737F71">
              <w:t>6.5  Pedagogisk-psykologisk tjeneste (PPT)</w:t>
            </w:r>
            <w:r w:rsidR="00737F71">
              <w:tab/>
            </w:r>
            <w:r w:rsidR="00737F71">
              <w:fldChar w:fldCharType="begin"/>
            </w:r>
            <w:r w:rsidR="00737F71">
              <w:instrText>PAGEREF _Toc73011 \h</w:instrText>
            </w:r>
            <w:r w:rsidR="00737F71">
              <w:fldChar w:fldCharType="separate"/>
            </w:r>
            <w:r>
              <w:rPr>
                <w:noProof/>
              </w:rPr>
              <w:t>24</w:t>
            </w:r>
            <w:r w:rsidR="00737F71">
              <w:fldChar w:fldCharType="end"/>
            </w:r>
          </w:hyperlink>
        </w:p>
        <w:p w:rsidR="00316316" w:rsidRDefault="00AD138F">
          <w:pPr>
            <w:pStyle w:val="INNH2"/>
            <w:tabs>
              <w:tab w:val="right" w:leader="dot" w:pos="13998"/>
            </w:tabs>
          </w:pPr>
          <w:hyperlink w:anchor="_Toc73012">
            <w:r w:rsidR="00737F71">
              <w:t>6.6  Barnevern</w:t>
            </w:r>
            <w:r w:rsidR="00737F71">
              <w:tab/>
            </w:r>
            <w:r w:rsidR="00737F71">
              <w:fldChar w:fldCharType="begin"/>
            </w:r>
            <w:r w:rsidR="00737F71">
              <w:instrText>PAGEREF _Toc73012 \h</w:instrText>
            </w:r>
            <w:r w:rsidR="00737F71">
              <w:fldChar w:fldCharType="separate"/>
            </w:r>
            <w:r>
              <w:rPr>
                <w:noProof/>
              </w:rPr>
              <w:t>24</w:t>
            </w:r>
            <w:r w:rsidR="00737F71">
              <w:fldChar w:fldCharType="end"/>
            </w:r>
          </w:hyperlink>
        </w:p>
        <w:p w:rsidR="00316316" w:rsidRDefault="00AD138F">
          <w:pPr>
            <w:pStyle w:val="INNH1"/>
            <w:tabs>
              <w:tab w:val="right" w:leader="dot" w:pos="13998"/>
            </w:tabs>
          </w:pPr>
          <w:hyperlink w:anchor="_Toc73013">
            <w:r w:rsidR="00737F71">
              <w:t>7  Helse- og omsorg</w:t>
            </w:r>
            <w:r w:rsidR="00737F71">
              <w:tab/>
            </w:r>
            <w:r w:rsidR="00737F71">
              <w:fldChar w:fldCharType="begin"/>
            </w:r>
            <w:r w:rsidR="00737F71">
              <w:instrText>PAGEREF _Toc73013 \h</w:instrText>
            </w:r>
            <w:r w:rsidR="00737F71">
              <w:fldChar w:fldCharType="separate"/>
            </w:r>
            <w:r>
              <w:rPr>
                <w:noProof/>
              </w:rPr>
              <w:t>27</w:t>
            </w:r>
            <w:r w:rsidR="00737F71">
              <w:fldChar w:fldCharType="end"/>
            </w:r>
          </w:hyperlink>
        </w:p>
        <w:p w:rsidR="00316316" w:rsidRDefault="00AD138F">
          <w:pPr>
            <w:pStyle w:val="INNH2"/>
            <w:tabs>
              <w:tab w:val="right" w:leader="dot" w:pos="13998"/>
            </w:tabs>
          </w:pPr>
          <w:hyperlink w:anchor="_Toc73014">
            <w:r w:rsidR="00737F71">
              <w:t>7.1  Helsetjenester, folkehelse, tannhelse, helsestasjon og skolehelsetjeneste</w:t>
            </w:r>
            <w:r w:rsidR="00737F71">
              <w:tab/>
            </w:r>
            <w:r w:rsidR="00737F71">
              <w:fldChar w:fldCharType="begin"/>
            </w:r>
            <w:r w:rsidR="00737F71">
              <w:instrText>PAGEREF _Toc73014 \h</w:instrText>
            </w:r>
            <w:r w:rsidR="00737F71">
              <w:fldChar w:fldCharType="separate"/>
            </w:r>
            <w:r>
              <w:rPr>
                <w:noProof/>
              </w:rPr>
              <w:t>27</w:t>
            </w:r>
            <w:r w:rsidR="00737F71">
              <w:fldChar w:fldCharType="end"/>
            </w:r>
          </w:hyperlink>
        </w:p>
        <w:p w:rsidR="00316316" w:rsidRDefault="00AD138F">
          <w:pPr>
            <w:pStyle w:val="INNH2"/>
            <w:tabs>
              <w:tab w:val="right" w:leader="dot" w:pos="13998"/>
            </w:tabs>
          </w:pPr>
          <w:hyperlink w:anchor="_Toc73015">
            <w:r w:rsidR="00737F71">
              <w:t>7.2  Fastlegeordningen</w:t>
            </w:r>
            <w:r w:rsidR="00737F71">
              <w:tab/>
            </w:r>
            <w:r w:rsidR="00737F71">
              <w:fldChar w:fldCharType="begin"/>
            </w:r>
            <w:r w:rsidR="00737F71">
              <w:instrText>PAGEREF _Toc73015 \h</w:instrText>
            </w:r>
            <w:r w:rsidR="00737F71">
              <w:fldChar w:fldCharType="separate"/>
            </w:r>
            <w:r>
              <w:rPr>
                <w:noProof/>
              </w:rPr>
              <w:t>28</w:t>
            </w:r>
            <w:r w:rsidR="00737F71">
              <w:fldChar w:fldCharType="end"/>
            </w:r>
          </w:hyperlink>
        </w:p>
        <w:p w:rsidR="00316316" w:rsidRDefault="00AD138F">
          <w:pPr>
            <w:pStyle w:val="INNH2"/>
            <w:tabs>
              <w:tab w:val="right" w:leader="dot" w:pos="13998"/>
            </w:tabs>
          </w:pPr>
          <w:hyperlink w:anchor="_Toc73016">
            <w:r w:rsidR="00737F71">
              <w:t>7.3  Akuttmedisinsk beredskap utenom sykehus (Legevakt)</w:t>
            </w:r>
            <w:r w:rsidR="00737F71">
              <w:tab/>
            </w:r>
            <w:r w:rsidR="00737F71">
              <w:fldChar w:fldCharType="begin"/>
            </w:r>
            <w:r w:rsidR="00737F71">
              <w:instrText>PAGEREF _Toc73016 \h</w:instrText>
            </w:r>
            <w:r w:rsidR="00737F71">
              <w:fldChar w:fldCharType="separate"/>
            </w:r>
            <w:r>
              <w:rPr>
                <w:noProof/>
              </w:rPr>
              <w:t>28</w:t>
            </w:r>
            <w:r w:rsidR="00737F71">
              <w:fldChar w:fldCharType="end"/>
            </w:r>
          </w:hyperlink>
        </w:p>
        <w:p w:rsidR="00316316" w:rsidRDefault="00AD138F">
          <w:pPr>
            <w:pStyle w:val="INNH2"/>
            <w:tabs>
              <w:tab w:val="right" w:leader="dot" w:pos="13998"/>
            </w:tabs>
          </w:pPr>
          <w:hyperlink w:anchor="_Toc73017">
            <w:r w:rsidR="00737F71">
              <w:t>7.4  Helse- og omsorgstjenester i hjemmet og på institusjon</w:t>
            </w:r>
            <w:r w:rsidR="00737F71">
              <w:tab/>
            </w:r>
            <w:r w:rsidR="00737F71">
              <w:fldChar w:fldCharType="begin"/>
            </w:r>
            <w:r w:rsidR="00737F71">
              <w:instrText>PAGEREF _Toc73017 \h</w:instrText>
            </w:r>
            <w:r w:rsidR="00737F71">
              <w:fldChar w:fldCharType="separate"/>
            </w:r>
            <w:r>
              <w:rPr>
                <w:noProof/>
              </w:rPr>
              <w:t>29</w:t>
            </w:r>
            <w:r w:rsidR="00737F71">
              <w:fldChar w:fldCharType="end"/>
            </w:r>
          </w:hyperlink>
        </w:p>
        <w:p w:rsidR="00316316" w:rsidRDefault="00AD138F">
          <w:pPr>
            <w:pStyle w:val="INNH2"/>
            <w:tabs>
              <w:tab w:val="right" w:leader="dot" w:pos="13998"/>
            </w:tabs>
          </w:pPr>
          <w:hyperlink w:anchor="_Toc73018">
            <w:r w:rsidR="00737F71">
              <w:t>7.5  Rusomsorgen</w:t>
            </w:r>
            <w:r w:rsidR="00737F71">
              <w:tab/>
            </w:r>
            <w:r w:rsidR="00737F71">
              <w:fldChar w:fldCharType="begin"/>
            </w:r>
            <w:r w:rsidR="00737F71">
              <w:instrText>PAGEREF _Toc73018 \h</w:instrText>
            </w:r>
            <w:r w:rsidR="00737F71">
              <w:fldChar w:fldCharType="separate"/>
            </w:r>
            <w:r>
              <w:rPr>
                <w:noProof/>
              </w:rPr>
              <w:t>29</w:t>
            </w:r>
            <w:r w:rsidR="00737F71">
              <w:fldChar w:fldCharType="end"/>
            </w:r>
          </w:hyperlink>
        </w:p>
        <w:p w:rsidR="00316316" w:rsidRDefault="00AD138F">
          <w:pPr>
            <w:pStyle w:val="INNH2"/>
            <w:tabs>
              <w:tab w:val="right" w:leader="dot" w:pos="13998"/>
            </w:tabs>
          </w:pPr>
          <w:hyperlink w:anchor="_Toc73019">
            <w:r w:rsidR="00737F71">
              <w:t>7.6  Overgrepsmottak og krisesentre</w:t>
            </w:r>
            <w:r w:rsidR="00737F71">
              <w:tab/>
            </w:r>
            <w:r w:rsidR="00737F71">
              <w:fldChar w:fldCharType="begin"/>
            </w:r>
            <w:r w:rsidR="00737F71">
              <w:instrText>PAGEREF _Toc73019 \h</w:instrText>
            </w:r>
            <w:r w:rsidR="00737F71">
              <w:fldChar w:fldCharType="separate"/>
            </w:r>
            <w:r>
              <w:rPr>
                <w:noProof/>
              </w:rPr>
              <w:t>30</w:t>
            </w:r>
            <w:r w:rsidR="00737F71">
              <w:fldChar w:fldCharType="end"/>
            </w:r>
          </w:hyperlink>
        </w:p>
        <w:p w:rsidR="00316316" w:rsidRDefault="00AD138F">
          <w:pPr>
            <w:pStyle w:val="INNH2"/>
            <w:tabs>
              <w:tab w:val="right" w:leader="dot" w:pos="13998"/>
            </w:tabs>
          </w:pPr>
          <w:hyperlink w:anchor="_Toc73020">
            <w:r w:rsidR="00737F71">
              <w:t>7.7  Skjenkebevilling</w:t>
            </w:r>
            <w:r w:rsidR="00737F71">
              <w:tab/>
            </w:r>
            <w:r w:rsidR="00737F71">
              <w:fldChar w:fldCharType="begin"/>
            </w:r>
            <w:r w:rsidR="00737F71">
              <w:instrText>PAGEREF _Toc73020 \h</w:instrText>
            </w:r>
            <w:r w:rsidR="00737F71">
              <w:fldChar w:fldCharType="separate"/>
            </w:r>
            <w:r>
              <w:rPr>
                <w:noProof/>
              </w:rPr>
              <w:t>30</w:t>
            </w:r>
            <w:r w:rsidR="00737F71">
              <w:fldChar w:fldCharType="end"/>
            </w:r>
          </w:hyperlink>
        </w:p>
        <w:p w:rsidR="00316316" w:rsidRDefault="00AD138F">
          <w:pPr>
            <w:pStyle w:val="INNH1"/>
            <w:tabs>
              <w:tab w:val="right" w:leader="dot" w:pos="13998"/>
            </w:tabs>
          </w:pPr>
          <w:hyperlink w:anchor="_Toc73021">
            <w:r w:rsidR="00737F71">
              <w:t>8  Sosial- og velferdstjenester</w:t>
            </w:r>
            <w:r w:rsidR="00737F71">
              <w:tab/>
            </w:r>
            <w:r w:rsidR="00737F71">
              <w:fldChar w:fldCharType="begin"/>
            </w:r>
            <w:r w:rsidR="00737F71">
              <w:instrText>PAGEREF _Toc73021 \h</w:instrText>
            </w:r>
            <w:r w:rsidR="00737F71">
              <w:fldChar w:fldCharType="separate"/>
            </w:r>
            <w:r>
              <w:rPr>
                <w:noProof/>
              </w:rPr>
              <w:t>31</w:t>
            </w:r>
            <w:r w:rsidR="00737F71">
              <w:fldChar w:fldCharType="end"/>
            </w:r>
          </w:hyperlink>
        </w:p>
        <w:p w:rsidR="00316316" w:rsidRDefault="00AD138F">
          <w:pPr>
            <w:pStyle w:val="INNH2"/>
            <w:tabs>
              <w:tab w:val="right" w:leader="dot" w:pos="13998"/>
            </w:tabs>
          </w:pPr>
          <w:hyperlink w:anchor="_Toc73022">
            <w:r w:rsidR="00737F71">
              <w:t>8.1  Sosialtjenesten (NAV)</w:t>
            </w:r>
            <w:r w:rsidR="00737F71">
              <w:tab/>
            </w:r>
            <w:r w:rsidR="00737F71">
              <w:fldChar w:fldCharType="begin"/>
            </w:r>
            <w:r w:rsidR="00737F71">
              <w:instrText>PAGEREF _Toc73022 \h</w:instrText>
            </w:r>
            <w:r w:rsidR="00737F71">
              <w:fldChar w:fldCharType="separate"/>
            </w:r>
            <w:r>
              <w:rPr>
                <w:noProof/>
              </w:rPr>
              <w:t>31</w:t>
            </w:r>
            <w:r w:rsidR="00737F71">
              <w:fldChar w:fldCharType="end"/>
            </w:r>
          </w:hyperlink>
        </w:p>
        <w:p w:rsidR="00316316" w:rsidRDefault="00AD138F">
          <w:pPr>
            <w:pStyle w:val="INNH2"/>
            <w:tabs>
              <w:tab w:val="right" w:leader="dot" w:pos="13998"/>
            </w:tabs>
          </w:pPr>
          <w:hyperlink w:anchor="_Toc73023">
            <w:r w:rsidR="00737F71">
              <w:t>8.2  Kommunens arbeid med flyktninger og innvandrere</w:t>
            </w:r>
            <w:r w:rsidR="00737F71">
              <w:tab/>
            </w:r>
            <w:r w:rsidR="00737F71">
              <w:fldChar w:fldCharType="begin"/>
            </w:r>
            <w:r w:rsidR="00737F71">
              <w:instrText>PAGEREF _Toc73023 \h</w:instrText>
            </w:r>
            <w:r w:rsidR="00737F71">
              <w:fldChar w:fldCharType="separate"/>
            </w:r>
            <w:r>
              <w:rPr>
                <w:noProof/>
              </w:rPr>
              <w:t>32</w:t>
            </w:r>
            <w:r w:rsidR="00737F71">
              <w:fldChar w:fldCharType="end"/>
            </w:r>
          </w:hyperlink>
        </w:p>
        <w:p w:rsidR="00316316" w:rsidRDefault="00AD138F">
          <w:pPr>
            <w:pStyle w:val="INNH1"/>
            <w:tabs>
              <w:tab w:val="right" w:leader="dot" w:pos="13998"/>
            </w:tabs>
          </w:pPr>
          <w:hyperlink w:anchor="_Toc73024">
            <w:r w:rsidR="00737F71">
              <w:t>9  Næring, miljø og samfunnsutvikling</w:t>
            </w:r>
            <w:r w:rsidR="00737F71">
              <w:tab/>
            </w:r>
            <w:r w:rsidR="00737F71">
              <w:fldChar w:fldCharType="begin"/>
            </w:r>
            <w:r w:rsidR="00737F71">
              <w:instrText>PAGEREF _Toc73024 \h</w:instrText>
            </w:r>
            <w:r w:rsidR="00737F71">
              <w:fldChar w:fldCharType="separate"/>
            </w:r>
            <w:r>
              <w:rPr>
                <w:noProof/>
              </w:rPr>
              <w:t>33</w:t>
            </w:r>
            <w:r w:rsidR="00737F71">
              <w:fldChar w:fldCharType="end"/>
            </w:r>
          </w:hyperlink>
        </w:p>
        <w:p w:rsidR="00316316" w:rsidRDefault="00AD138F">
          <w:pPr>
            <w:pStyle w:val="INNH2"/>
            <w:tabs>
              <w:tab w:val="right" w:leader="dot" w:pos="13998"/>
            </w:tabs>
          </w:pPr>
          <w:hyperlink w:anchor="_Toc73025">
            <w:r w:rsidR="00737F71">
              <w:t>9.1  Landbruk og skogbruk</w:t>
            </w:r>
            <w:r w:rsidR="00737F71">
              <w:tab/>
            </w:r>
            <w:r w:rsidR="00737F71">
              <w:fldChar w:fldCharType="begin"/>
            </w:r>
            <w:r w:rsidR="00737F71">
              <w:instrText>PAGEREF _Toc73025 \h</w:instrText>
            </w:r>
            <w:r w:rsidR="00737F71">
              <w:fldChar w:fldCharType="separate"/>
            </w:r>
            <w:r>
              <w:rPr>
                <w:noProof/>
              </w:rPr>
              <w:t>33</w:t>
            </w:r>
            <w:r w:rsidR="00737F71">
              <w:fldChar w:fldCharType="end"/>
            </w:r>
          </w:hyperlink>
        </w:p>
        <w:p w:rsidR="00316316" w:rsidRDefault="00AD138F">
          <w:pPr>
            <w:pStyle w:val="INNH2"/>
            <w:tabs>
              <w:tab w:val="right" w:leader="dot" w:pos="13998"/>
            </w:tabs>
          </w:pPr>
          <w:hyperlink w:anchor="_Toc73026">
            <w:r w:rsidR="00737F71">
              <w:t>9.2  Akvakultur, fiske og viltforvaltning</w:t>
            </w:r>
            <w:r w:rsidR="00737F71">
              <w:tab/>
            </w:r>
            <w:r w:rsidR="00737F71">
              <w:fldChar w:fldCharType="begin"/>
            </w:r>
            <w:r w:rsidR="00737F71">
              <w:instrText>PAGEREF _Toc73026 \h</w:instrText>
            </w:r>
            <w:r w:rsidR="00737F71">
              <w:fldChar w:fldCharType="separate"/>
            </w:r>
            <w:r>
              <w:rPr>
                <w:noProof/>
              </w:rPr>
              <w:t>34</w:t>
            </w:r>
            <w:r w:rsidR="00737F71">
              <w:fldChar w:fldCharType="end"/>
            </w:r>
          </w:hyperlink>
        </w:p>
        <w:p w:rsidR="00316316" w:rsidRDefault="00AD138F">
          <w:pPr>
            <w:pStyle w:val="INNH2"/>
            <w:tabs>
              <w:tab w:val="right" w:leader="dot" w:pos="13998"/>
            </w:tabs>
          </w:pPr>
          <w:hyperlink w:anchor="_Toc73027">
            <w:r w:rsidR="00737F71">
              <w:t>9.3  Naturforvaltning, miljø og forurensning</w:t>
            </w:r>
            <w:r w:rsidR="00737F71">
              <w:tab/>
            </w:r>
            <w:r w:rsidR="00737F71">
              <w:fldChar w:fldCharType="begin"/>
            </w:r>
            <w:r w:rsidR="00737F71">
              <w:instrText>PAGEREF _Toc73027 \h</w:instrText>
            </w:r>
            <w:r w:rsidR="00737F71">
              <w:fldChar w:fldCharType="separate"/>
            </w:r>
            <w:r>
              <w:rPr>
                <w:noProof/>
              </w:rPr>
              <w:t>35</w:t>
            </w:r>
            <w:r w:rsidR="00737F71">
              <w:fldChar w:fldCharType="end"/>
            </w:r>
          </w:hyperlink>
        </w:p>
        <w:p w:rsidR="00316316" w:rsidRDefault="00AD138F">
          <w:pPr>
            <w:pStyle w:val="INNH2"/>
            <w:tabs>
              <w:tab w:val="right" w:leader="dot" w:pos="13998"/>
            </w:tabs>
          </w:pPr>
          <w:hyperlink w:anchor="_Toc73028">
            <w:r w:rsidR="00737F71">
              <w:t>9.4  Nærings-, samfunnsutvikling og internasjonalt arbeid</w:t>
            </w:r>
            <w:r w:rsidR="00737F71">
              <w:tab/>
            </w:r>
            <w:r w:rsidR="00737F71">
              <w:fldChar w:fldCharType="begin"/>
            </w:r>
            <w:r w:rsidR="00737F71">
              <w:instrText>PAGEREF _Toc73028 \h</w:instrText>
            </w:r>
            <w:r w:rsidR="00737F71">
              <w:fldChar w:fldCharType="separate"/>
            </w:r>
            <w:r>
              <w:rPr>
                <w:noProof/>
              </w:rPr>
              <w:t>36</w:t>
            </w:r>
            <w:r w:rsidR="00737F71">
              <w:fldChar w:fldCharType="end"/>
            </w:r>
          </w:hyperlink>
        </w:p>
        <w:p w:rsidR="00316316" w:rsidRDefault="00AD138F">
          <w:pPr>
            <w:pStyle w:val="INNH1"/>
            <w:tabs>
              <w:tab w:val="right" w:leader="dot" w:pos="13998"/>
            </w:tabs>
          </w:pPr>
          <w:hyperlink w:anchor="_Toc73029">
            <w:r w:rsidR="00737F71">
              <w:t>10  Kultur, idrett, friluftsliv og kirke</w:t>
            </w:r>
            <w:r w:rsidR="00737F71">
              <w:tab/>
            </w:r>
            <w:r w:rsidR="00737F71">
              <w:fldChar w:fldCharType="begin"/>
            </w:r>
            <w:r w:rsidR="00737F71">
              <w:instrText>PAGEREF _Toc73029 \h</w:instrText>
            </w:r>
            <w:r w:rsidR="00737F71">
              <w:fldChar w:fldCharType="separate"/>
            </w:r>
            <w:r>
              <w:rPr>
                <w:noProof/>
              </w:rPr>
              <w:t>37</w:t>
            </w:r>
            <w:r w:rsidR="00737F71">
              <w:fldChar w:fldCharType="end"/>
            </w:r>
          </w:hyperlink>
        </w:p>
        <w:p w:rsidR="00316316" w:rsidRDefault="00AD138F">
          <w:pPr>
            <w:pStyle w:val="INNH2"/>
            <w:tabs>
              <w:tab w:val="right" w:leader="dot" w:pos="13998"/>
            </w:tabs>
          </w:pPr>
          <w:hyperlink w:anchor="_Toc73030">
            <w:r w:rsidR="00737F71">
              <w:t>10.1  Kulturminnevern</w:t>
            </w:r>
            <w:r w:rsidR="00737F71">
              <w:tab/>
            </w:r>
            <w:r w:rsidR="00737F71">
              <w:fldChar w:fldCharType="begin"/>
            </w:r>
            <w:r w:rsidR="00737F71">
              <w:instrText>PAGEREF _Toc73030 \h</w:instrText>
            </w:r>
            <w:r w:rsidR="00737F71">
              <w:fldChar w:fldCharType="separate"/>
            </w:r>
            <w:r>
              <w:rPr>
                <w:noProof/>
              </w:rPr>
              <w:t>37</w:t>
            </w:r>
            <w:r w:rsidR="00737F71">
              <w:fldChar w:fldCharType="end"/>
            </w:r>
          </w:hyperlink>
        </w:p>
        <w:p w:rsidR="00316316" w:rsidRDefault="00AD138F">
          <w:pPr>
            <w:pStyle w:val="INNH2"/>
            <w:tabs>
              <w:tab w:val="right" w:leader="dot" w:pos="13998"/>
            </w:tabs>
          </w:pPr>
          <w:hyperlink w:anchor="_Toc73031">
            <w:r w:rsidR="00737F71">
              <w:t>10.2  Kunst- og kulturformidling</w:t>
            </w:r>
            <w:r w:rsidR="00737F71">
              <w:tab/>
            </w:r>
            <w:r w:rsidR="00737F71">
              <w:fldChar w:fldCharType="begin"/>
            </w:r>
            <w:r w:rsidR="00737F71">
              <w:instrText>PAGEREF _Toc73031 \h</w:instrText>
            </w:r>
            <w:r w:rsidR="00737F71">
              <w:fldChar w:fldCharType="separate"/>
            </w:r>
            <w:r>
              <w:rPr>
                <w:noProof/>
              </w:rPr>
              <w:t>38</w:t>
            </w:r>
            <w:r w:rsidR="00737F71">
              <w:fldChar w:fldCharType="end"/>
            </w:r>
          </w:hyperlink>
        </w:p>
        <w:p w:rsidR="00316316" w:rsidRDefault="00AD138F">
          <w:pPr>
            <w:pStyle w:val="INNH2"/>
            <w:tabs>
              <w:tab w:val="right" w:leader="dot" w:pos="13998"/>
            </w:tabs>
          </w:pPr>
          <w:hyperlink w:anchor="_Toc73032">
            <w:r w:rsidR="00737F71">
              <w:t>10.3  Bibliotek</w:t>
            </w:r>
            <w:r w:rsidR="00737F71">
              <w:tab/>
            </w:r>
            <w:r w:rsidR="00737F71">
              <w:fldChar w:fldCharType="begin"/>
            </w:r>
            <w:r w:rsidR="00737F71">
              <w:instrText>PAGEREF _Toc73032 \h</w:instrText>
            </w:r>
            <w:r w:rsidR="00737F71">
              <w:fldChar w:fldCharType="separate"/>
            </w:r>
            <w:r>
              <w:rPr>
                <w:noProof/>
              </w:rPr>
              <w:t>40</w:t>
            </w:r>
            <w:r w:rsidR="00737F71">
              <w:fldChar w:fldCharType="end"/>
            </w:r>
          </w:hyperlink>
        </w:p>
        <w:p w:rsidR="00316316" w:rsidRDefault="00AD138F">
          <w:pPr>
            <w:pStyle w:val="INNH2"/>
            <w:tabs>
              <w:tab w:val="right" w:leader="dot" w:pos="13998"/>
            </w:tabs>
          </w:pPr>
          <w:hyperlink w:anchor="_Toc73033">
            <w:r w:rsidR="00737F71">
              <w:t>10.4  Idrett og friluftsliv</w:t>
            </w:r>
            <w:r w:rsidR="00737F71">
              <w:tab/>
            </w:r>
            <w:r w:rsidR="00737F71">
              <w:fldChar w:fldCharType="begin"/>
            </w:r>
            <w:r w:rsidR="00737F71">
              <w:instrText>PAGEREF _Toc73033 \h</w:instrText>
            </w:r>
            <w:r w:rsidR="00737F71">
              <w:fldChar w:fldCharType="separate"/>
            </w:r>
            <w:r>
              <w:rPr>
                <w:noProof/>
              </w:rPr>
              <w:t>40</w:t>
            </w:r>
            <w:r w:rsidR="00737F71">
              <w:fldChar w:fldCharType="end"/>
            </w:r>
          </w:hyperlink>
        </w:p>
        <w:p w:rsidR="00316316" w:rsidRDefault="00AD138F">
          <w:pPr>
            <w:pStyle w:val="INNH2"/>
            <w:tabs>
              <w:tab w:val="right" w:leader="dot" w:pos="13998"/>
            </w:tabs>
          </w:pPr>
          <w:hyperlink w:anchor="_Toc73034">
            <w:r w:rsidR="00737F71">
              <w:t>10.5  Kirke og trossamfunn</w:t>
            </w:r>
            <w:r w:rsidR="00737F71">
              <w:tab/>
            </w:r>
            <w:r w:rsidR="00737F71">
              <w:fldChar w:fldCharType="begin"/>
            </w:r>
            <w:r w:rsidR="00737F71">
              <w:instrText>PAGEREF _Toc73034 \h</w:instrText>
            </w:r>
            <w:r w:rsidR="00737F71">
              <w:fldChar w:fldCharType="separate"/>
            </w:r>
            <w:r>
              <w:rPr>
                <w:noProof/>
              </w:rPr>
              <w:t>41</w:t>
            </w:r>
            <w:r w:rsidR="00737F71">
              <w:fldChar w:fldCharType="end"/>
            </w:r>
          </w:hyperlink>
        </w:p>
        <w:p w:rsidR="00316316" w:rsidRDefault="00AD138F">
          <w:pPr>
            <w:pStyle w:val="INNH2"/>
            <w:tabs>
              <w:tab w:val="right" w:leader="dot" w:pos="13998"/>
            </w:tabs>
          </w:pPr>
          <w:hyperlink w:anchor="_Toc73035">
            <w:r w:rsidR="00737F71">
              <w:t>10.6  Kino og ungdomsklubber</w:t>
            </w:r>
            <w:r w:rsidR="00737F71">
              <w:tab/>
            </w:r>
            <w:r w:rsidR="00737F71">
              <w:fldChar w:fldCharType="begin"/>
            </w:r>
            <w:r w:rsidR="00737F71">
              <w:instrText>PAGEREF _Toc73035 \h</w:instrText>
            </w:r>
            <w:r w:rsidR="00737F71">
              <w:fldChar w:fldCharType="separate"/>
            </w:r>
            <w:r>
              <w:rPr>
                <w:noProof/>
              </w:rPr>
              <w:t>41</w:t>
            </w:r>
            <w:r w:rsidR="00737F71">
              <w:fldChar w:fldCharType="end"/>
            </w:r>
          </w:hyperlink>
        </w:p>
        <w:p w:rsidR="00316316" w:rsidRDefault="00AD138F">
          <w:pPr>
            <w:pStyle w:val="INNH1"/>
            <w:tabs>
              <w:tab w:val="right" w:leader="dot" w:pos="13998"/>
            </w:tabs>
          </w:pPr>
          <w:hyperlink w:anchor="_Toc73036">
            <w:r w:rsidR="00737F71">
              <w:t>11  Tekniske tjenester, brannvern og samferdsel</w:t>
            </w:r>
            <w:r w:rsidR="00737F71">
              <w:tab/>
            </w:r>
            <w:r w:rsidR="00737F71">
              <w:fldChar w:fldCharType="begin"/>
            </w:r>
            <w:r w:rsidR="00737F71">
              <w:instrText>PAGEREF _Toc73036 \h</w:instrText>
            </w:r>
            <w:r w:rsidR="00737F71">
              <w:fldChar w:fldCharType="separate"/>
            </w:r>
            <w:r>
              <w:rPr>
                <w:noProof/>
              </w:rPr>
              <w:t>42</w:t>
            </w:r>
            <w:r w:rsidR="00737F71">
              <w:fldChar w:fldCharType="end"/>
            </w:r>
          </w:hyperlink>
        </w:p>
        <w:p w:rsidR="00316316" w:rsidRDefault="00AD138F">
          <w:pPr>
            <w:pStyle w:val="INNH2"/>
            <w:tabs>
              <w:tab w:val="right" w:leader="dot" w:pos="13998"/>
            </w:tabs>
          </w:pPr>
          <w:hyperlink w:anchor="_Toc73037">
            <w:r w:rsidR="00737F71">
              <w:t>11.1  Eiendomsforvaltning</w:t>
            </w:r>
            <w:r w:rsidR="00737F71">
              <w:tab/>
            </w:r>
            <w:r w:rsidR="00737F71">
              <w:fldChar w:fldCharType="begin"/>
            </w:r>
            <w:r w:rsidR="00737F71">
              <w:instrText>PAGEREF _Toc73037 \h</w:instrText>
            </w:r>
            <w:r w:rsidR="00737F71">
              <w:fldChar w:fldCharType="separate"/>
            </w:r>
            <w:r>
              <w:rPr>
                <w:noProof/>
              </w:rPr>
              <w:t>42</w:t>
            </w:r>
            <w:r w:rsidR="00737F71">
              <w:fldChar w:fldCharType="end"/>
            </w:r>
          </w:hyperlink>
        </w:p>
        <w:p w:rsidR="00316316" w:rsidRDefault="00AD138F">
          <w:pPr>
            <w:pStyle w:val="INNH2"/>
            <w:tabs>
              <w:tab w:val="right" w:leader="dot" w:pos="13998"/>
            </w:tabs>
          </w:pPr>
          <w:hyperlink w:anchor="_Toc73038">
            <w:r w:rsidR="00737F71">
              <w:t>11.2  Vann og avløp</w:t>
            </w:r>
            <w:r w:rsidR="00737F71">
              <w:tab/>
            </w:r>
            <w:r w:rsidR="00737F71">
              <w:fldChar w:fldCharType="begin"/>
            </w:r>
            <w:r w:rsidR="00737F71">
              <w:instrText>PAGEREF _Toc73038 \h</w:instrText>
            </w:r>
            <w:r w:rsidR="00737F71">
              <w:fldChar w:fldCharType="separate"/>
            </w:r>
            <w:r>
              <w:rPr>
                <w:noProof/>
              </w:rPr>
              <w:t>42</w:t>
            </w:r>
            <w:r w:rsidR="00737F71">
              <w:fldChar w:fldCharType="end"/>
            </w:r>
          </w:hyperlink>
        </w:p>
        <w:p w:rsidR="00316316" w:rsidRDefault="00AD138F">
          <w:pPr>
            <w:pStyle w:val="INNH2"/>
            <w:tabs>
              <w:tab w:val="right" w:leader="dot" w:pos="13998"/>
            </w:tabs>
          </w:pPr>
          <w:hyperlink w:anchor="_Toc73039">
            <w:r w:rsidR="00737F71">
              <w:t>11.3  Renovasjon og avfall</w:t>
            </w:r>
            <w:r w:rsidR="00737F71">
              <w:tab/>
            </w:r>
            <w:r w:rsidR="00737F71">
              <w:fldChar w:fldCharType="begin"/>
            </w:r>
            <w:r w:rsidR="00737F71">
              <w:instrText>PAGEREF _Toc73039 \h</w:instrText>
            </w:r>
            <w:r w:rsidR="00737F71">
              <w:fldChar w:fldCharType="separate"/>
            </w:r>
            <w:r>
              <w:rPr>
                <w:noProof/>
              </w:rPr>
              <w:t>43</w:t>
            </w:r>
            <w:r w:rsidR="00737F71">
              <w:fldChar w:fldCharType="end"/>
            </w:r>
          </w:hyperlink>
        </w:p>
        <w:p w:rsidR="00316316" w:rsidRDefault="00AD138F">
          <w:pPr>
            <w:pStyle w:val="INNH2"/>
            <w:tabs>
              <w:tab w:val="right" w:leader="dot" w:pos="13998"/>
            </w:tabs>
          </w:pPr>
          <w:hyperlink w:anchor="_Toc73040">
            <w:r w:rsidR="00737F71">
              <w:t>11.4  Samferdsel</w:t>
            </w:r>
            <w:r w:rsidR="00737F71">
              <w:tab/>
            </w:r>
            <w:r w:rsidR="00737F71">
              <w:fldChar w:fldCharType="begin"/>
            </w:r>
            <w:r w:rsidR="00737F71">
              <w:instrText>PAGEREF _Toc73040 \h</w:instrText>
            </w:r>
            <w:r w:rsidR="00737F71">
              <w:fldChar w:fldCharType="separate"/>
            </w:r>
            <w:r>
              <w:rPr>
                <w:noProof/>
              </w:rPr>
              <w:t>43</w:t>
            </w:r>
            <w:r w:rsidR="00737F71">
              <w:fldChar w:fldCharType="end"/>
            </w:r>
          </w:hyperlink>
        </w:p>
        <w:p w:rsidR="00316316" w:rsidRDefault="00AD138F">
          <w:pPr>
            <w:pStyle w:val="INNH2"/>
            <w:tabs>
              <w:tab w:val="right" w:leader="dot" w:pos="13998"/>
            </w:tabs>
          </w:pPr>
          <w:hyperlink w:anchor="_Toc73041">
            <w:r w:rsidR="00737F71">
              <w:t>11.5  Brann og redning</w:t>
            </w:r>
            <w:r w:rsidR="00737F71">
              <w:tab/>
            </w:r>
            <w:r w:rsidR="00737F71">
              <w:fldChar w:fldCharType="begin"/>
            </w:r>
            <w:r w:rsidR="00737F71">
              <w:instrText>PAGEREF _Toc73041 \h</w:instrText>
            </w:r>
            <w:r w:rsidR="00737F71">
              <w:fldChar w:fldCharType="separate"/>
            </w:r>
            <w:r>
              <w:rPr>
                <w:noProof/>
              </w:rPr>
              <w:t>45</w:t>
            </w:r>
            <w:r w:rsidR="00737F71">
              <w:fldChar w:fldCharType="end"/>
            </w:r>
          </w:hyperlink>
        </w:p>
        <w:p w:rsidR="00316316" w:rsidRDefault="00737F71">
          <w:r>
            <w:fldChar w:fldCharType="end"/>
          </w:r>
        </w:p>
      </w:sdtContent>
    </w:sdt>
    <w:p w:rsidR="00316316" w:rsidRDefault="00737F71">
      <w:pPr>
        <w:spacing w:after="55" w:line="259" w:lineRule="auto"/>
        <w:ind w:left="0" w:firstLine="0"/>
      </w:pPr>
      <w:r>
        <w:t xml:space="preserve"> </w:t>
      </w:r>
    </w:p>
    <w:p w:rsidR="00316316" w:rsidRDefault="00737F71">
      <w:pPr>
        <w:spacing w:after="0" w:line="259" w:lineRule="auto"/>
        <w:ind w:left="0" w:firstLine="0"/>
        <w:rPr>
          <w:b/>
          <w:color w:val="365F91"/>
          <w:sz w:val="28"/>
        </w:rPr>
      </w:pPr>
      <w:r>
        <w:t xml:space="preserve"> </w:t>
      </w:r>
      <w:r>
        <w:tab/>
      </w:r>
      <w:r>
        <w:rPr>
          <w:b/>
          <w:color w:val="365F91"/>
          <w:sz w:val="28"/>
        </w:rPr>
        <w:t xml:space="preserve"> </w:t>
      </w:r>
    </w:p>
    <w:p w:rsidR="00737F71" w:rsidRDefault="00737F71">
      <w:pPr>
        <w:spacing w:after="0" w:line="259" w:lineRule="auto"/>
        <w:ind w:left="0" w:firstLine="0"/>
        <w:rPr>
          <w:b/>
          <w:color w:val="365F91"/>
          <w:sz w:val="28"/>
        </w:rPr>
      </w:pPr>
    </w:p>
    <w:p w:rsidR="00737F71" w:rsidRDefault="00737F71">
      <w:pPr>
        <w:spacing w:after="0" w:line="259" w:lineRule="auto"/>
        <w:ind w:left="0" w:firstLine="0"/>
      </w:pPr>
    </w:p>
    <w:p w:rsidR="00316316" w:rsidRDefault="00737F71">
      <w:pPr>
        <w:pStyle w:val="Overskrift1"/>
        <w:ind w:left="693" w:hanging="708"/>
      </w:pPr>
      <w:bookmarkStart w:id="0" w:name="_Toc72985"/>
      <w:r>
        <w:lastRenderedPageBreak/>
        <w:t xml:space="preserve">Spesielle bevaringspåbud </w:t>
      </w:r>
      <w:bookmarkEnd w:id="0"/>
    </w:p>
    <w:p w:rsidR="00316316" w:rsidRDefault="00737F71">
      <w:pPr>
        <w:numPr>
          <w:ilvl w:val="0"/>
          <w:numId w:val="1"/>
        </w:numPr>
        <w:spacing w:after="10"/>
        <w:ind w:hanging="360"/>
      </w:pPr>
      <w:r>
        <w:t xml:space="preserve">Møtebøker </w:t>
      </w:r>
    </w:p>
    <w:p w:rsidR="00316316" w:rsidRDefault="00737F71">
      <w:pPr>
        <w:numPr>
          <w:ilvl w:val="0"/>
          <w:numId w:val="1"/>
        </w:numPr>
        <w:spacing w:after="10"/>
        <w:ind w:hanging="360"/>
      </w:pPr>
      <w:r>
        <w:t xml:space="preserve">Forhandlingsprotokoller </w:t>
      </w:r>
    </w:p>
    <w:p w:rsidR="00316316" w:rsidRDefault="00737F71">
      <w:pPr>
        <w:numPr>
          <w:ilvl w:val="0"/>
          <w:numId w:val="1"/>
        </w:numPr>
        <w:spacing w:after="10"/>
        <w:ind w:hanging="360"/>
      </w:pPr>
      <w:r>
        <w:t xml:space="preserve">Kopibøker </w:t>
      </w:r>
    </w:p>
    <w:p w:rsidR="00316316" w:rsidRDefault="00737F71">
      <w:pPr>
        <w:numPr>
          <w:ilvl w:val="0"/>
          <w:numId w:val="1"/>
        </w:numPr>
        <w:spacing w:after="10"/>
        <w:ind w:hanging="360"/>
      </w:pPr>
      <w:r>
        <w:t xml:space="preserve">Journaler </w:t>
      </w:r>
    </w:p>
    <w:p w:rsidR="00316316" w:rsidRDefault="00737F71">
      <w:pPr>
        <w:numPr>
          <w:ilvl w:val="0"/>
          <w:numId w:val="1"/>
        </w:numPr>
        <w:spacing w:after="10"/>
        <w:ind w:hanging="360"/>
      </w:pPr>
      <w:r>
        <w:t xml:space="preserve">Arkivnøkler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rPr>
          <w:u w:val="single" w:color="000000"/>
        </w:rPr>
        <w:t>Definisjoner:</w:t>
      </w:r>
      <w:r>
        <w:t xml:space="preserve"> </w:t>
      </w:r>
    </w:p>
    <w:p w:rsidR="00316316" w:rsidRDefault="00737F71">
      <w:pPr>
        <w:spacing w:after="0" w:line="259" w:lineRule="auto"/>
        <w:ind w:left="-5"/>
      </w:pPr>
      <w:r>
        <w:rPr>
          <w:b/>
        </w:rPr>
        <w:t xml:space="preserve">Bevaring </w:t>
      </w:r>
    </w:p>
    <w:p w:rsidR="00316316" w:rsidRDefault="00737F71">
      <w:pPr>
        <w:spacing w:after="0"/>
        <w:ind w:left="10"/>
      </w:pPr>
      <w:r>
        <w:t>Med bevaring er ment at arkivmateriale blir oppbevart for fr</w:t>
      </w:r>
      <w:r w:rsidR="00A94B88">
        <w:t>e</w:t>
      </w:r>
      <w:r>
        <w:t>mtid</w:t>
      </w:r>
      <w:r w:rsidR="00A94B88">
        <w:t>en</w:t>
      </w:r>
      <w:r>
        <w:t xml:space="preserve"> og avlevert til arkivdepot. Materiale som k</w:t>
      </w:r>
      <w:r w:rsidR="00A94B88">
        <w:t>o</w:t>
      </w:r>
      <w:r>
        <w:t>m</w:t>
      </w:r>
      <w:r w:rsidR="00A94B88">
        <w:t>mer</w:t>
      </w:r>
      <w:r>
        <w:t xml:space="preserve"> inn under føresegner om bevaring, kan såleis </w:t>
      </w:r>
      <w:r w:rsidR="00A94B88">
        <w:t>ikke</w:t>
      </w:r>
      <w:r>
        <w:t xml:space="preserve"> kasserast (Arkivforskriften § 3-18)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Merbevaring </w:t>
      </w:r>
    </w:p>
    <w:p w:rsidR="00316316" w:rsidRDefault="00737F71">
      <w:pPr>
        <w:spacing w:after="10"/>
        <w:ind w:left="10"/>
      </w:pPr>
      <w:r>
        <w:t xml:space="preserve">Bevaring av arkivmateriale som det i henhold til regelverket er tillatt å kassere (IKA Rogaland)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Kassasjon </w:t>
      </w:r>
    </w:p>
    <w:p w:rsidR="00316316" w:rsidRDefault="00737F71">
      <w:pPr>
        <w:spacing w:after="0"/>
        <w:ind w:left="10"/>
      </w:pPr>
      <w:r>
        <w:t>Med kassasjon er me</w:t>
      </w:r>
      <w:r w:rsidR="00A94B88">
        <w:t>nt at arkivmateriale som har væ</w:t>
      </w:r>
      <w:r>
        <w:t>r</w:t>
      </w:r>
      <w:r w:rsidR="00A94B88">
        <w:t>t</w:t>
      </w:r>
      <w:r>
        <w:t xml:space="preserve"> gjenstand for saksbehandling eller hatt verdi som dokumentasjon, blir t</w:t>
      </w:r>
      <w:r w:rsidR="00A94B88">
        <w:t>att</w:t>
      </w:r>
      <w:r>
        <w:t xml:space="preserve"> ut av arkivet og sletta eller destruert (Arkivforskriften § 3-18)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Kassasjonsfrist </w:t>
      </w:r>
    </w:p>
    <w:p w:rsidR="00316316" w:rsidRDefault="00737F71">
      <w:pPr>
        <w:spacing w:after="0"/>
        <w:ind w:left="10" w:right="1738"/>
      </w:pPr>
      <w:r>
        <w:t>For sakstyper som skal kasseres skal kommunen og fylkeskommunen fastsette kassasjonsfrister slik at arkivmateriale ikke kasseres før dokumentasjonsbehovene bortfaller. Kassasjonsfrist angir når saken som er gjenstand for kassasjon, tidligst kan kasseres.</w:t>
      </w:r>
      <w:r>
        <w:rPr>
          <w:sz w:val="24"/>
        </w:rPr>
        <w:t xml:space="preserve"> </w:t>
      </w:r>
      <w:r>
        <w:t xml:space="preserve">(Riksarkivarens forskrift av 01.02.14 § 4-5) </w:t>
      </w:r>
    </w:p>
    <w:p w:rsidR="00316316" w:rsidRDefault="00737F71">
      <w:pPr>
        <w:spacing w:after="22" w:line="259" w:lineRule="auto"/>
        <w:ind w:left="0" w:firstLine="0"/>
      </w:pPr>
      <w:r>
        <w:t xml:space="preserve"> </w:t>
      </w:r>
    </w:p>
    <w:p w:rsidR="00737F71" w:rsidRDefault="00737F71">
      <w:pPr>
        <w:tabs>
          <w:tab w:val="center" w:pos="11712"/>
        </w:tabs>
        <w:spacing w:after="10"/>
        <w:ind w:left="0" w:firstLine="0"/>
      </w:pPr>
      <w:r>
        <w:t xml:space="preserve">Bevarings- og kassasjonsreglene oppgir hva som SKAL bevares. Det som ikke er nevnt KAN bevares. </w:t>
      </w:r>
    </w:p>
    <w:p w:rsidR="00737F71" w:rsidRDefault="00737F71">
      <w:pPr>
        <w:tabs>
          <w:tab w:val="center" w:pos="11712"/>
        </w:tabs>
        <w:spacing w:after="10"/>
        <w:ind w:left="0" w:firstLine="0"/>
      </w:pPr>
    </w:p>
    <w:p w:rsidR="00316316" w:rsidRDefault="00737F71">
      <w:pPr>
        <w:tabs>
          <w:tab w:val="center" w:pos="11712"/>
        </w:tabs>
        <w:spacing w:after="10"/>
        <w:ind w:left="0" w:firstLine="0"/>
      </w:pPr>
      <w:r>
        <w:tab/>
      </w:r>
      <w:r>
        <w:rPr>
          <w:b/>
          <w:sz w:val="28"/>
        </w:rPr>
        <w:t xml:space="preserve"> </w:t>
      </w:r>
    </w:p>
    <w:p w:rsidR="00316316" w:rsidRDefault="00737F71">
      <w:pPr>
        <w:pStyle w:val="Overskrift1"/>
        <w:ind w:left="693" w:hanging="708"/>
      </w:pPr>
      <w:bookmarkStart w:id="1" w:name="_Toc72986"/>
      <w:r>
        <w:lastRenderedPageBreak/>
        <w:t xml:space="preserve">Administrasjon og politikk </w:t>
      </w:r>
      <w:bookmarkEnd w:id="1"/>
    </w:p>
    <w:p w:rsidR="00316316" w:rsidRDefault="00737F71">
      <w:pPr>
        <w:pStyle w:val="Overskrift2"/>
        <w:ind w:left="693" w:hanging="708"/>
      </w:pPr>
      <w:bookmarkStart w:id="2" w:name="_Toc72987"/>
      <w:r>
        <w:t xml:space="preserve">Administrativ og politisk organisering </w:t>
      </w:r>
      <w:bookmarkEnd w:id="2"/>
    </w:p>
    <w:tbl>
      <w:tblPr>
        <w:tblStyle w:val="TableGrid"/>
        <w:tblW w:w="14145" w:type="dxa"/>
        <w:tblInd w:w="-108" w:type="dxa"/>
        <w:tblCellMar>
          <w:top w:w="48" w:type="dxa"/>
          <w:left w:w="108" w:type="dxa"/>
          <w:right w:w="131"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3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
              </w:numPr>
              <w:spacing w:after="0" w:line="259" w:lineRule="auto"/>
              <w:ind w:hanging="360"/>
            </w:pPr>
            <w:r>
              <w:t xml:space="preserve">Administrativ organisering </w:t>
            </w:r>
          </w:p>
          <w:p w:rsidR="00316316" w:rsidRDefault="00737F71">
            <w:pPr>
              <w:numPr>
                <w:ilvl w:val="0"/>
                <w:numId w:val="2"/>
              </w:numPr>
              <w:spacing w:after="24" w:line="240" w:lineRule="auto"/>
              <w:ind w:hanging="360"/>
            </w:pPr>
            <w:r>
              <w:t xml:space="preserve">Politiske og administrative prosesser i forb. med forvaltningsreformer </w:t>
            </w:r>
          </w:p>
          <w:p w:rsidR="00316316" w:rsidRDefault="00737F71">
            <w:pPr>
              <w:numPr>
                <w:ilvl w:val="0"/>
                <w:numId w:val="2"/>
              </w:numPr>
              <w:spacing w:after="12" w:line="240" w:lineRule="auto"/>
              <w:ind w:hanging="360"/>
            </w:pPr>
            <w:r>
              <w:t xml:space="preserve">Delegering av myndighet fra administrasjonssjef og til andre nivåer i kommunen </w:t>
            </w:r>
          </w:p>
          <w:p w:rsidR="00316316" w:rsidRDefault="00737F71">
            <w:pPr>
              <w:numPr>
                <w:ilvl w:val="0"/>
                <w:numId w:val="2"/>
              </w:numPr>
              <w:spacing w:after="27" w:line="240" w:lineRule="auto"/>
              <w:ind w:hanging="360"/>
            </w:pPr>
            <w:r>
              <w:t>Opprettelse av, delegering av myndighet til, og valg til formannskap m</w:t>
            </w:r>
            <w:r w:rsidR="00A94B88">
              <w:t>.</w:t>
            </w:r>
            <w:r>
              <w:t>m</w:t>
            </w:r>
            <w:r w:rsidR="00A94B88">
              <w:t>.</w:t>
            </w:r>
            <w:r>
              <w:t xml:space="preserve"> </w:t>
            </w:r>
          </w:p>
          <w:p w:rsidR="00316316" w:rsidRDefault="00737F71">
            <w:pPr>
              <w:numPr>
                <w:ilvl w:val="0"/>
                <w:numId w:val="2"/>
              </w:numPr>
              <w:spacing w:after="0" w:line="239" w:lineRule="auto"/>
              <w:ind w:hanging="360"/>
            </w:pPr>
            <w:r>
              <w:t xml:space="preserve">Administrativ og politisk behandling av saker som legges fram for eller behandles i formannskap, byråd </w:t>
            </w:r>
          </w:p>
          <w:p w:rsidR="00316316" w:rsidRDefault="00737F71">
            <w:pPr>
              <w:spacing w:after="0" w:line="259" w:lineRule="auto"/>
              <w:ind w:left="720"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
              </w:numPr>
              <w:spacing w:after="0" w:line="259" w:lineRule="auto"/>
              <w:ind w:hanging="361"/>
            </w:pPr>
            <w:r>
              <w:t xml:space="preserve">Saksbehandling </w:t>
            </w:r>
          </w:p>
          <w:p w:rsidR="00316316" w:rsidRDefault="00737F71">
            <w:pPr>
              <w:numPr>
                <w:ilvl w:val="0"/>
                <w:numId w:val="3"/>
              </w:numPr>
              <w:spacing w:after="0" w:line="259" w:lineRule="auto"/>
              <w:ind w:hanging="361"/>
            </w:pPr>
            <w:r>
              <w:t xml:space="preserve">Forhold utad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
              </w:numPr>
              <w:spacing w:after="0" w:line="259" w:lineRule="auto"/>
              <w:ind w:hanging="360"/>
            </w:pPr>
            <w:r>
              <w:t xml:space="preserve">Forhold stat/kommune </w:t>
            </w:r>
          </w:p>
          <w:p w:rsidR="00316316" w:rsidRDefault="00737F71">
            <w:pPr>
              <w:numPr>
                <w:ilvl w:val="0"/>
                <w:numId w:val="4"/>
              </w:numPr>
              <w:spacing w:after="0" w:line="259" w:lineRule="auto"/>
              <w:ind w:hanging="360"/>
            </w:pPr>
            <w:r>
              <w:t xml:space="preserve">Interne fellestjenester </w:t>
            </w:r>
          </w:p>
          <w:p w:rsidR="00316316" w:rsidRDefault="00737F71">
            <w:pPr>
              <w:numPr>
                <w:ilvl w:val="0"/>
                <w:numId w:val="4"/>
              </w:numPr>
              <w:spacing w:after="0" w:line="259" w:lineRule="auto"/>
              <w:ind w:hanging="360"/>
            </w:pPr>
            <w:r>
              <w:t xml:space="preserve">Informasjon </w:t>
            </w:r>
          </w:p>
          <w:p w:rsidR="00316316" w:rsidRDefault="00737F71">
            <w:pPr>
              <w:numPr>
                <w:ilvl w:val="0"/>
                <w:numId w:val="4"/>
              </w:numPr>
              <w:spacing w:after="0" w:line="259" w:lineRule="auto"/>
              <w:ind w:hanging="360"/>
            </w:pPr>
            <w:r>
              <w:t xml:space="preserve">Høringer kommunen ikke </w:t>
            </w:r>
          </w:p>
          <w:p w:rsidR="00316316" w:rsidRDefault="00737F71">
            <w:pPr>
              <w:spacing w:after="6" w:line="259" w:lineRule="auto"/>
              <w:ind w:left="0" w:right="158" w:firstLine="0"/>
              <w:jc w:val="center"/>
            </w:pPr>
            <w:r>
              <w:t xml:space="preserve">har gitt uttalelse til </w:t>
            </w:r>
          </w:p>
          <w:p w:rsidR="00316316" w:rsidRDefault="00737F71">
            <w:pPr>
              <w:numPr>
                <w:ilvl w:val="0"/>
                <w:numId w:val="4"/>
              </w:numPr>
              <w:spacing w:after="0" w:line="259" w:lineRule="auto"/>
              <w:ind w:hanging="360"/>
            </w:pPr>
            <w:r>
              <w:t xml:space="preserve">Dokumenter knyttet til innsynsbegjæringer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avsluttet sak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3" w:name="_Toc72988"/>
      <w:r>
        <w:lastRenderedPageBreak/>
        <w:t xml:space="preserve">Valg og medbestemmelse </w:t>
      </w:r>
      <w:bookmarkEnd w:id="3"/>
    </w:p>
    <w:tbl>
      <w:tblPr>
        <w:tblStyle w:val="TableGrid"/>
        <w:tblW w:w="14145" w:type="dxa"/>
        <w:tblInd w:w="-108" w:type="dxa"/>
        <w:tblCellMar>
          <w:top w:w="48" w:type="dxa"/>
          <w:left w:w="108" w:type="dxa"/>
          <w:right w:w="91"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2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5"/>
              </w:numPr>
              <w:spacing w:after="28" w:line="239" w:lineRule="auto"/>
              <w:ind w:hanging="360"/>
            </w:pPr>
            <w:r>
              <w:t xml:space="preserve">Retningslinjer og oppgaver i forb. med valg, folkeavstemminger og andre tiltak for medbestemmelser </w:t>
            </w:r>
          </w:p>
          <w:p w:rsidR="00316316" w:rsidRDefault="00737F71">
            <w:pPr>
              <w:numPr>
                <w:ilvl w:val="0"/>
                <w:numId w:val="5"/>
              </w:numPr>
              <w:spacing w:after="27" w:line="240" w:lineRule="auto"/>
              <w:ind w:hanging="360"/>
            </w:pPr>
            <w:r>
              <w:t xml:space="preserve">Oppnevning av valgstyre, valgmanntall, organisering av forhåndsstemming, valgoppgjør </w:t>
            </w:r>
          </w:p>
          <w:p w:rsidR="00316316" w:rsidRDefault="00737F71">
            <w:pPr>
              <w:numPr>
                <w:ilvl w:val="0"/>
                <w:numId w:val="5"/>
              </w:numPr>
              <w:spacing w:after="0" w:line="259" w:lineRule="auto"/>
              <w:ind w:hanging="360"/>
            </w:pPr>
            <w:r>
              <w:t xml:space="preserve">Folkeavstemminger, </w:t>
            </w:r>
          </w:p>
          <w:p w:rsidR="00316316" w:rsidRDefault="00737F71">
            <w:pPr>
              <w:spacing w:after="0" w:line="259" w:lineRule="auto"/>
              <w:ind w:left="720" w:firstLine="0"/>
            </w:pPr>
            <w:r>
              <w:t xml:space="preserve">innbyggerinitiativ, folkemøter og høringer av betydning for innbyggere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
              </w:numPr>
              <w:spacing w:after="0" w:line="259" w:lineRule="auto"/>
              <w:ind w:hanging="360"/>
            </w:pPr>
            <w:proofErr w:type="spellStart"/>
            <w:r>
              <w:t>Avkrysningsmantall</w:t>
            </w:r>
            <w:proofErr w:type="spellEnd"/>
            <w:r>
              <w:t xml:space="preserve"> </w:t>
            </w:r>
          </w:p>
          <w:p w:rsidR="00316316" w:rsidRDefault="00737F71">
            <w:pPr>
              <w:spacing w:after="3" w:line="259" w:lineRule="auto"/>
              <w:ind w:left="720" w:firstLine="0"/>
            </w:pPr>
            <w:r>
              <w:t xml:space="preserve"> </w:t>
            </w:r>
          </w:p>
          <w:p w:rsidR="00316316" w:rsidRDefault="00737F71">
            <w:pPr>
              <w:numPr>
                <w:ilvl w:val="0"/>
                <w:numId w:val="6"/>
              </w:numPr>
              <w:spacing w:after="0" w:line="259" w:lineRule="auto"/>
              <w:ind w:hanging="360"/>
            </w:pPr>
            <w:r>
              <w:t xml:space="preserve">Stemmesedler </w:t>
            </w:r>
          </w:p>
          <w:p w:rsidR="00316316" w:rsidRDefault="00737F71">
            <w:pPr>
              <w:numPr>
                <w:ilvl w:val="0"/>
                <w:numId w:val="6"/>
              </w:numPr>
              <w:spacing w:after="26" w:line="240" w:lineRule="auto"/>
              <w:ind w:hanging="360"/>
            </w:pPr>
            <w:r>
              <w:t xml:space="preserve">Praktisk organisering av valget </w:t>
            </w:r>
          </w:p>
          <w:p w:rsidR="00316316" w:rsidRDefault="00737F71">
            <w:pPr>
              <w:numPr>
                <w:ilvl w:val="0"/>
                <w:numId w:val="6"/>
              </w:numPr>
              <w:spacing w:after="0" w:line="259" w:lineRule="auto"/>
              <w:ind w:hanging="360"/>
            </w:pPr>
            <w:r>
              <w:t xml:space="preserve">Organisering av opptelling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8 år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4 år </w:t>
            </w:r>
          </w:p>
        </w:tc>
      </w:tr>
    </w:tbl>
    <w:p w:rsidR="00316316" w:rsidRDefault="00737F71">
      <w:pPr>
        <w:spacing w:after="33" w:line="259" w:lineRule="auto"/>
        <w:ind w:left="0" w:firstLine="0"/>
      </w:pPr>
      <w:r>
        <w:t xml:space="preserve">  </w:t>
      </w:r>
    </w:p>
    <w:p w:rsidR="00316316" w:rsidRDefault="00737F71">
      <w:pPr>
        <w:pStyle w:val="Overskrift2"/>
        <w:ind w:left="693" w:hanging="708"/>
      </w:pPr>
      <w:bookmarkStart w:id="4" w:name="_Toc72989"/>
      <w:r>
        <w:t xml:space="preserve">Foretak, selskaper og interkommunale samarbeidsordninger </w:t>
      </w:r>
      <w:bookmarkEnd w:id="4"/>
    </w:p>
    <w:tbl>
      <w:tblPr>
        <w:tblStyle w:val="TableGrid"/>
        <w:tblW w:w="14145" w:type="dxa"/>
        <w:tblInd w:w="-108" w:type="dxa"/>
        <w:tblCellMar>
          <w:top w:w="28" w:type="dxa"/>
          <w:left w:w="12" w:type="dxa"/>
          <w:right w:w="96" w:type="dxa"/>
        </w:tblCellMar>
        <w:tblLook w:val="04A0" w:firstRow="1" w:lastRow="0" w:firstColumn="1" w:lastColumn="0" w:noHBand="0" w:noVBand="1"/>
      </w:tblPr>
      <w:tblGrid>
        <w:gridCol w:w="3535"/>
        <w:gridCol w:w="3538"/>
        <w:gridCol w:w="3536"/>
        <w:gridCol w:w="3536"/>
      </w:tblGrid>
      <w:tr w:rsidR="00316316" w:rsidTr="00360557">
        <w:trPr>
          <w:trHeight w:val="278"/>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60557" w:rsidTr="00907D59">
        <w:trPr>
          <w:trHeight w:val="4950"/>
        </w:trPr>
        <w:tc>
          <w:tcPr>
            <w:tcW w:w="3535" w:type="dxa"/>
            <w:vMerge w:val="restart"/>
            <w:tcBorders>
              <w:top w:val="single" w:sz="4" w:space="0" w:color="000000"/>
              <w:left w:val="single" w:sz="4" w:space="0" w:color="000000"/>
              <w:bottom w:val="nil"/>
              <w:right w:val="single" w:sz="4" w:space="0" w:color="000000"/>
            </w:tcBorders>
          </w:tcPr>
          <w:p w:rsidR="00360557" w:rsidRDefault="00360557" w:rsidP="00360557">
            <w:pPr>
              <w:numPr>
                <w:ilvl w:val="0"/>
                <w:numId w:val="76"/>
              </w:numPr>
              <w:spacing w:after="28" w:line="239" w:lineRule="auto"/>
            </w:pPr>
            <w:r>
              <w:t xml:space="preserve">Opprettelse og avvikling av foretak, selskaper og interkommunale samarbeidsordninger </w:t>
            </w:r>
          </w:p>
          <w:p w:rsidR="00360557" w:rsidRDefault="00360557" w:rsidP="00360557">
            <w:pPr>
              <w:numPr>
                <w:ilvl w:val="0"/>
                <w:numId w:val="76"/>
              </w:numPr>
              <w:spacing w:after="11" w:line="240" w:lineRule="auto"/>
            </w:pPr>
            <w:r>
              <w:t xml:space="preserve">Avtaler om arkivansvar og arkivorganisering når tjenesten legges til foretak som ikke omfattes av arkivloven </w:t>
            </w:r>
          </w:p>
          <w:p w:rsidR="00360557" w:rsidRDefault="00360557" w:rsidP="00D12226">
            <w:pPr>
              <w:numPr>
                <w:ilvl w:val="0"/>
                <w:numId w:val="76"/>
              </w:numPr>
              <w:spacing w:after="0" w:line="259" w:lineRule="auto"/>
            </w:pPr>
            <w:r>
              <w:t xml:space="preserve">Vedtekter, selskapsavtaler og andre avtaler eller vedtak som dokumenterer overføring av oppgaver og myndighet fra kommunen til foretak, selskaper eller foretak, selskaper eller interkommunale samarbeidsordninger </w:t>
            </w:r>
          </w:p>
          <w:p w:rsidR="00360557" w:rsidRDefault="00360557" w:rsidP="00360557">
            <w:pPr>
              <w:pStyle w:val="Listeavsnitt"/>
              <w:numPr>
                <w:ilvl w:val="0"/>
                <w:numId w:val="76"/>
              </w:numPr>
              <w:spacing w:after="0" w:line="259" w:lineRule="auto"/>
            </w:pPr>
            <w:r>
              <w:t xml:space="preserve">Kommunens kontroll med revisjon av foretak, selskaper og interkommunale samarbeidsordninger </w:t>
            </w:r>
          </w:p>
        </w:tc>
        <w:tc>
          <w:tcPr>
            <w:tcW w:w="3538" w:type="dxa"/>
            <w:tcBorders>
              <w:top w:val="single" w:sz="4" w:space="0" w:color="000000"/>
              <w:left w:val="single" w:sz="4" w:space="0" w:color="000000"/>
              <w:bottom w:val="nil"/>
              <w:right w:val="single" w:sz="4" w:space="0" w:color="000000"/>
            </w:tcBorders>
          </w:tcPr>
          <w:p w:rsidR="00360557" w:rsidRDefault="00360557">
            <w:pPr>
              <w:spacing w:after="0" w:line="259" w:lineRule="auto"/>
              <w:ind w:left="2" w:firstLine="0"/>
            </w:pPr>
            <w:r>
              <w:rPr>
                <w:b/>
              </w:rPr>
              <w:t xml:space="preserve"> </w:t>
            </w:r>
          </w:p>
          <w:p w:rsidR="00360557" w:rsidRDefault="00360557" w:rsidP="00116BE9">
            <w:pPr>
              <w:spacing w:after="0" w:line="259" w:lineRule="auto"/>
              <w:ind w:left="98"/>
            </w:pPr>
            <w:r>
              <w:rPr>
                <w:b/>
              </w:rPr>
              <w:t xml:space="preserve"> </w:t>
            </w:r>
          </w:p>
        </w:tc>
        <w:tc>
          <w:tcPr>
            <w:tcW w:w="3536" w:type="dxa"/>
            <w:tcBorders>
              <w:top w:val="single" w:sz="4" w:space="0" w:color="000000"/>
              <w:left w:val="single" w:sz="4" w:space="0" w:color="000000"/>
              <w:bottom w:val="nil"/>
              <w:right w:val="single" w:sz="4" w:space="0" w:color="000000"/>
            </w:tcBorders>
          </w:tcPr>
          <w:p w:rsidR="00360557" w:rsidRDefault="00360557">
            <w:pPr>
              <w:spacing w:after="0" w:line="259" w:lineRule="auto"/>
              <w:ind w:left="0" w:firstLine="0"/>
            </w:pPr>
            <w:r>
              <w:rPr>
                <w:b/>
              </w:rPr>
              <w:t xml:space="preserve"> </w:t>
            </w:r>
          </w:p>
          <w:p w:rsidR="00360557" w:rsidRDefault="00360557" w:rsidP="00FE128A">
            <w:pPr>
              <w:spacing w:after="0" w:line="259" w:lineRule="auto"/>
              <w:ind w:left="96"/>
            </w:pPr>
            <w:r>
              <w:rPr>
                <w:b/>
              </w:rPr>
              <w:t xml:space="preserve"> </w:t>
            </w:r>
          </w:p>
        </w:tc>
        <w:tc>
          <w:tcPr>
            <w:tcW w:w="3536" w:type="dxa"/>
            <w:vMerge w:val="restart"/>
            <w:tcBorders>
              <w:top w:val="single" w:sz="4" w:space="0" w:color="000000"/>
              <w:left w:val="single" w:sz="4" w:space="0" w:color="000000"/>
              <w:bottom w:val="nil"/>
              <w:right w:val="single" w:sz="4" w:space="0" w:color="000000"/>
            </w:tcBorders>
          </w:tcPr>
          <w:p w:rsidR="00360557" w:rsidRDefault="00360557">
            <w:pPr>
              <w:spacing w:after="0" w:line="259" w:lineRule="auto"/>
              <w:ind w:left="0" w:firstLine="0"/>
            </w:pPr>
            <w:r>
              <w:rPr>
                <w:b/>
              </w:rPr>
              <w:t xml:space="preserve"> </w:t>
            </w:r>
          </w:p>
          <w:p w:rsidR="00360557" w:rsidRDefault="00360557" w:rsidP="00907D59">
            <w:pPr>
              <w:spacing w:after="0" w:line="259" w:lineRule="auto"/>
              <w:ind w:left="96"/>
            </w:pPr>
            <w:r>
              <w:rPr>
                <w:b/>
              </w:rPr>
              <w:t xml:space="preserve"> </w:t>
            </w:r>
          </w:p>
        </w:tc>
      </w:tr>
      <w:tr w:rsidR="00360557" w:rsidTr="00907D59">
        <w:trPr>
          <w:trHeight w:val="1334"/>
        </w:trPr>
        <w:tc>
          <w:tcPr>
            <w:tcW w:w="3535" w:type="dxa"/>
            <w:vMerge/>
            <w:tcBorders>
              <w:left w:val="single" w:sz="4" w:space="0" w:color="000000"/>
              <w:bottom w:val="single" w:sz="4" w:space="0" w:color="000000"/>
              <w:right w:val="single" w:sz="4" w:space="0" w:color="000000"/>
            </w:tcBorders>
          </w:tcPr>
          <w:p w:rsidR="00360557" w:rsidRDefault="00360557">
            <w:pPr>
              <w:spacing w:after="0" w:line="259" w:lineRule="auto"/>
              <w:ind w:left="0" w:firstLine="0"/>
            </w:pPr>
          </w:p>
        </w:tc>
        <w:tc>
          <w:tcPr>
            <w:tcW w:w="3538" w:type="dxa"/>
            <w:tcBorders>
              <w:top w:val="nil"/>
              <w:left w:val="single" w:sz="4" w:space="0" w:color="000000"/>
              <w:bottom w:val="single" w:sz="4" w:space="0" w:color="000000"/>
              <w:right w:val="single" w:sz="4" w:space="0" w:color="000000"/>
            </w:tcBorders>
          </w:tcPr>
          <w:p w:rsidR="00360557" w:rsidRDefault="00360557">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360557" w:rsidRDefault="00360557">
            <w:pPr>
              <w:spacing w:after="160" w:line="259" w:lineRule="auto"/>
              <w:ind w:left="0" w:firstLine="0"/>
            </w:pPr>
          </w:p>
        </w:tc>
        <w:tc>
          <w:tcPr>
            <w:tcW w:w="3536" w:type="dxa"/>
            <w:vMerge/>
            <w:tcBorders>
              <w:left w:val="single" w:sz="4" w:space="0" w:color="000000"/>
              <w:bottom w:val="single" w:sz="4" w:space="0" w:color="000000"/>
              <w:right w:val="single" w:sz="4" w:space="0" w:color="000000"/>
            </w:tcBorders>
          </w:tcPr>
          <w:p w:rsidR="00360557" w:rsidRDefault="00360557">
            <w:pPr>
              <w:spacing w:after="160" w:line="259" w:lineRule="auto"/>
              <w:ind w:left="0" w:firstLine="0"/>
            </w:pP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 w:name="_Toc72990"/>
      <w:r>
        <w:t xml:space="preserve">Sikkerhet og beredskap </w:t>
      </w:r>
      <w:bookmarkEnd w:id="5"/>
    </w:p>
    <w:tbl>
      <w:tblPr>
        <w:tblStyle w:val="TableGrid"/>
        <w:tblW w:w="14145" w:type="dxa"/>
        <w:tblInd w:w="-108" w:type="dxa"/>
        <w:tblCellMar>
          <w:top w:w="48" w:type="dxa"/>
          <w:left w:w="12" w:type="dxa"/>
          <w:right w:w="67" w:type="dxa"/>
        </w:tblCellMar>
        <w:tblLook w:val="04A0" w:firstRow="1" w:lastRow="0" w:firstColumn="1" w:lastColumn="0" w:noHBand="0" w:noVBand="1"/>
      </w:tblPr>
      <w:tblGrid>
        <w:gridCol w:w="3535"/>
        <w:gridCol w:w="3538"/>
        <w:gridCol w:w="3536"/>
        <w:gridCol w:w="3536"/>
      </w:tblGrid>
      <w:tr w:rsidR="00316316" w:rsidTr="00360557">
        <w:trPr>
          <w:trHeight w:val="278"/>
        </w:trPr>
        <w:tc>
          <w:tcPr>
            <w:tcW w:w="3535"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60557" w:rsidTr="00B641D8">
        <w:trPr>
          <w:trHeight w:val="7401"/>
        </w:trPr>
        <w:tc>
          <w:tcPr>
            <w:tcW w:w="3535" w:type="dxa"/>
            <w:tcBorders>
              <w:top w:val="single" w:sz="4" w:space="0" w:color="000000"/>
              <w:left w:val="single" w:sz="4" w:space="0" w:color="000000"/>
              <w:right w:val="single" w:sz="4" w:space="0" w:color="000000"/>
            </w:tcBorders>
          </w:tcPr>
          <w:p w:rsidR="00360557" w:rsidRDefault="00360557">
            <w:pPr>
              <w:numPr>
                <w:ilvl w:val="0"/>
                <w:numId w:val="8"/>
              </w:numPr>
              <w:spacing w:after="0" w:line="259" w:lineRule="auto"/>
              <w:ind w:hanging="360"/>
            </w:pPr>
            <w:r>
              <w:lastRenderedPageBreak/>
              <w:t xml:space="preserve">Kommunens overordnede </w:t>
            </w:r>
          </w:p>
          <w:p w:rsidR="00360557" w:rsidRDefault="00360557">
            <w:pPr>
              <w:spacing w:after="10" w:line="239" w:lineRule="auto"/>
              <w:ind w:left="720" w:firstLine="0"/>
            </w:pPr>
            <w:r>
              <w:t xml:space="preserve">oppgaver innen sikkerhet og beredskap i h.h.t. lovverk som regulerer ulike fagområder </w:t>
            </w:r>
          </w:p>
          <w:p w:rsidR="00360557" w:rsidRDefault="00360557">
            <w:pPr>
              <w:numPr>
                <w:ilvl w:val="0"/>
                <w:numId w:val="8"/>
              </w:numPr>
              <w:spacing w:after="0" w:line="240" w:lineRule="auto"/>
              <w:ind w:hanging="360"/>
            </w:pPr>
            <w:r>
              <w:t xml:space="preserve">Kommunens rolle i den nasjonale beredskapen og oppgaver i h.h.t. </w:t>
            </w:r>
          </w:p>
          <w:p w:rsidR="00360557" w:rsidRDefault="00360557">
            <w:pPr>
              <w:spacing w:after="5" w:line="259" w:lineRule="auto"/>
              <w:ind w:left="39" w:firstLine="0"/>
              <w:jc w:val="center"/>
            </w:pPr>
            <w:r>
              <w:t xml:space="preserve">Sivilbeskyttelsesloven </w:t>
            </w:r>
          </w:p>
          <w:p w:rsidR="00360557" w:rsidRDefault="00360557">
            <w:pPr>
              <w:numPr>
                <w:ilvl w:val="0"/>
                <w:numId w:val="8"/>
              </w:numPr>
              <w:spacing w:after="25" w:line="240" w:lineRule="auto"/>
              <w:ind w:hanging="360"/>
            </w:pPr>
            <w:r>
              <w:t xml:space="preserve">Kommunens ivaretakelse av samfunnssikkerhetsaspektet i kommunal og regional planlegging </w:t>
            </w:r>
          </w:p>
          <w:p w:rsidR="00360557" w:rsidRDefault="00360557">
            <w:pPr>
              <w:numPr>
                <w:ilvl w:val="0"/>
                <w:numId w:val="8"/>
              </w:numPr>
              <w:spacing w:after="0" w:line="240" w:lineRule="auto"/>
              <w:ind w:hanging="360"/>
            </w:pPr>
            <w:r>
              <w:t xml:space="preserve">Etablering og utvikling av kommunens styringssystem for sikkerhet og beredskap Sikkerhetsrapportering, herunder rapportering internt i kommunen, samt til regionale og nasjonale tilsynsmyndigheter vedr. </w:t>
            </w:r>
          </w:p>
          <w:p w:rsidR="00360557" w:rsidRDefault="00360557" w:rsidP="00360557">
            <w:pPr>
              <w:spacing w:after="0" w:line="259" w:lineRule="auto"/>
              <w:ind w:left="710" w:firstLine="0"/>
            </w:pPr>
            <w:r>
              <w:t xml:space="preserve">sikkerhet </w:t>
            </w:r>
          </w:p>
          <w:p w:rsidR="00360557" w:rsidRDefault="00360557" w:rsidP="00360557">
            <w:pPr>
              <w:pStyle w:val="Listeavsnitt"/>
              <w:numPr>
                <w:ilvl w:val="0"/>
                <w:numId w:val="79"/>
              </w:numPr>
              <w:spacing w:after="0" w:line="259" w:lineRule="auto"/>
              <w:ind w:left="714" w:hanging="357"/>
            </w:pPr>
            <w:r>
              <w:t xml:space="preserve">Personellsikkerhet: nærmere                                                                                                      bestemmelser utarbeides av Riksarkivaren og Nasjonal sikkerhetsmyndighet </w:t>
            </w:r>
          </w:p>
        </w:tc>
        <w:tc>
          <w:tcPr>
            <w:tcW w:w="3538" w:type="dxa"/>
            <w:tcBorders>
              <w:top w:val="single" w:sz="4" w:space="0" w:color="000000"/>
              <w:left w:val="single" w:sz="4" w:space="0" w:color="000000"/>
              <w:right w:val="single" w:sz="4" w:space="0" w:color="000000"/>
            </w:tcBorders>
          </w:tcPr>
          <w:p w:rsidR="00360557" w:rsidRDefault="00360557">
            <w:pPr>
              <w:spacing w:after="0" w:line="259" w:lineRule="auto"/>
              <w:ind w:left="2" w:firstLine="0"/>
            </w:pPr>
            <w:r>
              <w:rPr>
                <w:b/>
              </w:rPr>
              <w:t xml:space="preserve"> </w:t>
            </w:r>
          </w:p>
          <w:p w:rsidR="00360557" w:rsidRDefault="00360557" w:rsidP="00B82CE4">
            <w:pPr>
              <w:spacing w:after="0" w:line="259" w:lineRule="auto"/>
              <w:ind w:left="98"/>
            </w:pPr>
            <w:r>
              <w:rPr>
                <w:b/>
              </w:rPr>
              <w:t xml:space="preserve"> </w:t>
            </w:r>
          </w:p>
        </w:tc>
        <w:tc>
          <w:tcPr>
            <w:tcW w:w="3536" w:type="dxa"/>
            <w:tcBorders>
              <w:top w:val="single" w:sz="4" w:space="0" w:color="000000"/>
              <w:left w:val="single" w:sz="4" w:space="0" w:color="000000"/>
              <w:right w:val="single" w:sz="4" w:space="0" w:color="000000"/>
            </w:tcBorders>
          </w:tcPr>
          <w:p w:rsidR="00360557" w:rsidRDefault="00360557">
            <w:pPr>
              <w:spacing w:after="0" w:line="259" w:lineRule="auto"/>
              <w:ind w:left="0" w:firstLine="0"/>
            </w:pPr>
            <w:r>
              <w:rPr>
                <w:b/>
              </w:rPr>
              <w:t xml:space="preserve"> </w:t>
            </w:r>
          </w:p>
          <w:p w:rsidR="00360557" w:rsidRDefault="00360557" w:rsidP="00945B53">
            <w:pPr>
              <w:spacing w:after="0" w:line="259" w:lineRule="auto"/>
              <w:ind w:left="96"/>
            </w:pPr>
            <w:r>
              <w:rPr>
                <w:b/>
              </w:rPr>
              <w:t xml:space="preserve"> </w:t>
            </w:r>
          </w:p>
        </w:tc>
        <w:tc>
          <w:tcPr>
            <w:tcW w:w="3536" w:type="dxa"/>
            <w:tcBorders>
              <w:top w:val="single" w:sz="4" w:space="0" w:color="000000"/>
              <w:left w:val="single" w:sz="4" w:space="0" w:color="000000"/>
              <w:right w:val="single" w:sz="4" w:space="0" w:color="000000"/>
            </w:tcBorders>
          </w:tcPr>
          <w:p w:rsidR="00360557" w:rsidRDefault="00360557">
            <w:pPr>
              <w:spacing w:after="0" w:line="259" w:lineRule="auto"/>
              <w:ind w:left="0" w:firstLine="0"/>
            </w:pPr>
            <w:r>
              <w:rPr>
                <w:b/>
              </w:rPr>
              <w:t xml:space="preserve"> </w:t>
            </w:r>
          </w:p>
          <w:p w:rsidR="00360557" w:rsidRDefault="00360557">
            <w:pPr>
              <w:spacing w:after="0" w:line="259" w:lineRule="auto"/>
              <w:ind w:left="96" w:firstLine="0"/>
            </w:pPr>
            <w:r>
              <w:rPr>
                <w:b/>
              </w:rPr>
              <w:t xml:space="preserve"> </w:t>
            </w:r>
          </w:p>
          <w:p w:rsidR="00360557" w:rsidRDefault="00360557" w:rsidP="00DE3203">
            <w:pPr>
              <w:spacing w:after="0" w:line="259" w:lineRule="auto"/>
              <w:ind w:left="96"/>
            </w:pPr>
            <w: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6" w:name="_Toc72991"/>
      <w:r>
        <w:t xml:space="preserve">Kommuneadvokat </w:t>
      </w:r>
      <w:bookmarkEnd w:id="6"/>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64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9"/>
              </w:numPr>
              <w:spacing w:after="26" w:line="240" w:lineRule="auto"/>
              <w:ind w:hanging="360"/>
            </w:pPr>
            <w:r>
              <w:lastRenderedPageBreak/>
              <w:t xml:space="preserve">Registre eller arkiver for presedenssaker </w:t>
            </w:r>
          </w:p>
          <w:p w:rsidR="00316316" w:rsidRDefault="00737F71" w:rsidP="00A94B88">
            <w:pPr>
              <w:numPr>
                <w:ilvl w:val="0"/>
                <w:numId w:val="9"/>
              </w:numPr>
              <w:spacing w:after="0" w:line="259" w:lineRule="auto"/>
              <w:ind w:hanging="360"/>
            </w:pPr>
            <w:r>
              <w:t xml:space="preserve">Erstatningssaker på det offentligrettslige området, inkl. saker i forb. med billighetserstatning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7" w:name="_Toc72992"/>
      <w:r>
        <w:t xml:space="preserve">Administrative tjenester </w:t>
      </w:r>
      <w:bookmarkEnd w:id="7"/>
    </w:p>
    <w:tbl>
      <w:tblPr>
        <w:tblStyle w:val="TableGrid"/>
        <w:tblW w:w="14145" w:type="dxa"/>
        <w:tblInd w:w="-108" w:type="dxa"/>
        <w:tblCellMar>
          <w:top w:w="48" w:type="dxa"/>
        </w:tblCellMar>
        <w:tblLook w:val="04A0" w:firstRow="1" w:lastRow="0" w:firstColumn="1" w:lastColumn="0" w:noHBand="0" w:noVBand="1"/>
      </w:tblPr>
      <w:tblGrid>
        <w:gridCol w:w="1248"/>
        <w:gridCol w:w="2650"/>
        <w:gridCol w:w="3425"/>
        <w:gridCol w:w="3448"/>
        <w:gridCol w:w="3374"/>
      </w:tblGrid>
      <w:tr w:rsidR="00316316">
        <w:trPr>
          <w:trHeight w:val="27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10"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rPr>
                <w:b/>
              </w:rPr>
              <w:t xml:space="preserve">KASSASJONSFRIST </w:t>
            </w:r>
          </w:p>
        </w:tc>
      </w:tr>
      <w:tr w:rsidR="00316316">
        <w:trPr>
          <w:trHeight w:val="4309"/>
        </w:trPr>
        <w:tc>
          <w:tcPr>
            <w:tcW w:w="828" w:type="dxa"/>
            <w:tcBorders>
              <w:top w:val="single" w:sz="4" w:space="0" w:color="000000"/>
              <w:left w:val="single" w:sz="4" w:space="0" w:color="000000"/>
              <w:bottom w:val="single" w:sz="4" w:space="0" w:color="000000"/>
              <w:right w:val="nil"/>
            </w:tcBorders>
          </w:tcPr>
          <w:p w:rsidR="00316316" w:rsidRDefault="00737F71" w:rsidP="003809DA">
            <w:pPr>
              <w:spacing w:after="0" w:line="259" w:lineRule="auto"/>
              <w:ind w:left="108" w:right="-416" w:firstLine="0"/>
            </w:pPr>
            <w:r>
              <w:rPr>
                <w:b/>
              </w:rPr>
              <w:t>Anskaffelser</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p w:rsidR="003809DA" w:rsidRDefault="003809DA" w:rsidP="003809DA">
            <w:pPr>
              <w:spacing w:after="0" w:line="259" w:lineRule="auto"/>
              <w:ind w:left="108" w:firstLine="0"/>
              <w:rPr>
                <w:b/>
              </w:rPr>
            </w:pPr>
          </w:p>
          <w:p w:rsidR="003809DA" w:rsidRDefault="003809DA" w:rsidP="003809DA">
            <w:pPr>
              <w:spacing w:after="0" w:line="259" w:lineRule="auto"/>
              <w:ind w:left="108" w:firstLine="0"/>
              <w:rPr>
                <w:b/>
              </w:rPr>
            </w:pPr>
          </w:p>
          <w:p w:rsidR="003809DA" w:rsidRDefault="003809DA" w:rsidP="003809DA">
            <w:pPr>
              <w:spacing w:after="0" w:line="259" w:lineRule="auto"/>
              <w:ind w:left="108" w:firstLine="0"/>
              <w:rPr>
                <w:b/>
              </w:rPr>
            </w:pPr>
          </w:p>
          <w:p w:rsidR="00316316" w:rsidRDefault="00737F71" w:rsidP="003809DA">
            <w:pPr>
              <w:spacing w:after="0" w:line="259" w:lineRule="auto"/>
              <w:ind w:left="108" w:firstLine="0"/>
            </w:pPr>
            <w:r>
              <w:rPr>
                <w:b/>
              </w:rPr>
              <w:t xml:space="preserve">Arkiv </w:t>
            </w:r>
          </w:p>
          <w:p w:rsidR="00316316" w:rsidRDefault="00737F71" w:rsidP="003809DA">
            <w:pPr>
              <w:spacing w:after="505" w:line="259" w:lineRule="auto"/>
              <w:ind w:left="209" w:firstLine="0"/>
            </w:pPr>
            <w:r>
              <w:rPr>
                <w:rFonts w:ascii="Segoe UI Symbol" w:eastAsia="Segoe UI Symbol" w:hAnsi="Segoe UI Symbol" w:cs="Segoe UI Symbol"/>
              </w:rPr>
              <w:t></w:t>
            </w:r>
            <w:r>
              <w:t xml:space="preserve"> </w:t>
            </w:r>
          </w:p>
          <w:p w:rsidR="00316316" w:rsidRDefault="00737F71" w:rsidP="003809DA">
            <w:pPr>
              <w:spacing w:after="0" w:line="259" w:lineRule="auto"/>
              <w:ind w:left="209" w:firstLine="0"/>
            </w:pPr>
            <w:r>
              <w:rPr>
                <w:rFonts w:ascii="Segoe UI Symbol" w:eastAsia="Segoe UI Symbol" w:hAnsi="Segoe UI Symbol" w:cs="Segoe UI Symbol"/>
              </w:rPr>
              <w:t></w:t>
            </w:r>
            <w:r>
              <w:t xml:space="preserve"> </w:t>
            </w:r>
          </w:p>
        </w:tc>
        <w:tc>
          <w:tcPr>
            <w:tcW w:w="2707" w:type="dxa"/>
            <w:tcBorders>
              <w:top w:val="single" w:sz="4" w:space="0" w:color="000000"/>
              <w:left w:val="nil"/>
              <w:bottom w:val="single" w:sz="4" w:space="0" w:color="000000"/>
              <w:right w:val="single" w:sz="4" w:space="0" w:color="000000"/>
            </w:tcBorders>
          </w:tcPr>
          <w:p w:rsidR="00316316" w:rsidRDefault="00737F71" w:rsidP="003809DA">
            <w:pPr>
              <w:spacing w:after="0" w:line="259" w:lineRule="auto"/>
              <w:ind w:left="415" w:firstLine="0"/>
            </w:pPr>
            <w:r>
              <w:rPr>
                <w:b/>
              </w:rPr>
              <w:t xml:space="preserve"> </w:t>
            </w:r>
          </w:p>
          <w:p w:rsidR="00316316" w:rsidRDefault="00737F71" w:rsidP="003809DA">
            <w:pPr>
              <w:spacing w:after="0" w:line="250" w:lineRule="auto"/>
              <w:ind w:left="0" w:firstLine="0"/>
            </w:pPr>
            <w:r>
              <w:t xml:space="preserve">anskaffelsesstrategi anskaffelsesreglement retningslinjer og standarder </w:t>
            </w:r>
          </w:p>
          <w:p w:rsidR="00316316" w:rsidRDefault="00737F71" w:rsidP="003809DA">
            <w:pPr>
              <w:spacing w:after="269" w:line="250" w:lineRule="auto"/>
              <w:ind w:left="0" w:right="95" w:firstLine="0"/>
            </w:pPr>
            <w:r>
              <w:t xml:space="preserve">behovsanalyse anskaffelsesprotokoll antatte tilbud </w:t>
            </w:r>
          </w:p>
          <w:p w:rsidR="003809DA" w:rsidRDefault="003809DA" w:rsidP="003809DA">
            <w:pPr>
              <w:spacing w:after="269" w:line="250" w:lineRule="auto"/>
              <w:ind w:left="0" w:right="95" w:firstLine="0"/>
            </w:pPr>
          </w:p>
          <w:p w:rsidR="003809DA" w:rsidRDefault="003809DA" w:rsidP="003809DA">
            <w:pPr>
              <w:spacing w:after="269" w:line="250" w:lineRule="auto"/>
              <w:ind w:left="0" w:right="95" w:firstLine="0"/>
            </w:pPr>
          </w:p>
          <w:p w:rsidR="00316316" w:rsidRDefault="00737F71" w:rsidP="003809DA">
            <w:pPr>
              <w:spacing w:after="0" w:line="242" w:lineRule="auto"/>
              <w:ind w:left="0" w:firstLine="0"/>
            </w:pPr>
            <w:r>
              <w:t xml:space="preserve">arkivdanning og rutiner, herunder arkivplaner, klassifikasjonssystemer bevarings- og </w:t>
            </w:r>
          </w:p>
          <w:p w:rsidR="00316316" w:rsidRDefault="00737F71" w:rsidP="003809DA">
            <w:pPr>
              <w:spacing w:after="0" w:line="259" w:lineRule="auto"/>
              <w:ind w:left="0" w:right="68" w:firstLine="0"/>
            </w:pPr>
            <w:r>
              <w:t xml:space="preserve">kassasjonsvedtak og –planer, bevarings- og kassasjonslister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0"/>
              </w:numPr>
              <w:spacing w:after="0" w:line="259" w:lineRule="auto"/>
              <w:ind w:hanging="361"/>
            </w:pPr>
            <w:r>
              <w:t xml:space="preserve">Klagebehandling </w:t>
            </w:r>
          </w:p>
          <w:p w:rsidR="00316316" w:rsidRDefault="00737F71">
            <w:pPr>
              <w:spacing w:after="5" w:line="259" w:lineRule="auto"/>
              <w:ind w:left="831" w:firstLine="0"/>
            </w:pPr>
            <w:r>
              <w:t xml:space="preserve">anskaffelser </w:t>
            </w:r>
          </w:p>
          <w:p w:rsidR="00316316" w:rsidRDefault="00737F71">
            <w:pPr>
              <w:numPr>
                <w:ilvl w:val="0"/>
                <w:numId w:val="10"/>
              </w:numPr>
              <w:spacing w:after="0" w:line="259" w:lineRule="auto"/>
              <w:ind w:hanging="361"/>
            </w:pPr>
            <w:r>
              <w:t xml:space="preserve">Saksbehandling </w:t>
            </w:r>
          </w:p>
          <w:p w:rsidR="00316316" w:rsidRDefault="00737F71">
            <w:pPr>
              <w:numPr>
                <w:ilvl w:val="0"/>
                <w:numId w:val="10"/>
              </w:numPr>
              <w:spacing w:after="0" w:line="259" w:lineRule="auto"/>
              <w:ind w:hanging="361"/>
            </w:pPr>
            <w:r>
              <w:t xml:space="preserve">Arkivtjeneste </w:t>
            </w:r>
          </w:p>
          <w:p w:rsidR="00316316" w:rsidRDefault="00737F71">
            <w:pPr>
              <w:numPr>
                <w:ilvl w:val="0"/>
                <w:numId w:val="10"/>
              </w:numPr>
              <w:spacing w:after="0" w:line="259" w:lineRule="auto"/>
              <w:ind w:hanging="361"/>
            </w:pPr>
            <w:r>
              <w:t>Forhold utad</w:t>
            </w: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1"/>
              </w:numPr>
              <w:spacing w:after="0" w:line="259" w:lineRule="auto"/>
              <w:ind w:hanging="360"/>
            </w:pPr>
            <w:r>
              <w:t xml:space="preserve">Ikke antatte pristilbud </w:t>
            </w:r>
          </w:p>
          <w:p w:rsidR="00316316" w:rsidRDefault="00737F71">
            <w:pPr>
              <w:numPr>
                <w:ilvl w:val="0"/>
                <w:numId w:val="11"/>
              </w:numPr>
              <w:spacing w:after="0" w:line="240" w:lineRule="auto"/>
              <w:ind w:hanging="360"/>
            </w:pPr>
            <w:r>
              <w:t xml:space="preserve">Tilbud som ikke tilfredsstiller formelle krav til frister og saksbehandling for å komme </w:t>
            </w:r>
          </w:p>
          <w:p w:rsidR="00316316" w:rsidRDefault="00737F71">
            <w:pPr>
              <w:spacing w:after="3" w:line="259" w:lineRule="auto"/>
              <w:ind w:left="828" w:firstLine="0"/>
            </w:pPr>
            <w:r>
              <w:t xml:space="preserve">i betraktning </w:t>
            </w:r>
          </w:p>
          <w:p w:rsidR="00316316" w:rsidRDefault="00737F71">
            <w:pPr>
              <w:numPr>
                <w:ilvl w:val="0"/>
                <w:numId w:val="11"/>
              </w:numPr>
              <w:spacing w:after="0" w:line="259" w:lineRule="auto"/>
              <w:ind w:hanging="360"/>
            </w:pPr>
            <w:r>
              <w:t xml:space="preserve">Forhold stat/kommune </w:t>
            </w:r>
          </w:p>
          <w:p w:rsidR="00316316" w:rsidRDefault="00737F71">
            <w:pPr>
              <w:numPr>
                <w:ilvl w:val="0"/>
                <w:numId w:val="11"/>
              </w:numPr>
              <w:spacing w:after="0" w:line="259" w:lineRule="auto"/>
              <w:ind w:hanging="360"/>
            </w:pPr>
            <w:r>
              <w:t xml:space="preserve">Interne fellestjenester </w:t>
            </w:r>
          </w:p>
          <w:p w:rsidR="00316316" w:rsidRDefault="00737F71">
            <w:pPr>
              <w:numPr>
                <w:ilvl w:val="0"/>
                <w:numId w:val="11"/>
              </w:numPr>
              <w:spacing w:after="0" w:line="259" w:lineRule="auto"/>
              <w:ind w:hanging="360"/>
            </w:pPr>
            <w:r>
              <w:t xml:space="preserve">Informasjon </w:t>
            </w:r>
          </w:p>
          <w:p w:rsidR="00316316" w:rsidRDefault="00737F71">
            <w:pPr>
              <w:numPr>
                <w:ilvl w:val="0"/>
                <w:numId w:val="11"/>
              </w:numPr>
              <w:spacing w:after="0" w:line="259" w:lineRule="auto"/>
              <w:ind w:hanging="360"/>
            </w:pPr>
            <w:r>
              <w:t xml:space="preserve">Høringer kommunen ikke </w:t>
            </w:r>
          </w:p>
          <w:p w:rsidR="00316316" w:rsidRDefault="00737F71">
            <w:pPr>
              <w:spacing w:after="3" w:line="259" w:lineRule="auto"/>
              <w:ind w:left="0" w:right="180" w:firstLine="0"/>
              <w:jc w:val="center"/>
            </w:pPr>
            <w:r>
              <w:t xml:space="preserve">har gitt uttalelse til </w:t>
            </w:r>
          </w:p>
          <w:p w:rsidR="00316316" w:rsidRDefault="00737F71">
            <w:pPr>
              <w:numPr>
                <w:ilvl w:val="0"/>
                <w:numId w:val="11"/>
              </w:numPr>
              <w:spacing w:after="0" w:line="240" w:lineRule="auto"/>
              <w:ind w:hanging="360"/>
            </w:pPr>
            <w:r>
              <w:t xml:space="preserve">Dokumenter knyttet til innsynsbegjæringer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t xml:space="preserve">3 år etter avsluttet sak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tc>
      </w:tr>
      <w:tr w:rsidR="00316316">
        <w:trPr>
          <w:trHeight w:val="6212"/>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lastRenderedPageBreak/>
              <w:t xml:space="preserve"> </w:t>
            </w:r>
          </w:p>
          <w:p w:rsidR="00316316" w:rsidRDefault="00737F71">
            <w:pPr>
              <w:spacing w:after="27" w:line="239" w:lineRule="auto"/>
              <w:ind w:left="0" w:firstLine="0"/>
            </w:pPr>
            <w:r>
              <w:rPr>
                <w:b/>
              </w:rPr>
              <w:t xml:space="preserve">Informasjons- og kommunikasjonsteknologi </w:t>
            </w:r>
          </w:p>
          <w:p w:rsidR="00316316" w:rsidRDefault="00737F71">
            <w:pPr>
              <w:numPr>
                <w:ilvl w:val="0"/>
                <w:numId w:val="12"/>
              </w:numPr>
              <w:spacing w:after="0" w:line="259" w:lineRule="auto"/>
              <w:ind w:hanging="360"/>
            </w:pPr>
            <w:r>
              <w:t xml:space="preserve">Dokumentasjon om  </w:t>
            </w:r>
          </w:p>
          <w:p w:rsidR="00316316" w:rsidRDefault="00737F71">
            <w:pPr>
              <w:spacing w:after="25" w:line="239" w:lineRule="auto"/>
              <w:ind w:left="720" w:firstLine="0"/>
            </w:pPr>
            <w:r>
              <w:t>strategisk planlegging, styring og utvikling av IKT</w:t>
            </w:r>
            <w:r w:rsidR="003D6DC3">
              <w:t>-</w:t>
            </w:r>
            <w:r>
              <w:t>området, herunder IKT</w:t>
            </w:r>
            <w:r w:rsidR="003D6DC3">
              <w:t>-</w:t>
            </w:r>
            <w:r>
              <w:t xml:space="preserve">strategi, IKT-policy, IKT-plan </w:t>
            </w:r>
          </w:p>
          <w:p w:rsidR="00316316" w:rsidRDefault="00737F71">
            <w:pPr>
              <w:numPr>
                <w:ilvl w:val="0"/>
                <w:numId w:val="12"/>
              </w:numPr>
              <w:spacing w:after="0" w:line="240" w:lineRule="auto"/>
              <w:ind w:hanging="360"/>
            </w:pPr>
            <w:r>
              <w:t xml:space="preserve">Dokumentasjon om utvikling av nye IKT-løsninger </w:t>
            </w:r>
          </w:p>
          <w:p w:rsidR="00316316" w:rsidRDefault="00737F71">
            <w:pPr>
              <w:spacing w:after="0" w:line="259" w:lineRule="auto"/>
              <w:ind w:left="0" w:firstLine="0"/>
            </w:pPr>
            <w:r>
              <w:rPr>
                <w:b/>
              </w:rPr>
              <w:t xml:space="preserve"> </w:t>
            </w:r>
          </w:p>
          <w:p w:rsidR="00316316" w:rsidRDefault="00737F71">
            <w:pPr>
              <w:spacing w:after="0" w:line="239" w:lineRule="auto"/>
              <w:ind w:left="0" w:firstLine="0"/>
            </w:pPr>
            <w:r>
              <w:rPr>
                <w:b/>
              </w:rPr>
              <w:t xml:space="preserve">Kommunikasjons- og informasjonsarbeid </w:t>
            </w:r>
          </w:p>
          <w:p w:rsidR="00316316" w:rsidRDefault="00737F71">
            <w:pPr>
              <w:spacing w:after="0" w:line="239" w:lineRule="auto"/>
              <w:ind w:left="0" w:firstLine="0"/>
            </w:pPr>
            <w:r>
              <w:t xml:space="preserve">Dokumentasjon om planlegging og styring av kommunikasjonsområdet, herunder utarbeidelse av kommunikasjonsstrategier- og planer, utarbeidelse av regler og retningslinjer for kommunikasjon internt og eksternt, medieveiledning, egenproduserte publikasjoner med forarbeider </w:t>
            </w:r>
          </w:p>
          <w:p w:rsidR="00316316" w:rsidRDefault="00737F71">
            <w:pPr>
              <w:spacing w:after="0" w:line="259" w:lineRule="auto"/>
              <w:ind w:left="0"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39" w:lineRule="auto"/>
              <w:ind w:left="0" w:firstLine="0"/>
            </w:pPr>
            <w:r>
              <w:t xml:space="preserve">Saker og enkeltdokumenter knyttet til drift, vedlikehold og brukerstøtte knyttet til IKT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39" w:lineRule="auto"/>
              <w:ind w:left="0" w:firstLine="0"/>
            </w:pPr>
            <w:r>
              <w:t xml:space="preserve">Lyd og bildeopptak fra møter med sikte på strømming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numPr>
                <w:ilvl w:val="0"/>
                <w:numId w:val="13"/>
              </w:numPr>
              <w:spacing w:after="0" w:line="259" w:lineRule="auto"/>
              <w:ind w:hanging="163"/>
            </w:pPr>
            <w:r>
              <w:t xml:space="preserve">år etter avsluttet sak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C16B02">
            <w:pPr>
              <w:numPr>
                <w:ilvl w:val="0"/>
                <w:numId w:val="13"/>
              </w:numPr>
              <w:spacing w:after="0" w:line="259" w:lineRule="auto"/>
              <w:ind w:hanging="163"/>
            </w:pPr>
            <w:r>
              <w:t xml:space="preserve">år </w:t>
            </w:r>
            <w:r w:rsidR="00737F71">
              <w:t xml:space="preserve">etter endt valgperiode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56" w:line="259" w:lineRule="auto"/>
        <w:ind w:left="0" w:firstLine="0"/>
      </w:pPr>
      <w:r>
        <w:rPr>
          <w:b/>
        </w:rPr>
        <w:t xml:space="preserve"> </w:t>
      </w:r>
    </w:p>
    <w:p w:rsidR="00316316" w:rsidRDefault="00737F71">
      <w:pPr>
        <w:spacing w:after="0" w:line="259" w:lineRule="auto"/>
        <w:ind w:left="0" w:firstLine="0"/>
        <w:jc w:val="both"/>
      </w:pPr>
      <w:r>
        <w:t xml:space="preserve"> </w:t>
      </w:r>
      <w:r>
        <w:tab/>
      </w:r>
      <w:r>
        <w:rPr>
          <w:b/>
          <w:color w:val="365F91"/>
          <w:sz w:val="28"/>
        </w:rPr>
        <w:t xml:space="preserve"> </w:t>
      </w:r>
    </w:p>
    <w:p w:rsidR="00316316" w:rsidRDefault="00737F71">
      <w:pPr>
        <w:pStyle w:val="Overskrift1"/>
        <w:ind w:left="693" w:hanging="708"/>
      </w:pPr>
      <w:bookmarkStart w:id="8" w:name="_Toc72993"/>
      <w:r>
        <w:t xml:space="preserve">Økonomi, virksomhetsstyring, regnskap og innfordring </w:t>
      </w:r>
      <w:bookmarkEnd w:id="8"/>
    </w:p>
    <w:p w:rsidR="00316316" w:rsidRDefault="00737F71">
      <w:pPr>
        <w:pStyle w:val="Overskrift2"/>
        <w:ind w:left="693" w:hanging="708"/>
      </w:pPr>
      <w:bookmarkStart w:id="9" w:name="_Toc72994"/>
      <w:r>
        <w:t xml:space="preserve">Budsjett- og virksomhetsstyring </w:t>
      </w:r>
      <w:bookmarkEnd w:id="9"/>
    </w:p>
    <w:tbl>
      <w:tblPr>
        <w:tblStyle w:val="TableGrid"/>
        <w:tblW w:w="14145" w:type="dxa"/>
        <w:tblInd w:w="-108" w:type="dxa"/>
        <w:tblCellMar>
          <w:top w:w="48" w:type="dxa"/>
          <w:left w:w="108" w:type="dxa"/>
          <w:right w:w="87"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16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lastRenderedPageBreak/>
              <w:t xml:space="preserve">Budsjett </w:t>
            </w:r>
          </w:p>
          <w:p w:rsidR="00316316" w:rsidRDefault="00737F71">
            <w:pPr>
              <w:spacing w:after="0" w:line="239" w:lineRule="auto"/>
              <w:ind w:left="0" w:firstLine="0"/>
            </w:pPr>
            <w:r>
              <w:t xml:space="preserve">Saker vedr. kommunens budsjett- og virksomhetsstyring, herunder rammesak, årsbudsjett, økonomiplan, handlingsplaner, </w:t>
            </w:r>
            <w:proofErr w:type="spellStart"/>
            <w:r>
              <w:t>årsrapportering</w:t>
            </w:r>
            <w:proofErr w:type="spellEnd"/>
            <w:r>
              <w:t xml:space="preserve">, tertialrapportering, </w:t>
            </w:r>
          </w:p>
          <w:p w:rsidR="00316316" w:rsidRDefault="00737F71">
            <w:pPr>
              <w:spacing w:after="0" w:line="259" w:lineRule="auto"/>
              <w:ind w:left="0" w:firstLine="0"/>
            </w:pPr>
            <w:r>
              <w:t xml:space="preserve">årsmelding og andre styringsdokumenter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10" w:name="_Toc72995"/>
      <w:r>
        <w:t xml:space="preserve">Regnskap og revisjon </w:t>
      </w:r>
      <w:bookmarkEnd w:id="10"/>
    </w:p>
    <w:tbl>
      <w:tblPr>
        <w:tblStyle w:val="TableGrid"/>
        <w:tblW w:w="14145" w:type="dxa"/>
        <w:tblInd w:w="-108" w:type="dxa"/>
        <w:tblCellMar>
          <w:top w:w="48" w:type="dxa"/>
          <w:left w:w="108" w:type="dxa"/>
          <w:right w:w="8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81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Saker vedr. kommunens årsregnskap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4"/>
              </w:numPr>
              <w:spacing w:after="0" w:line="259" w:lineRule="auto"/>
              <w:ind w:firstLine="0"/>
            </w:pPr>
            <w:r>
              <w:t xml:space="preserve">Regnskapsordninger </w:t>
            </w:r>
          </w:p>
          <w:p w:rsidR="00316316" w:rsidRDefault="00737F71">
            <w:pPr>
              <w:numPr>
                <w:ilvl w:val="0"/>
                <w:numId w:val="14"/>
              </w:numPr>
              <w:spacing w:after="0" w:line="259" w:lineRule="auto"/>
              <w:ind w:firstLine="0"/>
            </w:pPr>
            <w:r>
              <w:t xml:space="preserve">Kommunale </w:t>
            </w:r>
          </w:p>
          <w:p w:rsidR="00316316" w:rsidRDefault="00737F71">
            <w:pPr>
              <w:spacing w:after="5" w:line="259" w:lineRule="auto"/>
              <w:ind w:left="0" w:right="233" w:firstLine="0"/>
              <w:jc w:val="center"/>
            </w:pPr>
            <w:r>
              <w:t xml:space="preserve">barnehagetilskudd </w:t>
            </w:r>
          </w:p>
          <w:p w:rsidR="00316316" w:rsidRDefault="00737F71">
            <w:pPr>
              <w:numPr>
                <w:ilvl w:val="0"/>
                <w:numId w:val="14"/>
              </w:numPr>
              <w:spacing w:after="0" w:line="240" w:lineRule="auto"/>
              <w:ind w:firstLine="0"/>
            </w:pPr>
            <w:r>
              <w:t xml:space="preserve">Særskilte tilskudd – tilskudd som kommunen gir utenom </w:t>
            </w:r>
          </w:p>
          <w:p w:rsidR="00316316" w:rsidRDefault="00737F71">
            <w:pPr>
              <w:spacing w:after="6" w:line="259" w:lineRule="auto"/>
              <w:ind w:left="0" w:right="225" w:firstLine="0"/>
              <w:jc w:val="center"/>
            </w:pPr>
            <w:r>
              <w:t xml:space="preserve">tilskuddsordninger </w:t>
            </w:r>
          </w:p>
          <w:p w:rsidR="00316316" w:rsidRDefault="00737F71">
            <w:pPr>
              <w:numPr>
                <w:ilvl w:val="0"/>
                <w:numId w:val="14"/>
              </w:numPr>
              <w:spacing w:after="0" w:line="259" w:lineRule="auto"/>
              <w:ind w:firstLine="0"/>
            </w:pPr>
            <w:r>
              <w:t xml:space="preserve">Forsikringer </w:t>
            </w:r>
          </w:p>
          <w:p w:rsidR="00316316" w:rsidRDefault="00737F71">
            <w:pPr>
              <w:numPr>
                <w:ilvl w:val="0"/>
                <w:numId w:val="14"/>
              </w:numPr>
              <w:spacing w:after="0" w:line="259" w:lineRule="auto"/>
              <w:ind w:firstLine="0"/>
            </w:pPr>
            <w:r>
              <w:t xml:space="preserve">Erstatninger </w:t>
            </w:r>
          </w:p>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5"/>
              </w:numPr>
              <w:spacing w:after="28" w:line="239" w:lineRule="auto"/>
              <w:ind w:hanging="360"/>
            </w:pPr>
            <w:r>
              <w:t xml:space="preserve">Regnskapsmateriale, herunder bilag, spesifikasjoner, regnskapsrapporter </w:t>
            </w:r>
          </w:p>
          <w:p w:rsidR="00316316" w:rsidRDefault="00737F71">
            <w:pPr>
              <w:numPr>
                <w:ilvl w:val="0"/>
                <w:numId w:val="15"/>
              </w:numPr>
              <w:spacing w:after="28" w:line="240" w:lineRule="auto"/>
              <w:ind w:hanging="360"/>
            </w:pPr>
            <w:r>
              <w:t xml:space="preserve">Bilag fra sakstypen «likeverdig behandling av ikke-kommunale barnehager. Regnskapene kan kasseres etter beregning av tilskudd </w:t>
            </w:r>
          </w:p>
          <w:p w:rsidR="00316316" w:rsidRDefault="00737F71">
            <w:pPr>
              <w:numPr>
                <w:ilvl w:val="0"/>
                <w:numId w:val="15"/>
              </w:numPr>
              <w:spacing w:after="0" w:line="259" w:lineRule="auto"/>
              <w:ind w:hanging="360"/>
            </w:pPr>
            <w:r>
              <w:t xml:space="preserve">Saker vedr. </w:t>
            </w:r>
          </w:p>
          <w:p w:rsidR="00316316" w:rsidRDefault="00737F71">
            <w:pPr>
              <w:spacing w:after="6" w:line="259" w:lineRule="auto"/>
              <w:ind w:left="0" w:right="52" w:firstLine="0"/>
              <w:jc w:val="center"/>
            </w:pPr>
            <w:r>
              <w:t xml:space="preserve">momskompensasjon </w:t>
            </w:r>
          </w:p>
          <w:p w:rsidR="00316316" w:rsidRDefault="00737F71">
            <w:pPr>
              <w:numPr>
                <w:ilvl w:val="0"/>
                <w:numId w:val="15"/>
              </w:numPr>
              <w:spacing w:after="0" w:line="259" w:lineRule="auto"/>
              <w:ind w:hanging="360"/>
            </w:pPr>
            <w:r>
              <w:t xml:space="preserve">Søknader m/vedlegg – tilskuddsordninger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10 år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11" w:name="_Toc72996"/>
      <w:r>
        <w:t xml:space="preserve">Kapitalforvaltning, låneopptak, legatvirksomhet </w:t>
      </w:r>
      <w:bookmarkEnd w:id="11"/>
    </w:p>
    <w:tbl>
      <w:tblPr>
        <w:tblStyle w:val="TableGrid"/>
        <w:tblW w:w="14145" w:type="dxa"/>
        <w:tblInd w:w="-108" w:type="dxa"/>
        <w:tblCellMar>
          <w:top w:w="48" w:type="dxa"/>
          <w:left w:w="108" w:type="dxa"/>
          <w:right w:w="106"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25"/>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6"/>
              </w:numPr>
              <w:spacing w:after="0" w:line="259" w:lineRule="auto"/>
              <w:ind w:hanging="360"/>
            </w:pPr>
            <w:r>
              <w:lastRenderedPageBreak/>
              <w:t xml:space="preserve">Saker vedr. </w:t>
            </w:r>
          </w:p>
          <w:p w:rsidR="00316316" w:rsidRDefault="00737F71">
            <w:pPr>
              <w:spacing w:after="3" w:line="259" w:lineRule="auto"/>
              <w:ind w:left="720" w:firstLine="0"/>
            </w:pPr>
            <w:r>
              <w:t xml:space="preserve">kapitalforvaltning </w:t>
            </w:r>
          </w:p>
          <w:p w:rsidR="00316316" w:rsidRDefault="00737F71">
            <w:pPr>
              <w:numPr>
                <w:ilvl w:val="0"/>
                <w:numId w:val="16"/>
              </w:numPr>
              <w:spacing w:after="26" w:line="240" w:lineRule="auto"/>
              <w:ind w:hanging="360"/>
            </w:pPr>
            <w:r>
              <w:t xml:space="preserve">Saker vedr. kommunale garantier, lån og låneopptak </w:t>
            </w:r>
          </w:p>
          <w:p w:rsidR="00316316" w:rsidRDefault="00737F71">
            <w:pPr>
              <w:numPr>
                <w:ilvl w:val="0"/>
                <w:numId w:val="16"/>
              </w:numPr>
              <w:spacing w:after="0" w:line="259" w:lineRule="auto"/>
              <w:ind w:hanging="360"/>
            </w:pPr>
            <w:r>
              <w:t xml:space="preserve">Saker vedr. legatvirksomhet, </w:t>
            </w:r>
          </w:p>
          <w:p w:rsidR="00316316" w:rsidRDefault="00737F71">
            <w:pPr>
              <w:spacing w:after="0" w:line="259" w:lineRule="auto"/>
              <w:ind w:left="720" w:firstLine="0"/>
            </w:pPr>
            <w:r>
              <w:t xml:space="preserve">inkl. retningslinjer for tildeling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12" w:name="_Toc72997"/>
      <w:r>
        <w:t xml:space="preserve">Kommunal eiendomsskatt </w:t>
      </w:r>
      <w:bookmarkEnd w:id="12"/>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64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7"/>
              </w:numPr>
              <w:spacing w:after="27" w:line="240" w:lineRule="auto"/>
              <w:ind w:hanging="360"/>
            </w:pPr>
            <w:r>
              <w:t xml:space="preserve">Saker vedr. innføring eller oppheving av kommunal eiendomsskatt </w:t>
            </w:r>
          </w:p>
          <w:p w:rsidR="00316316" w:rsidRDefault="00737F71">
            <w:pPr>
              <w:numPr>
                <w:ilvl w:val="0"/>
                <w:numId w:val="17"/>
              </w:numPr>
              <w:spacing w:after="0" w:line="259" w:lineRule="auto"/>
              <w:ind w:hanging="360"/>
            </w:pPr>
            <w:r>
              <w:t xml:space="preserve">Saker vedr. fastsettelse av årlige satser for eiendomsskatt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Klager på eiendomsskatt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13" w:name="_Toc72998"/>
      <w:r>
        <w:t xml:space="preserve">Skatteoppkreving, arbeidsgiverkontroll og kommunal innfordring </w:t>
      </w:r>
      <w:bookmarkEnd w:id="13"/>
    </w:p>
    <w:tbl>
      <w:tblPr>
        <w:tblStyle w:val="TableGrid"/>
        <w:tblW w:w="14145" w:type="dxa"/>
        <w:tblInd w:w="-108" w:type="dxa"/>
        <w:tblCellMar>
          <w:top w:w="48" w:type="dxa"/>
          <w:left w:w="108" w:type="dxa"/>
          <w:right w:w="59"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1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8"/>
              </w:numPr>
              <w:spacing w:after="24" w:line="240" w:lineRule="auto"/>
              <w:ind w:hanging="360"/>
            </w:pPr>
            <w:r>
              <w:t xml:space="preserve">Saker vedr. utleggsforretning og lemping </w:t>
            </w:r>
          </w:p>
          <w:p w:rsidR="00316316" w:rsidRDefault="00737F71">
            <w:pPr>
              <w:numPr>
                <w:ilvl w:val="0"/>
                <w:numId w:val="18"/>
              </w:numPr>
              <w:spacing w:after="0" w:line="240" w:lineRule="auto"/>
              <w:ind w:hanging="360"/>
            </w:pPr>
            <w:proofErr w:type="spellStart"/>
            <w:r>
              <w:t>Egeninitierte</w:t>
            </w:r>
            <w:proofErr w:type="spellEnd"/>
            <w:r>
              <w:t xml:space="preserve"> prosjekter og kursopplegg for å informere og veilede skatteytere og arbeidsgivere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19"/>
              </w:numPr>
              <w:spacing w:after="24" w:line="240" w:lineRule="auto"/>
              <w:ind w:hanging="360"/>
            </w:pPr>
            <w:r>
              <w:t xml:space="preserve">Saker vedr. fordeling av skatt og arbeidsgiveravgift </w:t>
            </w:r>
          </w:p>
          <w:p w:rsidR="00316316" w:rsidRDefault="00737F71">
            <w:pPr>
              <w:numPr>
                <w:ilvl w:val="0"/>
                <w:numId w:val="19"/>
              </w:numPr>
              <w:spacing w:after="0" w:line="259" w:lineRule="auto"/>
              <w:ind w:hanging="360"/>
            </w:pPr>
            <w:r>
              <w:t xml:space="preserve">Saker vedr. kommunalt inkasso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5 år etter avsluttet sak </w:t>
            </w:r>
          </w:p>
        </w:tc>
      </w:tr>
    </w:tbl>
    <w:p w:rsidR="00316316" w:rsidRDefault="00737F71">
      <w:pPr>
        <w:spacing w:after="0" w:line="259" w:lineRule="auto"/>
        <w:ind w:left="0" w:firstLine="0"/>
      </w:pPr>
      <w:r>
        <w:rPr>
          <w:b/>
          <w:color w:val="365F91"/>
          <w:sz w:val="28"/>
        </w:rPr>
        <w:t xml:space="preserve"> </w:t>
      </w:r>
    </w:p>
    <w:p w:rsidR="00316316" w:rsidRDefault="00737F71">
      <w:pPr>
        <w:spacing w:after="0" w:line="259" w:lineRule="auto"/>
        <w:ind w:left="0" w:firstLine="0"/>
      </w:pPr>
      <w:r>
        <w:t xml:space="preserve"> </w:t>
      </w:r>
      <w:r>
        <w:tab/>
      </w:r>
      <w:r>
        <w:rPr>
          <w:b/>
          <w:color w:val="365F91"/>
          <w:sz w:val="28"/>
        </w:rPr>
        <w:t xml:space="preserve"> </w:t>
      </w:r>
    </w:p>
    <w:p w:rsidR="00316316" w:rsidRDefault="00737F71">
      <w:pPr>
        <w:pStyle w:val="Overskrift1"/>
        <w:ind w:left="693" w:hanging="708"/>
      </w:pPr>
      <w:bookmarkStart w:id="14" w:name="_Toc72999"/>
      <w:r>
        <w:lastRenderedPageBreak/>
        <w:t xml:space="preserve">Personalforvaltning og folkevalgte </w:t>
      </w:r>
      <w:bookmarkEnd w:id="14"/>
    </w:p>
    <w:p w:rsidR="00316316" w:rsidRDefault="00737F71">
      <w:pPr>
        <w:pStyle w:val="Overskrift2"/>
        <w:ind w:left="693" w:hanging="708"/>
      </w:pPr>
      <w:bookmarkStart w:id="15" w:name="_Toc73000"/>
      <w:r>
        <w:t xml:space="preserve">Ansatte i kommunen </w:t>
      </w:r>
      <w:bookmarkEnd w:id="15"/>
    </w:p>
    <w:tbl>
      <w:tblPr>
        <w:tblStyle w:val="TableGrid"/>
        <w:tblW w:w="14222" w:type="dxa"/>
        <w:tblInd w:w="-108" w:type="dxa"/>
        <w:tblCellMar>
          <w:top w:w="48" w:type="dxa"/>
          <w:left w:w="108" w:type="dxa"/>
          <w:right w:w="92" w:type="dxa"/>
        </w:tblCellMar>
        <w:tblLook w:val="04A0" w:firstRow="1" w:lastRow="0" w:firstColumn="1" w:lastColumn="0" w:noHBand="0" w:noVBand="1"/>
      </w:tblPr>
      <w:tblGrid>
        <w:gridCol w:w="3912"/>
        <w:gridCol w:w="3488"/>
        <w:gridCol w:w="3514"/>
        <w:gridCol w:w="3308"/>
      </w:tblGrid>
      <w:tr w:rsidR="00316316">
        <w:trPr>
          <w:trHeight w:val="278"/>
        </w:trPr>
        <w:tc>
          <w:tcPr>
            <w:tcW w:w="3912"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48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MERBEVARING </w:t>
            </w:r>
          </w:p>
        </w:tc>
        <w:tc>
          <w:tcPr>
            <w:tcW w:w="351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30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7614"/>
        </w:trPr>
        <w:tc>
          <w:tcPr>
            <w:tcW w:w="3912"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0"/>
              </w:numPr>
              <w:spacing w:after="27" w:line="239" w:lineRule="auto"/>
              <w:ind w:hanging="360"/>
            </w:pPr>
            <w:r>
              <w:t xml:space="preserve">Planlegging, ledelse, styring og evaluering av organets personalfunksjon, herunder utarbeidelse og fastsettelse av strategiske planer, lokal personalpolitikk, lokaler avtaler mellom arbeidstaker og arbeidsgiver, interne instrukser og retningslinjer og andre styringsdokumenter, evalueringer </w:t>
            </w:r>
          </w:p>
          <w:p w:rsidR="00316316" w:rsidRDefault="00737F71">
            <w:pPr>
              <w:numPr>
                <w:ilvl w:val="0"/>
                <w:numId w:val="20"/>
              </w:numPr>
              <w:spacing w:after="26" w:line="240" w:lineRule="auto"/>
              <w:ind w:hanging="360"/>
            </w:pPr>
            <w:r>
              <w:t xml:space="preserve">Behandling av saker i administrasjonsutvalget </w:t>
            </w:r>
          </w:p>
          <w:p w:rsidR="00316316" w:rsidRDefault="00737F71">
            <w:pPr>
              <w:numPr>
                <w:ilvl w:val="0"/>
                <w:numId w:val="20"/>
              </w:numPr>
              <w:spacing w:after="0" w:line="259" w:lineRule="auto"/>
              <w:ind w:hanging="360"/>
            </w:pPr>
            <w:r>
              <w:t xml:space="preserve">Kommunens arbeid med </w:t>
            </w:r>
          </w:p>
          <w:p w:rsidR="00316316" w:rsidRDefault="00737F71">
            <w:pPr>
              <w:spacing w:after="0" w:line="239" w:lineRule="auto"/>
              <w:ind w:left="720" w:firstLine="0"/>
            </w:pPr>
            <w:r>
              <w:t xml:space="preserve">rekruttering og tilsetting herunder kunngjøring, utvidet søkerliste og innstilling, </w:t>
            </w:r>
          </w:p>
          <w:p w:rsidR="00316316" w:rsidRDefault="00737F71">
            <w:pPr>
              <w:spacing w:after="5" w:line="259" w:lineRule="auto"/>
              <w:ind w:left="720" w:firstLine="0"/>
            </w:pPr>
            <w:r>
              <w:t xml:space="preserve">protokoller og  </w:t>
            </w:r>
          </w:p>
          <w:p w:rsidR="00316316" w:rsidRDefault="00737F71">
            <w:pPr>
              <w:numPr>
                <w:ilvl w:val="0"/>
                <w:numId w:val="20"/>
              </w:numPr>
              <w:spacing w:after="24" w:line="240" w:lineRule="auto"/>
              <w:ind w:hanging="360"/>
            </w:pPr>
            <w:r>
              <w:t xml:space="preserve">møtereferater fra innstillings- og tilsettingsmyndighet, eventuelle klager på tilsetting </w:t>
            </w:r>
          </w:p>
          <w:p w:rsidR="00316316" w:rsidRDefault="00737F71">
            <w:pPr>
              <w:numPr>
                <w:ilvl w:val="0"/>
                <w:numId w:val="20"/>
              </w:numPr>
              <w:spacing w:after="27" w:line="240" w:lineRule="auto"/>
              <w:ind w:hanging="360"/>
            </w:pPr>
            <w:r>
              <w:t xml:space="preserve">Kommunes organisering av arbeidet med HMS. Saker som viser utarbeidelse og utvikling av organets </w:t>
            </w:r>
          </w:p>
          <w:p w:rsidR="00316316" w:rsidRDefault="00737F71">
            <w:pPr>
              <w:numPr>
                <w:ilvl w:val="0"/>
                <w:numId w:val="20"/>
              </w:numPr>
              <w:spacing w:after="26" w:line="240" w:lineRule="auto"/>
              <w:ind w:hanging="360"/>
            </w:pPr>
            <w:r>
              <w:t xml:space="preserve">instrukser og retningslinjer for HMS-arbeidet, evalueringer </w:t>
            </w:r>
          </w:p>
          <w:p w:rsidR="00316316" w:rsidRDefault="00737F71">
            <w:pPr>
              <w:numPr>
                <w:ilvl w:val="0"/>
                <w:numId w:val="20"/>
              </w:numPr>
              <w:spacing w:after="0" w:line="259" w:lineRule="auto"/>
              <w:ind w:hanging="360"/>
            </w:pPr>
            <w:r>
              <w:t xml:space="preserve">Kommunens håndtering av  </w:t>
            </w:r>
          </w:p>
        </w:tc>
        <w:tc>
          <w:tcPr>
            <w:tcW w:w="348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1"/>
              </w:numPr>
              <w:spacing w:after="0" w:line="259" w:lineRule="auto"/>
              <w:ind w:hanging="360"/>
            </w:pPr>
            <w:r>
              <w:t xml:space="preserve">Retrettstilling </w:t>
            </w:r>
          </w:p>
          <w:p w:rsidR="00316316" w:rsidRDefault="00737F71">
            <w:pPr>
              <w:numPr>
                <w:ilvl w:val="0"/>
                <w:numId w:val="21"/>
              </w:numPr>
              <w:spacing w:after="0" w:line="259" w:lineRule="auto"/>
              <w:ind w:hanging="360"/>
            </w:pPr>
            <w:r>
              <w:t xml:space="preserve">Seniorpolitikk </w:t>
            </w:r>
          </w:p>
          <w:p w:rsidR="00316316" w:rsidRDefault="00737F71">
            <w:pPr>
              <w:numPr>
                <w:ilvl w:val="0"/>
                <w:numId w:val="21"/>
              </w:numPr>
              <w:spacing w:after="0" w:line="259" w:lineRule="auto"/>
              <w:ind w:hanging="360"/>
            </w:pPr>
            <w:r>
              <w:t xml:space="preserve">Andre særavtaler vedr ansatte </w:t>
            </w:r>
          </w:p>
        </w:tc>
        <w:tc>
          <w:tcPr>
            <w:tcW w:w="3514"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2"/>
              </w:numPr>
              <w:spacing w:after="27" w:line="240" w:lineRule="auto"/>
              <w:ind w:hanging="360"/>
            </w:pPr>
            <w:r>
              <w:t xml:space="preserve">Søknader med vedlegg til dem som ikke blir tilsatt. Forutsetter at det finnes søkerlister. </w:t>
            </w:r>
          </w:p>
          <w:p w:rsidR="00316316" w:rsidRDefault="00737F71">
            <w:pPr>
              <w:numPr>
                <w:ilvl w:val="0"/>
                <w:numId w:val="22"/>
              </w:numPr>
              <w:spacing w:after="0" w:line="259" w:lineRule="auto"/>
              <w:ind w:hanging="360"/>
            </w:pPr>
            <w:r>
              <w:t xml:space="preserve">Dokumentasjon om </w:t>
            </w:r>
          </w:p>
          <w:p w:rsidR="00316316" w:rsidRDefault="00737F71">
            <w:pPr>
              <w:spacing w:after="0" w:line="239" w:lineRule="auto"/>
              <w:ind w:left="720" w:firstLine="0"/>
            </w:pPr>
            <w:r>
              <w:t xml:space="preserve">opplæring av nyansatte, herunder </w:t>
            </w:r>
          </w:p>
          <w:p w:rsidR="00316316" w:rsidRDefault="00737F71">
            <w:pPr>
              <w:spacing w:after="27" w:line="239" w:lineRule="auto"/>
              <w:ind w:left="0" w:firstLine="0"/>
              <w:jc w:val="center"/>
            </w:pPr>
            <w:r>
              <w:t xml:space="preserve">introduksjonsprogrammer, opplæringsplaner- og tiltak </w:t>
            </w:r>
          </w:p>
          <w:p w:rsidR="00316316" w:rsidRDefault="00737F71">
            <w:pPr>
              <w:numPr>
                <w:ilvl w:val="0"/>
                <w:numId w:val="22"/>
              </w:numPr>
              <w:spacing w:after="11" w:line="240" w:lineRule="auto"/>
              <w:ind w:hanging="360"/>
            </w:pPr>
            <w:r>
              <w:t xml:space="preserve">Gjennomføring av interne og eksterne kurs og andre kompetansehevende tiltak innen organets egenforvaltning </w:t>
            </w:r>
          </w:p>
          <w:p w:rsidR="00316316" w:rsidRDefault="00737F71">
            <w:pPr>
              <w:numPr>
                <w:ilvl w:val="0"/>
                <w:numId w:val="22"/>
              </w:numPr>
              <w:spacing w:after="27" w:line="240" w:lineRule="auto"/>
              <w:ind w:hanging="360"/>
            </w:pPr>
            <w:r>
              <w:t xml:space="preserve">Innhenting av underlagsmateriale i forb. med lønnsforhandlinger </w:t>
            </w:r>
          </w:p>
          <w:p w:rsidR="00316316" w:rsidRDefault="00737F71">
            <w:pPr>
              <w:numPr>
                <w:ilvl w:val="0"/>
                <w:numId w:val="22"/>
              </w:numPr>
              <w:spacing w:after="27" w:line="240" w:lineRule="auto"/>
              <w:ind w:hanging="360"/>
            </w:pPr>
            <w:r>
              <w:t xml:space="preserve">Registrering og kontroll av arbeidstid </w:t>
            </w:r>
          </w:p>
          <w:p w:rsidR="00316316" w:rsidRDefault="00737F71">
            <w:pPr>
              <w:numPr>
                <w:ilvl w:val="0"/>
                <w:numId w:val="22"/>
              </w:numPr>
              <w:spacing w:after="0" w:line="259" w:lineRule="auto"/>
              <w:ind w:hanging="360"/>
            </w:pPr>
            <w:r>
              <w:t xml:space="preserve">gjennomføring av </w:t>
            </w:r>
          </w:p>
          <w:p w:rsidR="00316316" w:rsidRDefault="00737F71">
            <w:pPr>
              <w:spacing w:after="5" w:line="259" w:lineRule="auto"/>
              <w:ind w:left="720" w:firstLine="0"/>
            </w:pPr>
            <w:r>
              <w:t xml:space="preserve">velferdstiltak for ansatte </w:t>
            </w:r>
          </w:p>
          <w:p w:rsidR="00316316" w:rsidRDefault="00737F71">
            <w:pPr>
              <w:numPr>
                <w:ilvl w:val="0"/>
                <w:numId w:val="22"/>
              </w:numPr>
              <w:spacing w:after="27" w:line="240" w:lineRule="auto"/>
              <w:ind w:hanging="360"/>
            </w:pPr>
            <w:r>
              <w:t xml:space="preserve">Søknad om ferie, overføring av ferie, ferieplaner, vedtak </w:t>
            </w:r>
          </w:p>
          <w:p w:rsidR="00316316" w:rsidRDefault="00737F71">
            <w:pPr>
              <w:numPr>
                <w:ilvl w:val="0"/>
                <w:numId w:val="22"/>
              </w:numPr>
              <w:spacing w:after="0" w:line="259" w:lineRule="auto"/>
              <w:ind w:hanging="360"/>
            </w:pPr>
            <w:r>
              <w:t xml:space="preserve">Saker om velferd, interne retningslinjer for tildeling av velferdsmidler, søknader og vedtak </w:t>
            </w:r>
          </w:p>
        </w:tc>
        <w:tc>
          <w:tcPr>
            <w:tcW w:w="330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39" w:lineRule="auto"/>
              <w:ind w:left="361" w:firstLine="0"/>
            </w:pPr>
            <w:r>
              <w:t xml:space="preserve">3 år etter at tilsetting er foretatt </w:t>
            </w:r>
          </w:p>
          <w:p w:rsidR="00316316" w:rsidRDefault="00737F71">
            <w:pPr>
              <w:spacing w:after="0" w:line="259" w:lineRule="auto"/>
              <w:ind w:left="361" w:firstLine="0"/>
            </w:pPr>
            <w:r>
              <w:t xml:space="preserve"> </w:t>
            </w:r>
          </w:p>
          <w:p w:rsidR="00316316" w:rsidRDefault="00737F71">
            <w:pPr>
              <w:spacing w:after="0" w:line="259" w:lineRule="auto"/>
              <w:ind w:left="361" w:firstLine="0"/>
            </w:pPr>
            <w:r>
              <w:t xml:space="preserve"> </w:t>
            </w:r>
          </w:p>
          <w:p w:rsidR="00316316" w:rsidRDefault="00737F71">
            <w:pPr>
              <w:spacing w:after="0" w:line="259" w:lineRule="auto"/>
              <w:ind w:left="361" w:firstLine="0"/>
            </w:pPr>
            <w:r>
              <w:t xml:space="preserve"> </w:t>
            </w:r>
          </w:p>
          <w:p w:rsidR="00316316" w:rsidRDefault="00737F71">
            <w:pPr>
              <w:spacing w:after="0" w:line="259" w:lineRule="auto"/>
              <w:ind w:left="361" w:firstLine="0"/>
            </w:pPr>
            <w:r>
              <w:t xml:space="preserve">Øvrige dokumenter kasseres når arbeidsforholdet avsluttes </w:t>
            </w:r>
          </w:p>
        </w:tc>
      </w:tr>
    </w:tbl>
    <w:p w:rsidR="00316316" w:rsidRDefault="00316316">
      <w:pPr>
        <w:spacing w:after="0" w:line="259" w:lineRule="auto"/>
        <w:ind w:left="-1416" w:right="15414" w:firstLine="0"/>
      </w:pPr>
    </w:p>
    <w:tbl>
      <w:tblPr>
        <w:tblStyle w:val="TableGrid"/>
        <w:tblW w:w="14222" w:type="dxa"/>
        <w:tblInd w:w="-108" w:type="dxa"/>
        <w:tblCellMar>
          <w:top w:w="48" w:type="dxa"/>
          <w:bottom w:w="6" w:type="dxa"/>
          <w:right w:w="58" w:type="dxa"/>
        </w:tblCellMar>
        <w:tblLook w:val="04A0" w:firstRow="1" w:lastRow="0" w:firstColumn="1" w:lastColumn="0" w:noHBand="0" w:noVBand="1"/>
      </w:tblPr>
      <w:tblGrid>
        <w:gridCol w:w="3912"/>
        <w:gridCol w:w="3488"/>
        <w:gridCol w:w="828"/>
        <w:gridCol w:w="2686"/>
        <w:gridCol w:w="3308"/>
      </w:tblGrid>
      <w:tr w:rsidR="00316316">
        <w:trPr>
          <w:trHeight w:val="9004"/>
        </w:trPr>
        <w:tc>
          <w:tcPr>
            <w:tcW w:w="3912"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3"/>
              </w:numPr>
              <w:spacing w:after="0" w:line="259" w:lineRule="auto"/>
              <w:ind w:left="1188" w:hanging="360"/>
            </w:pPr>
            <w:r>
              <w:lastRenderedPageBreak/>
              <w:t xml:space="preserve">konflikter og varsling </w:t>
            </w:r>
          </w:p>
          <w:p w:rsidR="00316316" w:rsidRDefault="00737F71">
            <w:pPr>
              <w:numPr>
                <w:ilvl w:val="0"/>
                <w:numId w:val="23"/>
              </w:numPr>
              <w:spacing w:after="0" w:line="259" w:lineRule="auto"/>
              <w:ind w:left="1188" w:hanging="360"/>
            </w:pPr>
            <w:r>
              <w:t xml:space="preserve">Kommunens planlegging, </w:t>
            </w:r>
          </w:p>
          <w:p w:rsidR="00316316" w:rsidRDefault="00737F71">
            <w:pPr>
              <w:spacing w:after="0" w:line="239" w:lineRule="auto"/>
              <w:ind w:left="828" w:firstLine="0"/>
            </w:pPr>
            <w:r>
              <w:t xml:space="preserve">ledelse, styring og evaluering av kompetanseutvikling og opplæring  </w:t>
            </w:r>
          </w:p>
          <w:p w:rsidR="00316316" w:rsidRDefault="00737F71">
            <w:pPr>
              <w:spacing w:after="0" w:line="259" w:lineRule="auto"/>
              <w:ind w:left="108" w:firstLine="0"/>
            </w:pPr>
            <w:r>
              <w:rPr>
                <w:b/>
              </w:rPr>
              <w:t xml:space="preserve"> </w:t>
            </w:r>
          </w:p>
          <w:p w:rsidR="00316316" w:rsidRDefault="00737F71">
            <w:pPr>
              <w:spacing w:after="26" w:line="239" w:lineRule="auto"/>
              <w:ind w:left="468" w:firstLine="0"/>
            </w:pPr>
            <w:r>
              <w:t xml:space="preserve">Om den enkelte ansatte bevares følgende dokumentasjon: </w:t>
            </w:r>
          </w:p>
          <w:p w:rsidR="00316316" w:rsidRDefault="00737F71">
            <w:pPr>
              <w:numPr>
                <w:ilvl w:val="0"/>
                <w:numId w:val="23"/>
              </w:numPr>
              <w:spacing w:after="27" w:line="240" w:lineRule="auto"/>
              <w:ind w:left="1188" w:hanging="360"/>
            </w:pPr>
            <w:r>
              <w:t xml:space="preserve">Stillingssøknad, tilsettingsbrev, arbeidsavtale, klage på tilsetting </w:t>
            </w:r>
          </w:p>
          <w:p w:rsidR="00316316" w:rsidRDefault="00737F71">
            <w:pPr>
              <w:numPr>
                <w:ilvl w:val="0"/>
                <w:numId w:val="23"/>
              </w:numPr>
              <w:spacing w:after="25" w:line="240" w:lineRule="auto"/>
              <w:ind w:left="1188" w:hanging="360"/>
            </w:pPr>
            <w:r>
              <w:t xml:space="preserve">Kompetanseutvikling med betydning for den ansattes lønns- og ansettelsesforhold </w:t>
            </w:r>
          </w:p>
          <w:p w:rsidR="00316316" w:rsidRDefault="00737F71">
            <w:pPr>
              <w:numPr>
                <w:ilvl w:val="0"/>
                <w:numId w:val="23"/>
              </w:numPr>
              <w:spacing w:after="0" w:line="240" w:lineRule="auto"/>
              <w:ind w:left="1188" w:hanging="360"/>
            </w:pPr>
            <w:r>
              <w:t xml:space="preserve">Lønn, godtgjøringer og permisjoner med betydning </w:t>
            </w:r>
          </w:p>
          <w:p w:rsidR="00316316" w:rsidRDefault="00737F71">
            <w:pPr>
              <w:spacing w:after="27" w:line="240" w:lineRule="auto"/>
              <w:ind w:left="1188" w:firstLine="0"/>
            </w:pPr>
            <w:r>
              <w:t xml:space="preserve">for den ansattes pensjonsforhold </w:t>
            </w:r>
          </w:p>
          <w:p w:rsidR="00316316" w:rsidRDefault="00737F71">
            <w:pPr>
              <w:numPr>
                <w:ilvl w:val="0"/>
                <w:numId w:val="23"/>
              </w:numPr>
              <w:spacing w:after="23" w:line="241" w:lineRule="auto"/>
              <w:ind w:left="1188" w:hanging="360"/>
            </w:pPr>
            <w:r>
              <w:t xml:space="preserve">Innmelding i pensjonsordninger </w:t>
            </w:r>
          </w:p>
          <w:p w:rsidR="00316316" w:rsidRDefault="00737F71">
            <w:pPr>
              <w:numPr>
                <w:ilvl w:val="0"/>
                <w:numId w:val="23"/>
              </w:numPr>
              <w:spacing w:after="26" w:line="240" w:lineRule="auto"/>
              <w:ind w:left="1188" w:hanging="360"/>
            </w:pPr>
            <w:r>
              <w:t>Oppfølging i forb</w:t>
            </w:r>
            <w:r w:rsidR="003D6DC3">
              <w:t>.</w:t>
            </w:r>
            <w:r>
              <w:t xml:space="preserve">, med sykemelding </w:t>
            </w:r>
          </w:p>
          <w:p w:rsidR="00316316" w:rsidRDefault="00737F71">
            <w:pPr>
              <w:numPr>
                <w:ilvl w:val="0"/>
                <w:numId w:val="23"/>
              </w:numPr>
              <w:spacing w:after="0" w:line="259" w:lineRule="auto"/>
              <w:ind w:left="1188" w:hanging="360"/>
            </w:pPr>
            <w:r>
              <w:t xml:space="preserve">Dokumentasjon på og </w:t>
            </w:r>
          </w:p>
          <w:p w:rsidR="00316316" w:rsidRDefault="00737F71">
            <w:pPr>
              <w:spacing w:after="27" w:line="239" w:lineRule="auto"/>
              <w:ind w:left="1188" w:right="209" w:firstLine="0"/>
            </w:pPr>
            <w:r>
              <w:t>oppfølging av yrkes</w:t>
            </w:r>
            <w:r w:rsidR="003D6DC3">
              <w:t>s</w:t>
            </w:r>
            <w:r>
              <w:t xml:space="preserve">kader </w:t>
            </w:r>
          </w:p>
          <w:p w:rsidR="00316316" w:rsidRDefault="00737F71">
            <w:pPr>
              <w:numPr>
                <w:ilvl w:val="0"/>
                <w:numId w:val="23"/>
              </w:numPr>
              <w:spacing w:after="23" w:line="241" w:lineRule="auto"/>
              <w:ind w:left="1188" w:hanging="360"/>
            </w:pPr>
            <w:r>
              <w:t xml:space="preserve">Omplassering, beordring, fortrinnsrett </w:t>
            </w:r>
          </w:p>
          <w:p w:rsidR="00316316" w:rsidRDefault="00737F71">
            <w:pPr>
              <w:numPr>
                <w:ilvl w:val="0"/>
                <w:numId w:val="23"/>
              </w:numPr>
              <w:spacing w:after="0" w:line="259" w:lineRule="auto"/>
              <w:ind w:left="1188" w:hanging="360"/>
            </w:pPr>
            <w:proofErr w:type="spellStart"/>
            <w:r>
              <w:t>Ordensstraff</w:t>
            </w:r>
            <w:proofErr w:type="spellEnd"/>
            <w:r>
              <w:t xml:space="preserve"> der saken fører </w:t>
            </w:r>
          </w:p>
          <w:p w:rsidR="00316316" w:rsidRDefault="00737F71">
            <w:pPr>
              <w:spacing w:after="27" w:line="239" w:lineRule="auto"/>
              <w:ind w:left="1188" w:firstLine="0"/>
            </w:pPr>
            <w:r>
              <w:t xml:space="preserve">til rettslig prøving eller for konsekvenser for den ansattes tilsettingsforhold </w:t>
            </w:r>
          </w:p>
          <w:p w:rsidR="00316316" w:rsidRDefault="00737F71">
            <w:pPr>
              <w:numPr>
                <w:ilvl w:val="0"/>
                <w:numId w:val="23"/>
              </w:numPr>
              <w:spacing w:after="0" w:line="259" w:lineRule="auto"/>
              <w:ind w:left="1188" w:hanging="360"/>
            </w:pPr>
            <w:r>
              <w:t xml:space="preserve">Avslutning av arbeidsforhold  </w:t>
            </w:r>
          </w:p>
        </w:tc>
        <w:tc>
          <w:tcPr>
            <w:tcW w:w="348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189" w:firstLine="0"/>
            </w:pPr>
            <w:r>
              <w:t xml:space="preserve"> </w:t>
            </w:r>
          </w:p>
        </w:tc>
        <w:tc>
          <w:tcPr>
            <w:tcW w:w="828" w:type="dxa"/>
            <w:tcBorders>
              <w:top w:val="single" w:sz="4" w:space="0" w:color="000000"/>
              <w:left w:val="single" w:sz="4" w:space="0" w:color="000000"/>
              <w:bottom w:val="single" w:sz="4" w:space="0" w:color="000000"/>
              <w:right w:val="nil"/>
            </w:tcBorders>
          </w:tcPr>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268" w:firstLine="0"/>
              <w:jc w:val="center"/>
            </w:pPr>
            <w:r>
              <w:rPr>
                <w:rFonts w:ascii="Segoe UI Symbol" w:eastAsia="Segoe UI Symbol" w:hAnsi="Segoe UI Symbol" w:cs="Segoe UI Symbol"/>
              </w:rPr>
              <w:t></w:t>
            </w:r>
            <w:r>
              <w:t xml:space="preserve"> </w:t>
            </w:r>
          </w:p>
          <w:p w:rsidR="00316316" w:rsidRDefault="00737F71">
            <w:pPr>
              <w:spacing w:after="0" w:line="259" w:lineRule="auto"/>
              <w:ind w:left="268" w:firstLine="0"/>
              <w:jc w:val="center"/>
            </w:pPr>
            <w:r>
              <w:rPr>
                <w:rFonts w:ascii="Segoe UI Symbol" w:eastAsia="Segoe UI Symbol" w:hAnsi="Segoe UI Symbol" w:cs="Segoe UI Symbol"/>
              </w:rPr>
              <w:t></w:t>
            </w:r>
            <w:r>
              <w:t xml:space="preserve"> </w:t>
            </w:r>
          </w:p>
          <w:p w:rsidR="00316316" w:rsidRDefault="00737F71">
            <w:pPr>
              <w:spacing w:after="0" w:line="259" w:lineRule="auto"/>
              <w:ind w:left="268" w:firstLine="0"/>
              <w:jc w:val="center"/>
            </w:pPr>
            <w:r>
              <w:rPr>
                <w:rFonts w:ascii="Segoe UI Symbol" w:eastAsia="Segoe UI Symbol" w:hAnsi="Segoe UI Symbol" w:cs="Segoe UI Symbol"/>
              </w:rPr>
              <w:t></w:t>
            </w:r>
            <w:r>
              <w:t xml:space="preserve"> </w:t>
            </w:r>
          </w:p>
          <w:p w:rsidR="00316316" w:rsidRDefault="00737F71">
            <w:pPr>
              <w:spacing w:after="507" w:line="259" w:lineRule="auto"/>
              <w:ind w:left="268" w:firstLine="0"/>
              <w:jc w:val="center"/>
            </w:pPr>
            <w:r>
              <w:rPr>
                <w:rFonts w:ascii="Segoe UI Symbol" w:eastAsia="Segoe UI Symbol" w:hAnsi="Segoe UI Symbol" w:cs="Segoe UI Symbol"/>
              </w:rPr>
              <w:t></w:t>
            </w:r>
            <w:r>
              <w:t xml:space="preserve"> </w:t>
            </w:r>
          </w:p>
          <w:p w:rsidR="00316316" w:rsidRDefault="00737F71">
            <w:pPr>
              <w:spacing w:after="504" w:line="259" w:lineRule="auto"/>
              <w:ind w:left="268" w:firstLine="0"/>
              <w:jc w:val="center"/>
            </w:pPr>
            <w:r>
              <w:rPr>
                <w:rFonts w:ascii="Segoe UI Symbol" w:eastAsia="Segoe UI Symbol" w:hAnsi="Segoe UI Symbol" w:cs="Segoe UI Symbol"/>
              </w:rPr>
              <w:t></w:t>
            </w:r>
            <w:r>
              <w:t xml:space="preserve"> </w:t>
            </w:r>
          </w:p>
          <w:p w:rsidR="00316316" w:rsidRDefault="00737F71">
            <w:pPr>
              <w:spacing w:after="0" w:line="259" w:lineRule="auto"/>
              <w:ind w:left="268" w:firstLine="0"/>
              <w:jc w:val="center"/>
            </w:pPr>
            <w:r>
              <w:rPr>
                <w:rFonts w:ascii="Segoe UI Symbol" w:eastAsia="Segoe UI Symbol" w:hAnsi="Segoe UI Symbol" w:cs="Segoe UI Symbol"/>
              </w:rPr>
              <w:t></w:t>
            </w:r>
            <w:r>
              <w:t xml:space="preserve"> </w:t>
            </w:r>
          </w:p>
          <w:p w:rsidR="00316316" w:rsidRDefault="00737F71">
            <w:pPr>
              <w:spacing w:after="0" w:line="259" w:lineRule="auto"/>
              <w:ind w:left="268" w:firstLine="0"/>
              <w:jc w:val="center"/>
            </w:pPr>
            <w:r>
              <w:rPr>
                <w:rFonts w:ascii="Segoe UI Symbol" w:eastAsia="Segoe UI Symbol" w:hAnsi="Segoe UI Symbol" w:cs="Segoe UI Symbol"/>
              </w:rPr>
              <w:t></w:t>
            </w:r>
            <w:r>
              <w:t xml:space="preserve"> </w:t>
            </w:r>
          </w:p>
          <w:p w:rsidR="00316316" w:rsidRDefault="00737F71">
            <w:pPr>
              <w:spacing w:after="773" w:line="259" w:lineRule="auto"/>
              <w:ind w:left="268" w:firstLine="0"/>
              <w:jc w:val="center"/>
            </w:pPr>
            <w:r>
              <w:rPr>
                <w:rFonts w:ascii="Segoe UI Symbol" w:eastAsia="Segoe UI Symbol" w:hAnsi="Segoe UI Symbol" w:cs="Segoe UI Symbol"/>
              </w:rPr>
              <w:t></w:t>
            </w:r>
            <w:r>
              <w:t xml:space="preserve"> </w:t>
            </w:r>
          </w:p>
          <w:p w:rsidR="00316316" w:rsidRDefault="00737F71">
            <w:pPr>
              <w:spacing w:after="775" w:line="259" w:lineRule="auto"/>
              <w:ind w:left="268" w:firstLine="0"/>
              <w:jc w:val="center"/>
            </w:pPr>
            <w:r>
              <w:rPr>
                <w:rFonts w:ascii="Segoe UI Symbol" w:eastAsia="Segoe UI Symbol" w:hAnsi="Segoe UI Symbol" w:cs="Segoe UI Symbol"/>
              </w:rPr>
              <w:t></w:t>
            </w:r>
            <w:r>
              <w:t xml:space="preserve"> </w:t>
            </w:r>
          </w:p>
          <w:p w:rsidR="00316316" w:rsidRDefault="00737F71">
            <w:pPr>
              <w:spacing w:after="774" w:line="259" w:lineRule="auto"/>
              <w:ind w:left="268" w:firstLine="0"/>
              <w:jc w:val="center"/>
            </w:pPr>
            <w:r>
              <w:rPr>
                <w:rFonts w:ascii="Segoe UI Symbol" w:eastAsia="Segoe UI Symbol" w:hAnsi="Segoe UI Symbol" w:cs="Segoe UI Symbol"/>
              </w:rPr>
              <w:t></w:t>
            </w:r>
            <w:r>
              <w:t xml:space="preserve"> </w:t>
            </w:r>
          </w:p>
          <w:p w:rsidR="00316316" w:rsidRDefault="00737F71">
            <w:pPr>
              <w:spacing w:after="0" w:line="259" w:lineRule="auto"/>
              <w:ind w:left="268" w:firstLine="0"/>
              <w:jc w:val="center"/>
            </w:pPr>
            <w:r>
              <w:rPr>
                <w:rFonts w:ascii="Segoe UI Symbol" w:eastAsia="Segoe UI Symbol" w:hAnsi="Segoe UI Symbol" w:cs="Segoe UI Symbol"/>
              </w:rPr>
              <w:t></w:t>
            </w:r>
            <w:r>
              <w:t xml:space="preserve"> </w:t>
            </w:r>
          </w:p>
        </w:tc>
        <w:tc>
          <w:tcPr>
            <w:tcW w:w="2686" w:type="dxa"/>
            <w:tcBorders>
              <w:top w:val="single" w:sz="4" w:space="0" w:color="000000"/>
              <w:left w:val="nil"/>
              <w:bottom w:val="single" w:sz="4" w:space="0" w:color="000000"/>
              <w:right w:val="single" w:sz="4" w:space="0" w:color="000000"/>
            </w:tcBorders>
            <w:vAlign w:val="bottom"/>
          </w:tcPr>
          <w:p w:rsidR="00316316" w:rsidRDefault="00737F71">
            <w:pPr>
              <w:spacing w:after="0" w:line="259" w:lineRule="auto"/>
              <w:ind w:left="0" w:firstLine="0"/>
            </w:pPr>
            <w:r>
              <w:t xml:space="preserve">Egenmeldinger </w:t>
            </w:r>
          </w:p>
          <w:p w:rsidR="00316316" w:rsidRDefault="00737F71">
            <w:pPr>
              <w:spacing w:after="0" w:line="259" w:lineRule="auto"/>
              <w:ind w:left="0" w:firstLine="0"/>
            </w:pPr>
            <w:r>
              <w:t xml:space="preserve">Sykemeldinger </w:t>
            </w:r>
          </w:p>
          <w:p w:rsidR="00316316" w:rsidRDefault="00737F71">
            <w:pPr>
              <w:spacing w:after="0" w:line="250" w:lineRule="auto"/>
              <w:ind w:left="0" w:right="261" w:firstLine="0"/>
            </w:pPr>
            <w:r>
              <w:t xml:space="preserve">Legeerklæringer Innkalling til </w:t>
            </w:r>
          </w:p>
          <w:p w:rsidR="00316316" w:rsidRDefault="003D6DC3">
            <w:pPr>
              <w:spacing w:after="0" w:line="259" w:lineRule="auto"/>
              <w:ind w:left="0" w:firstLine="0"/>
            </w:pPr>
            <w:r>
              <w:t>M</w:t>
            </w:r>
            <w:r w:rsidR="00737F71">
              <w:t xml:space="preserve">edarbeidersamtaler, </w:t>
            </w:r>
          </w:p>
          <w:p w:rsidR="00316316" w:rsidRDefault="00737F71">
            <w:pPr>
              <w:spacing w:after="9" w:line="242" w:lineRule="auto"/>
              <w:ind w:left="0" w:right="682" w:firstLine="0"/>
            </w:pPr>
            <w:r>
              <w:t xml:space="preserve">referater Individuelle oppfølgingsplaner, medarbeidersamtaler </w:t>
            </w:r>
          </w:p>
          <w:p w:rsidR="00316316" w:rsidRDefault="00737F71">
            <w:pPr>
              <w:spacing w:after="0" w:line="250" w:lineRule="auto"/>
              <w:ind w:left="0" w:firstLine="0"/>
            </w:pPr>
            <w:r>
              <w:t xml:space="preserve">Annet om fagforeninger Fadderordning </w:t>
            </w:r>
          </w:p>
          <w:p w:rsidR="00316316" w:rsidRDefault="00737F71">
            <w:pPr>
              <w:spacing w:after="0" w:line="240" w:lineRule="auto"/>
              <w:ind w:left="0" w:firstLine="0"/>
            </w:pPr>
            <w:r>
              <w:t>Øvrige arbeidsvilkår bl.a</w:t>
            </w:r>
            <w:r w:rsidR="003D6DC3">
              <w:t>.</w:t>
            </w:r>
            <w:r>
              <w:t xml:space="preserve"> ordning med fasttelefon, </w:t>
            </w:r>
          </w:p>
          <w:p w:rsidR="00316316" w:rsidRDefault="00737F71">
            <w:pPr>
              <w:spacing w:after="14" w:line="237" w:lineRule="auto"/>
              <w:ind w:left="0" w:firstLine="0"/>
            </w:pPr>
            <w:r>
              <w:t xml:space="preserve">mobil, internettilgang, bredbånd </w:t>
            </w:r>
          </w:p>
          <w:p w:rsidR="00316316" w:rsidRDefault="00737F71">
            <w:pPr>
              <w:spacing w:after="0" w:line="239" w:lineRule="auto"/>
              <w:ind w:left="0" w:firstLine="0"/>
            </w:pPr>
            <w:r>
              <w:t xml:space="preserve">Varsler om kritikkverdige forhold på arbeidsplassen </w:t>
            </w:r>
          </w:p>
          <w:p w:rsidR="00316316" w:rsidRDefault="00737F71">
            <w:pPr>
              <w:spacing w:after="12" w:line="239" w:lineRule="auto"/>
              <w:ind w:left="0" w:firstLine="0"/>
            </w:pPr>
            <w:r>
              <w:t xml:space="preserve">der varslet viser seg å være ubegrunnet </w:t>
            </w:r>
          </w:p>
          <w:p w:rsidR="00316316" w:rsidRDefault="00737F71">
            <w:pPr>
              <w:spacing w:after="0" w:line="259" w:lineRule="auto"/>
              <w:ind w:left="0" w:firstLine="0"/>
            </w:pPr>
            <w:proofErr w:type="spellStart"/>
            <w:r>
              <w:t>Ordensstraff</w:t>
            </w:r>
            <w:proofErr w:type="spellEnd"/>
            <w:r>
              <w:t xml:space="preserve"> som ikke fører </w:t>
            </w:r>
          </w:p>
          <w:p w:rsidR="00316316" w:rsidRDefault="00737F71">
            <w:pPr>
              <w:spacing w:after="0" w:line="240" w:lineRule="auto"/>
              <w:ind w:left="0" w:firstLine="0"/>
            </w:pPr>
            <w:r>
              <w:t xml:space="preserve">til rettslig prøving eller får konsekvenser for den </w:t>
            </w:r>
          </w:p>
          <w:p w:rsidR="00316316" w:rsidRDefault="00737F71">
            <w:pPr>
              <w:spacing w:after="0" w:line="259" w:lineRule="auto"/>
              <w:ind w:left="0" w:firstLine="0"/>
            </w:pPr>
            <w:r>
              <w:t xml:space="preserve">ansattes tilsettingsforhold  </w:t>
            </w:r>
          </w:p>
          <w:p w:rsidR="00316316" w:rsidRDefault="00737F71">
            <w:pPr>
              <w:spacing w:after="0" w:line="259" w:lineRule="auto"/>
              <w:ind w:left="0" w:firstLine="0"/>
            </w:pPr>
            <w:r>
              <w:t xml:space="preserve">AKAN-dokumenter, </w:t>
            </w:r>
          </w:p>
          <w:p w:rsidR="00316316" w:rsidRDefault="00737F71">
            <w:pPr>
              <w:spacing w:after="0" w:line="259" w:lineRule="auto"/>
              <w:ind w:left="0" w:right="18" w:firstLine="0"/>
            </w:pPr>
            <w:r>
              <w:t xml:space="preserve">inkludert individuelle avtaler om AKAN-tiltak, kan kasseres etter at avtalen </w:t>
            </w:r>
          </w:p>
        </w:tc>
        <w:tc>
          <w:tcPr>
            <w:tcW w:w="330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469" w:firstLine="0"/>
            </w:pPr>
            <w:r>
              <w:t xml:space="preserve"> </w:t>
            </w:r>
          </w:p>
          <w:p w:rsidR="00316316" w:rsidRDefault="00737F71">
            <w:pPr>
              <w:spacing w:after="0" w:line="259" w:lineRule="auto"/>
              <w:ind w:left="469" w:firstLine="0"/>
            </w:pPr>
            <w:r>
              <w:t xml:space="preserve"> </w:t>
            </w:r>
          </w:p>
          <w:p w:rsidR="00316316" w:rsidRDefault="00737F71">
            <w:pPr>
              <w:spacing w:after="0" w:line="259" w:lineRule="auto"/>
              <w:ind w:left="469" w:firstLine="0"/>
            </w:pPr>
            <w:r>
              <w:t xml:space="preserve"> </w:t>
            </w:r>
          </w:p>
          <w:p w:rsidR="00316316" w:rsidRDefault="00737F71">
            <w:pPr>
              <w:spacing w:after="0" w:line="259" w:lineRule="auto"/>
              <w:ind w:left="469" w:firstLine="0"/>
            </w:pPr>
            <w:r>
              <w:t xml:space="preserve"> </w:t>
            </w:r>
          </w:p>
        </w:tc>
      </w:tr>
    </w:tbl>
    <w:p w:rsidR="00316316" w:rsidRDefault="00316316">
      <w:pPr>
        <w:sectPr w:rsidR="00316316">
          <w:headerReference w:type="even" r:id="rId16"/>
          <w:headerReference w:type="default" r:id="rId17"/>
          <w:footerReference w:type="even" r:id="rId18"/>
          <w:footerReference w:type="default" r:id="rId19"/>
          <w:headerReference w:type="first" r:id="rId20"/>
          <w:footerReference w:type="first" r:id="rId21"/>
          <w:pgSz w:w="16838" w:h="11906" w:orient="landscape"/>
          <w:pgMar w:top="1421" w:right="1424" w:bottom="1469" w:left="1416" w:header="749" w:footer="448" w:gutter="0"/>
          <w:cols w:space="708"/>
        </w:sectPr>
      </w:pPr>
      <w:bookmarkStart w:id="16" w:name="_GoBack"/>
      <w:bookmarkEnd w:id="16"/>
    </w:p>
    <w:p w:rsidR="00316316" w:rsidRDefault="00737F71">
      <w:pPr>
        <w:tabs>
          <w:tab w:val="right" w:pos="14008"/>
        </w:tabs>
        <w:spacing w:after="104" w:line="259" w:lineRule="auto"/>
        <w:ind w:left="0" w:firstLine="0"/>
      </w:pPr>
      <w:r>
        <w:rPr>
          <w:color w:val="4F81BD"/>
          <w:sz w:val="24"/>
        </w:rPr>
        <w:lastRenderedPageBreak/>
        <w:t xml:space="preserve">BEVARINGS- OG KASSASJONSPLAN </w:t>
      </w:r>
      <w:r w:rsidR="00151D74">
        <w:rPr>
          <w:color w:val="4F81BD"/>
          <w:sz w:val="24"/>
        </w:rPr>
        <w:t xml:space="preserve">DEANU </w:t>
      </w:r>
      <w:proofErr w:type="spellStart"/>
      <w:r w:rsidR="00151D74">
        <w:rPr>
          <w:color w:val="4F81BD"/>
          <w:sz w:val="24"/>
        </w:rPr>
        <w:t>GIELDA</w:t>
      </w:r>
      <w:proofErr w:type="spellEnd"/>
      <w:r w:rsidR="00151D74">
        <w:rPr>
          <w:color w:val="4F81BD"/>
          <w:sz w:val="24"/>
        </w:rPr>
        <w:t>/</w:t>
      </w:r>
      <w:proofErr w:type="gramStart"/>
      <w:r w:rsidR="00151D74">
        <w:rPr>
          <w:color w:val="4F81BD"/>
          <w:sz w:val="24"/>
        </w:rPr>
        <w:t xml:space="preserve">TANA </w:t>
      </w:r>
      <w:r>
        <w:rPr>
          <w:color w:val="4F81BD"/>
          <w:sz w:val="24"/>
        </w:rPr>
        <w:t xml:space="preserve">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r>
        <w:rPr>
          <w:color w:val="4F81BD"/>
          <w:sz w:val="24"/>
        </w:rPr>
        <w:t>1. januar 2018</w:t>
      </w:r>
      <w:r>
        <w:t xml:space="preserve"> </w:t>
      </w:r>
    </w:p>
    <w:tbl>
      <w:tblPr>
        <w:tblStyle w:val="TableGrid"/>
        <w:tblW w:w="14222" w:type="dxa"/>
        <w:tblInd w:w="-108" w:type="dxa"/>
        <w:tblCellMar>
          <w:top w:w="48" w:type="dxa"/>
          <w:left w:w="108" w:type="dxa"/>
          <w:right w:w="115" w:type="dxa"/>
        </w:tblCellMar>
        <w:tblLook w:val="04A0" w:firstRow="1" w:lastRow="0" w:firstColumn="1" w:lastColumn="0" w:noHBand="0" w:noVBand="1"/>
      </w:tblPr>
      <w:tblGrid>
        <w:gridCol w:w="3912"/>
        <w:gridCol w:w="3488"/>
        <w:gridCol w:w="3514"/>
        <w:gridCol w:w="3308"/>
      </w:tblGrid>
      <w:tr w:rsidR="00316316">
        <w:trPr>
          <w:trHeight w:val="1085"/>
        </w:trPr>
        <w:tc>
          <w:tcPr>
            <w:tcW w:w="3912"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tc>
        <w:tc>
          <w:tcPr>
            <w:tcW w:w="3488"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14"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39" w:lineRule="auto"/>
              <w:ind w:left="720" w:firstLine="0"/>
            </w:pPr>
            <w:r>
              <w:t xml:space="preserve">med arbeidsgiver er utløpt under forutsetning av at det </w:t>
            </w:r>
          </w:p>
          <w:p w:rsidR="00316316" w:rsidRDefault="00737F71">
            <w:pPr>
              <w:spacing w:after="0" w:line="259" w:lineRule="auto"/>
              <w:ind w:left="720" w:firstLine="0"/>
            </w:pPr>
            <w:r>
              <w:t xml:space="preserve">ikke har utviklet seg til en ordinær personalsak </w:t>
            </w:r>
          </w:p>
        </w:tc>
        <w:tc>
          <w:tcPr>
            <w:tcW w:w="3308"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17" w:name="_Toc73001"/>
      <w:r>
        <w:t xml:space="preserve">Folkevalgte </w:t>
      </w:r>
      <w:bookmarkEnd w:id="17"/>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8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21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4"/>
              </w:numPr>
              <w:spacing w:after="0" w:line="259" w:lineRule="auto"/>
              <w:ind w:hanging="360"/>
            </w:pPr>
            <w:r>
              <w:t xml:space="preserve">Satser for godtgjøring </w:t>
            </w:r>
          </w:p>
          <w:p w:rsidR="00316316" w:rsidRDefault="00737F71">
            <w:pPr>
              <w:numPr>
                <w:ilvl w:val="0"/>
                <w:numId w:val="24"/>
              </w:numPr>
              <w:spacing w:after="0" w:line="259" w:lineRule="auto"/>
              <w:ind w:hanging="360"/>
            </w:pPr>
            <w:r>
              <w:t xml:space="preserve">Pensjonsordninger </w:t>
            </w:r>
          </w:p>
          <w:p w:rsidR="00316316" w:rsidRDefault="00737F71">
            <w:pPr>
              <w:numPr>
                <w:ilvl w:val="0"/>
                <w:numId w:val="24"/>
              </w:numPr>
              <w:spacing w:after="0" w:line="259" w:lineRule="auto"/>
              <w:ind w:hanging="360"/>
            </w:pPr>
            <w:r>
              <w:t xml:space="preserve">Avtaler med folkevalgte </w:t>
            </w:r>
          </w:p>
          <w:p w:rsidR="00316316" w:rsidRDefault="00737F71">
            <w:pPr>
              <w:numPr>
                <w:ilvl w:val="0"/>
                <w:numId w:val="24"/>
              </w:numPr>
              <w:spacing w:after="24" w:line="240" w:lineRule="auto"/>
              <w:ind w:hanging="360"/>
            </w:pPr>
            <w:r>
              <w:t xml:space="preserve">Forhold som får betydning for folkevalgtes pensjonsrettigheter </w:t>
            </w:r>
          </w:p>
          <w:p w:rsidR="00316316" w:rsidRDefault="00737F71">
            <w:pPr>
              <w:numPr>
                <w:ilvl w:val="0"/>
                <w:numId w:val="24"/>
              </w:numPr>
              <w:spacing w:after="0" w:line="259" w:lineRule="auto"/>
              <w:ind w:hanging="360"/>
            </w:pPr>
            <w:r>
              <w:t xml:space="preserve">Fritak eller suspensjon fra verv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54" w:line="259" w:lineRule="auto"/>
        <w:ind w:left="0" w:firstLine="0"/>
      </w:pPr>
      <w:r>
        <w:rPr>
          <w:b/>
        </w:rPr>
        <w:t xml:space="preserve"> </w:t>
      </w:r>
    </w:p>
    <w:p w:rsidR="00316316" w:rsidRDefault="00737F71">
      <w:pPr>
        <w:pStyle w:val="Overskrift1"/>
        <w:ind w:left="693" w:hanging="708"/>
      </w:pPr>
      <w:bookmarkStart w:id="18" w:name="_Toc73002"/>
      <w:r>
        <w:t xml:space="preserve">Kommunal og regional planlegging, byggesak og oppmåling </w:t>
      </w:r>
      <w:bookmarkEnd w:id="18"/>
    </w:p>
    <w:p w:rsidR="00316316" w:rsidRDefault="00737F71">
      <w:pPr>
        <w:pStyle w:val="Overskrift2"/>
        <w:ind w:left="693" w:hanging="708"/>
      </w:pPr>
      <w:bookmarkStart w:id="19" w:name="_Toc73003"/>
      <w:r>
        <w:t xml:space="preserve">Kommunal- og regional planlegging </w:t>
      </w:r>
      <w:bookmarkEnd w:id="19"/>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16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Saker vedr. kommunal- og regional </w:t>
            </w:r>
          </w:p>
          <w:p w:rsidR="00316316" w:rsidRDefault="00737F71">
            <w:pPr>
              <w:spacing w:after="0" w:line="239" w:lineRule="auto"/>
              <w:ind w:left="0" w:firstLine="0"/>
            </w:pPr>
            <w:r>
              <w:t xml:space="preserve">planlegging jfr. Plan- og bygningsloven § 3-3 og §3-4 herunder regional og kommunal planstrategi, regional plan, kommuneplan, områdeplan og </w:t>
            </w:r>
          </w:p>
          <w:p w:rsidR="00316316" w:rsidRDefault="00737F71">
            <w:pPr>
              <w:spacing w:after="0" w:line="259" w:lineRule="auto"/>
              <w:ind w:left="0" w:firstLine="0"/>
            </w:pPr>
            <w:r>
              <w:t xml:space="preserve">reguleringsplan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Grunnkart og reguleringskart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5"/>
      </w:pPr>
      <w:r>
        <w:rPr>
          <w:b/>
        </w:rPr>
        <w:t xml:space="preserve">Merknad: </w:t>
      </w:r>
    </w:p>
    <w:p w:rsidR="00316316" w:rsidRDefault="00737F71">
      <w:pPr>
        <w:spacing w:after="0"/>
        <w:ind w:left="10"/>
      </w:pPr>
      <w:r>
        <w:lastRenderedPageBreak/>
        <w:t xml:space="preserve">Både kommunen og fylkeskommunen utarbeider planer hjemlet i plan- og bygningsloven. Det er ikke tilstrekkelig å bevare bare de enkelte planene og strategiene, hele saken inkludert underlagsmaterialet skal bevares. Når kart dokumenterer saksbehandlingen, er det viktig at kat/kartutsnitt arkiveres som vedlegg i saken. </w:t>
      </w:r>
    </w:p>
    <w:p w:rsidR="00316316" w:rsidRDefault="00737F71">
      <w:pPr>
        <w:spacing w:after="0" w:line="259" w:lineRule="auto"/>
        <w:ind w:left="0" w:firstLine="0"/>
      </w:pPr>
      <w:r>
        <w:t xml:space="preserve"> </w:t>
      </w:r>
    </w:p>
    <w:p w:rsidR="00316316" w:rsidRDefault="00737F71">
      <w:pPr>
        <w:spacing w:after="0" w:line="259" w:lineRule="auto"/>
        <w:ind w:left="-5"/>
      </w:pPr>
      <w:r>
        <w:rPr>
          <w:b/>
        </w:rPr>
        <w:t xml:space="preserve">Kommunens rolle som kartforvalter: </w:t>
      </w:r>
    </w:p>
    <w:p w:rsidR="00316316" w:rsidRDefault="00737F71">
      <w:pPr>
        <w:spacing w:after="0"/>
        <w:ind w:left="10"/>
      </w:pPr>
      <w:r>
        <w:t xml:space="preserve">Plan- og bygningsloven §2-1 pålegger kommunen å sørge for at det foreligger et oppdatert offentlig kartgrunnlag for de formål som omhandles i loven. PBL §2-2 pålegger kommunen å ha et planregister som gir opplysninger om gjeldende arealplaner og andre bestemmelser som fastlegger hvordan arealene skal utnyttes. Det er viktig å dokumentere kommunens rolle som kartforvalter for ettertiden. Grunnkart og reguleringskart har historisk, kulturhistorisk, forskningsmessig og juridisk verdi (utover sin primærfunksjon som verktøy i og dokumentasjon av saksbehandlingen) </w:t>
      </w:r>
    </w:p>
    <w:p w:rsidR="00316316" w:rsidRDefault="00737F71">
      <w:pPr>
        <w:spacing w:after="33" w:line="259" w:lineRule="auto"/>
        <w:ind w:left="0" w:firstLine="0"/>
      </w:pPr>
      <w:r>
        <w:t xml:space="preserve"> </w:t>
      </w:r>
    </w:p>
    <w:p w:rsidR="00316316" w:rsidRDefault="00737F71">
      <w:pPr>
        <w:pStyle w:val="Overskrift2"/>
        <w:ind w:left="693" w:hanging="708"/>
      </w:pPr>
      <w:bookmarkStart w:id="20" w:name="_Toc73004"/>
      <w:r>
        <w:t xml:space="preserve">Byggesaksbehandling </w:t>
      </w:r>
      <w:bookmarkEnd w:id="20"/>
    </w:p>
    <w:tbl>
      <w:tblPr>
        <w:tblStyle w:val="TableGrid"/>
        <w:tblW w:w="14145" w:type="dxa"/>
        <w:tblInd w:w="-108" w:type="dxa"/>
        <w:tblCellMar>
          <w:top w:w="48" w:type="dxa"/>
          <w:left w:w="108" w:type="dxa"/>
          <w:right w:w="80" w:type="dxa"/>
        </w:tblCellMar>
        <w:tblLook w:val="04A0" w:firstRow="1" w:lastRow="0" w:firstColumn="1" w:lastColumn="0" w:noHBand="0" w:noVBand="1"/>
      </w:tblPr>
      <w:tblGrid>
        <w:gridCol w:w="3535"/>
        <w:gridCol w:w="3538"/>
        <w:gridCol w:w="3536"/>
        <w:gridCol w:w="3536"/>
      </w:tblGrid>
      <w:tr w:rsidR="00316316">
        <w:trPr>
          <w:trHeight w:val="27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012"/>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5"/>
              </w:numPr>
              <w:spacing w:after="0" w:line="259" w:lineRule="auto"/>
              <w:ind w:right="25" w:hanging="360"/>
            </w:pPr>
            <w:r>
              <w:t xml:space="preserve">Byggesaker, jfr. PBL §20-1 og </w:t>
            </w:r>
          </w:p>
          <w:p w:rsidR="00316316" w:rsidRDefault="00737F71">
            <w:pPr>
              <w:spacing w:after="5" w:line="259" w:lineRule="auto"/>
              <w:ind w:left="720" w:firstLine="0"/>
            </w:pPr>
            <w:r>
              <w:t xml:space="preserve">§20-2 </w:t>
            </w:r>
          </w:p>
          <w:p w:rsidR="00316316" w:rsidRDefault="00737F71">
            <w:pPr>
              <w:numPr>
                <w:ilvl w:val="0"/>
                <w:numId w:val="25"/>
              </w:numPr>
              <w:spacing w:after="28" w:line="239" w:lineRule="auto"/>
              <w:ind w:right="25" w:hanging="360"/>
            </w:pPr>
            <w:r>
              <w:t xml:space="preserve">Saker vedr. bruksendring, omregulering og dispensasjon fra tekniske krav i PBL og vedtatte planer </w:t>
            </w:r>
          </w:p>
          <w:p w:rsidR="00316316" w:rsidRDefault="00737F71">
            <w:pPr>
              <w:numPr>
                <w:ilvl w:val="0"/>
                <w:numId w:val="25"/>
              </w:numPr>
              <w:spacing w:after="0" w:line="259" w:lineRule="auto"/>
              <w:ind w:right="25" w:hanging="360"/>
            </w:pPr>
            <w:r>
              <w:t xml:space="preserve">Kommunens planer for </w:t>
            </w:r>
          </w:p>
          <w:p w:rsidR="00316316" w:rsidRDefault="00737F71">
            <w:pPr>
              <w:spacing w:after="28" w:line="239" w:lineRule="auto"/>
              <w:ind w:left="720" w:firstLine="0"/>
            </w:pPr>
            <w:r>
              <w:t xml:space="preserve">tilsyn, kontroll og ulovlighetsoppfølging </w:t>
            </w:r>
          </w:p>
          <w:p w:rsidR="00316316" w:rsidRDefault="00737F71">
            <w:pPr>
              <w:numPr>
                <w:ilvl w:val="0"/>
                <w:numId w:val="25"/>
              </w:numPr>
              <w:spacing w:after="0" w:line="259" w:lineRule="auto"/>
              <w:ind w:right="25" w:hanging="360"/>
            </w:pPr>
            <w:r>
              <w:t xml:space="preserve">Enkeltsaker og klagesaker vedr. ulovlighetsoppfølging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21" w:name="_Toc73005"/>
      <w:r>
        <w:t xml:space="preserve">Oppmåling </w:t>
      </w:r>
      <w:bookmarkEnd w:id="21"/>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354"/>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Saker vedr. oppmålingsforretninger, herunder grensepåvisning, grensejustering, arealoverføring, deling av sammenføying og grunneiendom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Eiendomsforhold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5"/>
      </w:pPr>
      <w:r>
        <w:rPr>
          <w:b/>
        </w:rPr>
        <w:lastRenderedPageBreak/>
        <w:t xml:space="preserve">Merknad: </w:t>
      </w:r>
    </w:p>
    <w:p w:rsidR="00316316" w:rsidRDefault="00737F71">
      <w:pPr>
        <w:spacing w:after="0"/>
        <w:ind w:left="10"/>
      </w:pPr>
      <w:r>
        <w:t xml:space="preserve">Alle saker/sakstyper på dette området skal bevares. Dette inkluderer også oppmålingsprotokoller. Saker som viser eiendomsforhold på et bestemt tidspunkt vil ha historisk og forskningsmessig interesse lenge etter at eiendomsforholdene er endret. Oppmåling er også et saksfelt som det vil være knyttet rettigheter til i svært lang tid fremover. </w:t>
      </w:r>
    </w:p>
    <w:p w:rsidR="00316316" w:rsidRDefault="00737F71">
      <w:pPr>
        <w:spacing w:after="0" w:line="259" w:lineRule="auto"/>
        <w:ind w:left="0" w:firstLine="0"/>
      </w:pPr>
      <w:r>
        <w:t xml:space="preserve"> </w:t>
      </w:r>
    </w:p>
    <w:p w:rsidR="00316316" w:rsidRDefault="00737F71">
      <w:pPr>
        <w:pStyle w:val="Overskrift1"/>
        <w:ind w:left="693" w:right="10135" w:hanging="708"/>
      </w:pPr>
      <w:bookmarkStart w:id="22" w:name="_Toc73006"/>
      <w:r>
        <w:t xml:space="preserve">Opplæring og oppvekst  </w:t>
      </w:r>
      <w:bookmarkEnd w:id="22"/>
    </w:p>
    <w:p w:rsidR="00316316" w:rsidRDefault="00737F71">
      <w:pPr>
        <w:pStyle w:val="Overskrift2"/>
        <w:ind w:left="693" w:right="10135" w:hanging="708"/>
      </w:pPr>
      <w:bookmarkStart w:id="23" w:name="_Toc73007"/>
      <w:r>
        <w:t xml:space="preserve">Barnehage </w:t>
      </w:r>
      <w:bookmarkEnd w:id="23"/>
    </w:p>
    <w:tbl>
      <w:tblPr>
        <w:tblStyle w:val="TableGrid"/>
        <w:tblW w:w="14145" w:type="dxa"/>
        <w:tblInd w:w="-108" w:type="dxa"/>
        <w:tblCellMar>
          <w:top w:w="48" w:type="dxa"/>
          <w:left w:w="108" w:type="dxa"/>
          <w:right w:w="58"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598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6"/>
              </w:numPr>
              <w:spacing w:after="12" w:line="240" w:lineRule="auto"/>
              <w:ind w:hanging="360"/>
            </w:pPr>
            <w:r>
              <w:t xml:space="preserve">Planer for etablering, drift og tilsyn av barnehager </w:t>
            </w:r>
          </w:p>
          <w:p w:rsidR="00316316" w:rsidRDefault="00737F71">
            <w:pPr>
              <w:numPr>
                <w:ilvl w:val="0"/>
                <w:numId w:val="26"/>
              </w:numPr>
              <w:spacing w:after="27" w:line="239" w:lineRule="auto"/>
              <w:ind w:hanging="360"/>
            </w:pPr>
            <w:r>
              <w:t xml:space="preserve">Retningslinjer for godkjenning og etablering, retningslinjer for tildeling av tilskudd, retningslinjer for inntak og opphold i barnehage </w:t>
            </w:r>
          </w:p>
          <w:p w:rsidR="00316316" w:rsidRDefault="00737F71">
            <w:pPr>
              <w:numPr>
                <w:ilvl w:val="0"/>
                <w:numId w:val="26"/>
              </w:numPr>
              <w:spacing w:after="10" w:line="240" w:lineRule="auto"/>
              <w:ind w:hanging="360"/>
            </w:pPr>
            <w:r>
              <w:t xml:space="preserve">Saker om godkjenning av barnehager, oppfølging av avvik med betydning for barnehagens godkjenning, dispensasjoner fra krav. </w:t>
            </w:r>
          </w:p>
          <w:p w:rsidR="00316316" w:rsidRDefault="00737F71">
            <w:pPr>
              <w:numPr>
                <w:ilvl w:val="0"/>
                <w:numId w:val="26"/>
              </w:numPr>
              <w:spacing w:after="0" w:line="240" w:lineRule="auto"/>
              <w:ind w:hanging="360"/>
            </w:pPr>
            <w:r>
              <w:t xml:space="preserve">Årsplaner, årsmeldinger, avviksrapportering og </w:t>
            </w:r>
          </w:p>
          <w:p w:rsidR="00316316" w:rsidRDefault="00737F71">
            <w:pPr>
              <w:spacing w:after="0" w:line="259" w:lineRule="auto"/>
              <w:ind w:left="720" w:firstLine="0"/>
            </w:pPr>
            <w:r>
              <w:t xml:space="preserve">kriseberedskap </w:t>
            </w:r>
          </w:p>
          <w:p w:rsidR="00316316" w:rsidRDefault="00737F71">
            <w:pPr>
              <w:spacing w:after="0" w:line="259" w:lineRule="auto"/>
              <w:ind w:left="0" w:firstLine="0"/>
            </w:pPr>
            <w:r>
              <w:t xml:space="preserve"> </w:t>
            </w:r>
          </w:p>
          <w:p w:rsidR="00316316" w:rsidRDefault="00737F71">
            <w:pPr>
              <w:spacing w:after="27" w:line="239" w:lineRule="auto"/>
              <w:ind w:left="0" w:firstLine="0"/>
            </w:pPr>
            <w:r>
              <w:t xml:space="preserve">Om enkeltindivider bevares følgende dokumentasjon: </w:t>
            </w:r>
          </w:p>
          <w:p w:rsidR="00316316" w:rsidRDefault="00737F71">
            <w:pPr>
              <w:numPr>
                <w:ilvl w:val="0"/>
                <w:numId w:val="26"/>
              </w:numPr>
              <w:spacing w:after="0" w:line="259" w:lineRule="auto"/>
              <w:ind w:hanging="360"/>
            </w:pPr>
            <w:r>
              <w:t xml:space="preserve">Register over barnehagebarn </w:t>
            </w:r>
          </w:p>
          <w:p w:rsidR="00316316" w:rsidRDefault="00737F71">
            <w:pPr>
              <w:numPr>
                <w:ilvl w:val="0"/>
                <w:numId w:val="26"/>
              </w:numPr>
              <w:spacing w:after="0" w:line="259" w:lineRule="auto"/>
              <w:ind w:hanging="360"/>
            </w:pPr>
            <w:r>
              <w:t xml:space="preserve">Skademelding </w:t>
            </w:r>
          </w:p>
          <w:p w:rsidR="00316316" w:rsidRDefault="00737F71">
            <w:pPr>
              <w:spacing w:after="0" w:line="259" w:lineRule="auto"/>
              <w:ind w:left="720"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7"/>
              </w:numPr>
              <w:spacing w:after="27" w:line="240" w:lineRule="auto"/>
              <w:ind w:right="35" w:hanging="361"/>
            </w:pPr>
            <w:r>
              <w:t xml:space="preserve">Referater fra </w:t>
            </w:r>
            <w:proofErr w:type="spellStart"/>
            <w:r>
              <w:t>FAU</w:t>
            </w:r>
            <w:proofErr w:type="spellEnd"/>
            <w:r>
              <w:t xml:space="preserve">, foreldremøter, personalmøter </w:t>
            </w:r>
          </w:p>
          <w:p w:rsidR="00316316" w:rsidRDefault="00737F71">
            <w:pPr>
              <w:numPr>
                <w:ilvl w:val="0"/>
                <w:numId w:val="27"/>
              </w:numPr>
              <w:spacing w:after="0" w:line="259" w:lineRule="auto"/>
              <w:ind w:right="35" w:hanging="361"/>
            </w:pPr>
            <w:r>
              <w:t xml:space="preserve">Dokumentasjon på barn som </w:t>
            </w:r>
          </w:p>
          <w:p w:rsidR="00316316" w:rsidRDefault="00737F71">
            <w:pPr>
              <w:spacing w:after="3" w:line="259" w:lineRule="auto"/>
              <w:ind w:left="723" w:firstLine="0"/>
            </w:pPr>
            <w:r>
              <w:t xml:space="preserve">får spesialundervisning </w:t>
            </w:r>
          </w:p>
          <w:p w:rsidR="00316316" w:rsidRDefault="00737F71">
            <w:pPr>
              <w:numPr>
                <w:ilvl w:val="0"/>
                <w:numId w:val="27"/>
              </w:numPr>
              <w:spacing w:after="0" w:line="259" w:lineRule="auto"/>
              <w:ind w:right="35" w:hanging="361"/>
            </w:pPr>
            <w:r>
              <w:t xml:space="preserve">Søknader om kommunal </w:t>
            </w:r>
          </w:p>
          <w:p w:rsidR="00316316" w:rsidRDefault="00737F71">
            <w:pPr>
              <w:spacing w:after="0" w:line="239" w:lineRule="auto"/>
              <w:ind w:left="723" w:firstLine="0"/>
            </w:pPr>
            <w:r>
              <w:t xml:space="preserve">tildeling av barnehagetilskudd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0" w:line="259" w:lineRule="auto"/>
              <w:ind w:left="2" w:firstLine="0"/>
            </w:pPr>
            <w:r>
              <w:t xml:space="preserve"> </w:t>
            </w:r>
          </w:p>
          <w:p w:rsidR="00316316" w:rsidRDefault="00737F71">
            <w:pPr>
              <w:spacing w:after="5" w:line="259" w:lineRule="auto"/>
              <w:ind w:left="2" w:firstLine="0"/>
            </w:pPr>
            <w:r>
              <w:t xml:space="preserve"> </w:t>
            </w:r>
          </w:p>
          <w:p w:rsidR="00316316" w:rsidRDefault="00737F71">
            <w:pPr>
              <w:numPr>
                <w:ilvl w:val="0"/>
                <w:numId w:val="27"/>
              </w:numPr>
              <w:spacing w:after="0" w:line="259" w:lineRule="auto"/>
              <w:ind w:right="35" w:hanging="361"/>
            </w:pPr>
            <w:r>
              <w:t xml:space="preserve">Lokale tilpasninger hvorvidt barnemappene skal bevares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8"/>
              </w:numPr>
              <w:spacing w:after="0" w:line="259" w:lineRule="auto"/>
              <w:ind w:hanging="360"/>
            </w:pPr>
            <w:r>
              <w:t xml:space="preserve">Søknad om barnehageplass </w:t>
            </w:r>
          </w:p>
          <w:p w:rsidR="00316316" w:rsidRDefault="00737F71">
            <w:pPr>
              <w:numPr>
                <w:ilvl w:val="0"/>
                <w:numId w:val="28"/>
              </w:numPr>
              <w:spacing w:after="0" w:line="259" w:lineRule="auto"/>
              <w:ind w:hanging="360"/>
            </w:pPr>
            <w:r>
              <w:t xml:space="preserve">Kommunens svar på søknad </w:t>
            </w:r>
          </w:p>
          <w:p w:rsidR="00316316" w:rsidRDefault="00737F71">
            <w:pPr>
              <w:numPr>
                <w:ilvl w:val="0"/>
                <w:numId w:val="28"/>
              </w:numPr>
              <w:spacing w:after="25" w:line="240" w:lineRule="auto"/>
              <w:ind w:hanging="360"/>
            </w:pPr>
            <w:r>
              <w:t xml:space="preserve">Søknad om inntektsgradert betaling </w:t>
            </w:r>
          </w:p>
          <w:p w:rsidR="00316316" w:rsidRDefault="00737F71">
            <w:pPr>
              <w:numPr>
                <w:ilvl w:val="0"/>
                <w:numId w:val="28"/>
              </w:numPr>
              <w:spacing w:after="25" w:line="241" w:lineRule="auto"/>
              <w:ind w:hanging="360"/>
            </w:pPr>
            <w:r>
              <w:t xml:space="preserve">Søknad om søskenmoderasjon </w:t>
            </w:r>
          </w:p>
          <w:p w:rsidR="00316316" w:rsidRDefault="00737F71">
            <w:pPr>
              <w:numPr>
                <w:ilvl w:val="0"/>
                <w:numId w:val="28"/>
              </w:numPr>
              <w:spacing w:after="25" w:line="240" w:lineRule="auto"/>
              <w:ind w:hanging="360"/>
            </w:pPr>
            <w:r>
              <w:t xml:space="preserve">Kartlegginger i den enkelte barnehage, herunder skjema og notater etter observasjoner som ikke fører til at faginstanser involveres </w:t>
            </w:r>
          </w:p>
          <w:p w:rsidR="00316316" w:rsidRDefault="00737F71">
            <w:pPr>
              <w:numPr>
                <w:ilvl w:val="0"/>
                <w:numId w:val="28"/>
              </w:numPr>
              <w:spacing w:after="26" w:line="240" w:lineRule="auto"/>
              <w:ind w:hanging="360"/>
            </w:pPr>
            <w:r>
              <w:t>Tillatelser til foto, henting, informasjon om allergier o.l</w:t>
            </w:r>
            <w:r w:rsidR="003D6DC3">
              <w:t>.</w:t>
            </w:r>
            <w:r>
              <w:t xml:space="preserve"> </w:t>
            </w:r>
          </w:p>
          <w:p w:rsidR="00316316" w:rsidRDefault="00737F71">
            <w:pPr>
              <w:numPr>
                <w:ilvl w:val="0"/>
                <w:numId w:val="28"/>
              </w:numPr>
              <w:spacing w:after="0" w:line="259" w:lineRule="auto"/>
              <w:ind w:hanging="360"/>
            </w:pPr>
            <w:r>
              <w:t xml:space="preserve">Høringer kommunen ikke gir </w:t>
            </w:r>
          </w:p>
          <w:p w:rsidR="00316316" w:rsidRDefault="00737F71">
            <w:pPr>
              <w:spacing w:after="0" w:line="259" w:lineRule="auto"/>
              <w:ind w:left="720" w:firstLine="0"/>
            </w:pPr>
            <w:proofErr w:type="spellStart"/>
            <w:r>
              <w:t>uttalelse</w:t>
            </w:r>
            <w:proofErr w:type="spellEnd"/>
            <w:r>
              <w:t xml:space="preserv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sak </w:t>
            </w:r>
          </w:p>
        </w:tc>
      </w:tr>
    </w:tbl>
    <w:p w:rsidR="00316316" w:rsidRDefault="00737F71">
      <w:pPr>
        <w:spacing w:after="34" w:line="259" w:lineRule="auto"/>
        <w:ind w:left="0" w:firstLine="0"/>
      </w:pPr>
      <w:r>
        <w:rPr>
          <w:b/>
        </w:rPr>
        <w:t xml:space="preserve"> </w:t>
      </w:r>
    </w:p>
    <w:p w:rsidR="00316316" w:rsidRDefault="00737F71">
      <w:pPr>
        <w:pStyle w:val="Overskrift2"/>
        <w:ind w:left="693" w:hanging="708"/>
      </w:pPr>
      <w:bookmarkStart w:id="24" w:name="_Toc73008"/>
      <w:r>
        <w:lastRenderedPageBreak/>
        <w:t xml:space="preserve">Grunnskoleopplæring </w:t>
      </w:r>
      <w:bookmarkEnd w:id="24"/>
    </w:p>
    <w:tbl>
      <w:tblPr>
        <w:tblStyle w:val="TableGrid"/>
        <w:tblW w:w="14145" w:type="dxa"/>
        <w:tblInd w:w="-108" w:type="dxa"/>
        <w:tblCellMar>
          <w:top w:w="48" w:type="dxa"/>
          <w:left w:w="108" w:type="dxa"/>
          <w:right w:w="82"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130"/>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tabs>
                <w:tab w:val="center" w:pos="411"/>
                <w:tab w:val="center" w:pos="1775"/>
              </w:tabs>
              <w:spacing w:after="0" w:line="259" w:lineRule="auto"/>
              <w:ind w:left="0" w:firstLine="0"/>
            </w:pPr>
            <w:r>
              <w:tab/>
            </w:r>
            <w:r>
              <w:rPr>
                <w:rFonts w:ascii="Segoe UI Symbol" w:eastAsia="Segoe UI Symbol" w:hAnsi="Segoe UI Symbol" w:cs="Segoe UI Symbol"/>
              </w:rPr>
              <w:t></w:t>
            </w:r>
            <w:r>
              <w:t xml:space="preserve"> </w:t>
            </w:r>
            <w:r>
              <w:tab/>
              <w:t xml:space="preserve">Kommunens og skolens </w:t>
            </w:r>
          </w:p>
          <w:p w:rsidR="00316316" w:rsidRDefault="00737F71">
            <w:pPr>
              <w:spacing w:after="0" w:line="259" w:lineRule="auto"/>
              <w:ind w:left="720" w:firstLine="0"/>
            </w:pPr>
            <w:r>
              <w:t xml:space="preserve">retningslinjer og prosedyrer, planer og evalueringer, virksomhetsplaner og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29"/>
              </w:numPr>
              <w:spacing w:after="0" w:line="259" w:lineRule="auto"/>
              <w:ind w:hanging="361"/>
            </w:pPr>
            <w:r>
              <w:t xml:space="preserve">Hjemmeundervisning </w:t>
            </w:r>
          </w:p>
          <w:p w:rsidR="00316316" w:rsidRDefault="00737F71">
            <w:pPr>
              <w:numPr>
                <w:ilvl w:val="0"/>
                <w:numId w:val="29"/>
              </w:numPr>
              <w:spacing w:after="0" w:line="259" w:lineRule="auto"/>
              <w:ind w:hanging="361"/>
            </w:pPr>
            <w:r>
              <w:t xml:space="preserve">Skolegang i annen kommune </w:t>
            </w:r>
          </w:p>
          <w:p w:rsidR="00316316" w:rsidRDefault="00737F71">
            <w:pPr>
              <w:numPr>
                <w:ilvl w:val="0"/>
                <w:numId w:val="29"/>
              </w:numPr>
              <w:spacing w:after="0" w:line="259" w:lineRule="auto"/>
              <w:ind w:hanging="361"/>
            </w:pPr>
            <w:r>
              <w:t xml:space="preserve">Alternativ opplæring </w:t>
            </w:r>
          </w:p>
          <w:p w:rsidR="00316316" w:rsidRDefault="00737F71">
            <w:pPr>
              <w:numPr>
                <w:ilvl w:val="0"/>
                <w:numId w:val="29"/>
              </w:numPr>
              <w:spacing w:after="0" w:line="259" w:lineRule="auto"/>
              <w:ind w:hanging="361"/>
            </w:pPr>
            <w:r>
              <w:t xml:space="preserve">Spesialskoler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720" w:right="217" w:hanging="360"/>
              <w:jc w:val="both"/>
            </w:pPr>
            <w:r>
              <w:rPr>
                <w:rFonts w:ascii="Segoe UI Symbol" w:eastAsia="Segoe UI Symbol" w:hAnsi="Segoe UI Symbol" w:cs="Segoe UI Symbol"/>
              </w:rPr>
              <w:t></w:t>
            </w:r>
            <w:r>
              <w:t xml:space="preserve"> Elevarbeider, innleveringsarbeider, prosjektoppgaver og lærernes vurdering av slike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skolegang </w:t>
            </w:r>
          </w:p>
        </w:tc>
      </w:tr>
    </w:tbl>
    <w:p w:rsidR="00316316" w:rsidRDefault="00316316">
      <w:pPr>
        <w:spacing w:after="0" w:line="259" w:lineRule="auto"/>
        <w:ind w:left="-1416" w:right="15424" w:firstLine="0"/>
      </w:pPr>
    </w:p>
    <w:tbl>
      <w:tblPr>
        <w:tblStyle w:val="TableGrid"/>
        <w:tblW w:w="14145" w:type="dxa"/>
        <w:tblInd w:w="-108" w:type="dxa"/>
        <w:tblCellMar>
          <w:top w:w="48" w:type="dxa"/>
          <w:right w:w="71" w:type="dxa"/>
        </w:tblCellMar>
        <w:tblLook w:val="04A0" w:firstRow="1" w:lastRow="0" w:firstColumn="1" w:lastColumn="0" w:noHBand="0" w:noVBand="1"/>
      </w:tblPr>
      <w:tblGrid>
        <w:gridCol w:w="3535"/>
        <w:gridCol w:w="831"/>
        <w:gridCol w:w="2707"/>
        <w:gridCol w:w="828"/>
        <w:gridCol w:w="2708"/>
        <w:gridCol w:w="3536"/>
      </w:tblGrid>
      <w:tr w:rsidR="00316316">
        <w:trPr>
          <w:trHeight w:val="7614"/>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5" w:line="259" w:lineRule="auto"/>
              <w:ind w:left="828" w:firstLine="0"/>
            </w:pPr>
            <w:r>
              <w:lastRenderedPageBreak/>
              <w:t xml:space="preserve">tilstandsrapporter </w:t>
            </w:r>
          </w:p>
          <w:p w:rsidR="00316316" w:rsidRDefault="00737F71">
            <w:pPr>
              <w:numPr>
                <w:ilvl w:val="0"/>
                <w:numId w:val="30"/>
              </w:numPr>
              <w:spacing w:after="26" w:line="240" w:lineRule="auto"/>
              <w:ind w:hanging="360"/>
            </w:pPr>
            <w:r>
              <w:t xml:space="preserve">Saker om tilsyn ved hjemmeundervisning </w:t>
            </w:r>
          </w:p>
          <w:p w:rsidR="00316316" w:rsidRDefault="00737F71">
            <w:pPr>
              <w:numPr>
                <w:ilvl w:val="0"/>
                <w:numId w:val="30"/>
              </w:numPr>
              <w:spacing w:after="13" w:line="239" w:lineRule="auto"/>
              <w:ind w:hanging="360"/>
            </w:pPr>
            <w:r>
              <w:t xml:space="preserve">Kriterier for opplæringens organisering, innhold og evaluering, inkludert nasjonale prøver, oppgavetekst lokale eksamener </w:t>
            </w:r>
          </w:p>
          <w:p w:rsidR="00316316" w:rsidRDefault="00737F71">
            <w:pPr>
              <w:numPr>
                <w:ilvl w:val="0"/>
                <w:numId w:val="30"/>
              </w:numPr>
              <w:spacing w:after="0" w:line="240" w:lineRule="auto"/>
              <w:ind w:hanging="360"/>
            </w:pPr>
            <w:r>
              <w:t xml:space="preserve">Saker som er behandlet i skolens øverste </w:t>
            </w:r>
          </w:p>
          <w:p w:rsidR="00316316" w:rsidRDefault="00737F71">
            <w:pPr>
              <w:spacing w:after="0" w:line="259" w:lineRule="auto"/>
              <w:ind w:left="828" w:firstLine="0"/>
            </w:pPr>
            <w:r>
              <w:t xml:space="preserve">samarbeidsorgan </w:t>
            </w:r>
          </w:p>
          <w:p w:rsidR="00316316" w:rsidRDefault="00737F71">
            <w:pPr>
              <w:spacing w:after="0" w:line="259" w:lineRule="auto"/>
              <w:ind w:left="168" w:firstLine="0"/>
            </w:pPr>
            <w:r>
              <w:t xml:space="preserve"> </w:t>
            </w:r>
          </w:p>
          <w:p w:rsidR="00316316" w:rsidRDefault="00737F71">
            <w:pPr>
              <w:spacing w:after="25" w:line="239" w:lineRule="auto"/>
              <w:ind w:left="108" w:firstLine="0"/>
            </w:pPr>
            <w:r>
              <w:t xml:space="preserve">Om alle elever bevares følgende dokumentasjon: </w:t>
            </w:r>
          </w:p>
          <w:p w:rsidR="00316316" w:rsidRDefault="00737F71">
            <w:pPr>
              <w:numPr>
                <w:ilvl w:val="0"/>
                <w:numId w:val="30"/>
              </w:numPr>
              <w:spacing w:after="0" w:line="240" w:lineRule="auto"/>
              <w:ind w:hanging="360"/>
            </w:pPr>
            <w:r>
              <w:t xml:space="preserve">Hvilke elever som har gått på hvilken skole, inkludert </w:t>
            </w:r>
          </w:p>
          <w:p w:rsidR="00316316" w:rsidRDefault="00737F71">
            <w:pPr>
              <w:spacing w:after="5" w:line="259" w:lineRule="auto"/>
              <w:ind w:left="828" w:firstLine="0"/>
            </w:pPr>
            <w:r>
              <w:t xml:space="preserve">fravær </w:t>
            </w:r>
          </w:p>
          <w:p w:rsidR="00316316" w:rsidRDefault="00737F71">
            <w:pPr>
              <w:numPr>
                <w:ilvl w:val="0"/>
                <w:numId w:val="30"/>
              </w:numPr>
              <w:spacing w:after="12" w:line="240" w:lineRule="auto"/>
              <w:ind w:hanging="360"/>
            </w:pPr>
            <w:r>
              <w:t xml:space="preserve">Underveisvurdering inkludert halvårsvurdering med karakter </w:t>
            </w:r>
          </w:p>
          <w:p w:rsidR="00316316" w:rsidRDefault="00737F71">
            <w:pPr>
              <w:numPr>
                <w:ilvl w:val="0"/>
                <w:numId w:val="30"/>
              </w:numPr>
              <w:spacing w:after="28" w:line="239" w:lineRule="auto"/>
              <w:ind w:hanging="360"/>
            </w:pPr>
            <w:r>
              <w:t xml:space="preserve">Sluttvurdering, inkludert standpunktkarakter og eksamens karakter </w:t>
            </w:r>
          </w:p>
          <w:p w:rsidR="00316316" w:rsidRDefault="00737F71">
            <w:pPr>
              <w:numPr>
                <w:ilvl w:val="0"/>
                <w:numId w:val="30"/>
              </w:numPr>
              <w:spacing w:after="0" w:line="259" w:lineRule="auto"/>
              <w:ind w:hanging="360"/>
            </w:pPr>
            <w:r>
              <w:t xml:space="preserve">Ved fritak for vurdering med karakter skal det bevares annen dokumentasjon av opplæringen </w:t>
            </w:r>
          </w:p>
        </w:tc>
        <w:tc>
          <w:tcPr>
            <w:tcW w:w="831" w:type="dxa"/>
            <w:tcBorders>
              <w:top w:val="single" w:sz="4" w:space="0" w:color="000000"/>
              <w:left w:val="single" w:sz="4" w:space="0" w:color="000000"/>
              <w:bottom w:val="single" w:sz="4" w:space="0" w:color="000000"/>
              <w:right w:val="nil"/>
            </w:tcBorders>
          </w:tcPr>
          <w:p w:rsidR="00316316" w:rsidRDefault="00737F71">
            <w:pPr>
              <w:spacing w:after="0" w:line="259" w:lineRule="auto"/>
              <w:ind w:left="283" w:firstLine="0"/>
              <w:jc w:val="center"/>
            </w:pPr>
            <w:r>
              <w:rPr>
                <w:rFonts w:ascii="Segoe UI Symbol" w:eastAsia="Segoe UI Symbol" w:hAnsi="Segoe UI Symbol" w:cs="Segoe UI Symbol"/>
              </w:rPr>
              <w:t></w:t>
            </w:r>
            <w:r>
              <w:t xml:space="preserve"> </w:t>
            </w:r>
          </w:p>
          <w:p w:rsidR="00316316" w:rsidRDefault="00737F71">
            <w:pPr>
              <w:spacing w:after="1296" w:line="259" w:lineRule="auto"/>
              <w:ind w:left="283" w:firstLine="0"/>
              <w:jc w:val="center"/>
            </w:pPr>
            <w:r>
              <w:rPr>
                <w:rFonts w:ascii="Segoe UI Symbol" w:eastAsia="Segoe UI Symbol" w:hAnsi="Segoe UI Symbol" w:cs="Segoe UI Symbol"/>
              </w:rPr>
              <w:t></w:t>
            </w:r>
            <w:r>
              <w:t xml:space="preserve"> </w:t>
            </w:r>
          </w:p>
          <w:p w:rsidR="00316316" w:rsidRDefault="00737F71">
            <w:pPr>
              <w:spacing w:after="0" w:line="259" w:lineRule="auto"/>
              <w:ind w:firstLine="0"/>
              <w:jc w:val="center"/>
            </w:pPr>
            <w:r>
              <w:t xml:space="preserve"> </w:t>
            </w:r>
          </w:p>
        </w:tc>
        <w:tc>
          <w:tcPr>
            <w:tcW w:w="2707" w:type="dxa"/>
            <w:tcBorders>
              <w:top w:val="single" w:sz="4" w:space="0" w:color="000000"/>
              <w:left w:val="nil"/>
              <w:bottom w:val="single" w:sz="4" w:space="0" w:color="000000"/>
              <w:right w:val="single" w:sz="4" w:space="0" w:color="000000"/>
            </w:tcBorders>
          </w:tcPr>
          <w:p w:rsidR="00316316" w:rsidRDefault="00737F71">
            <w:pPr>
              <w:spacing w:after="0" w:line="259" w:lineRule="auto"/>
              <w:ind w:left="0" w:firstLine="0"/>
            </w:pPr>
            <w:r>
              <w:t xml:space="preserve">Elevbedrifter </w:t>
            </w:r>
          </w:p>
          <w:p w:rsidR="00316316" w:rsidRDefault="00737F71">
            <w:pPr>
              <w:spacing w:after="0" w:line="259" w:lineRule="auto"/>
              <w:ind w:left="0" w:firstLine="0"/>
            </w:pPr>
            <w:r>
              <w:t>Voksenopplæring -</w:t>
            </w:r>
          </w:p>
          <w:p w:rsidR="00316316" w:rsidRDefault="00737F71">
            <w:pPr>
              <w:spacing w:after="0" w:line="239" w:lineRule="auto"/>
              <w:ind w:left="0" w:firstLine="0"/>
            </w:pPr>
            <w:r>
              <w:t xml:space="preserve">(elevdokumentasjon) – ikke tilskudd til </w:t>
            </w:r>
          </w:p>
          <w:p w:rsidR="00316316" w:rsidRDefault="00737F71">
            <w:pPr>
              <w:spacing w:after="0" w:line="259" w:lineRule="auto"/>
              <w:ind w:left="0" w:firstLine="0"/>
            </w:pPr>
            <w:r>
              <w:t xml:space="preserve">studieorganisasjonene) </w:t>
            </w:r>
          </w:p>
          <w:p w:rsidR="00316316" w:rsidRDefault="00737F71">
            <w:pPr>
              <w:spacing w:after="0" w:line="259" w:lineRule="auto"/>
              <w:ind w:left="0" w:firstLine="0"/>
            </w:pPr>
            <w:r>
              <w:t xml:space="preserve">Planer / retningslinjer for voksenopplæringen </w:t>
            </w:r>
          </w:p>
        </w:tc>
        <w:tc>
          <w:tcPr>
            <w:tcW w:w="828" w:type="dxa"/>
            <w:tcBorders>
              <w:top w:val="single" w:sz="4" w:space="0" w:color="000000"/>
              <w:left w:val="single" w:sz="4" w:space="0" w:color="000000"/>
              <w:bottom w:val="single" w:sz="4" w:space="0" w:color="000000"/>
              <w:right w:val="nil"/>
            </w:tcBorders>
          </w:tcPr>
          <w:p w:rsidR="00316316" w:rsidRDefault="00737F71">
            <w:pPr>
              <w:spacing w:after="0" w:line="259" w:lineRule="auto"/>
              <w:ind w:left="280" w:firstLine="0"/>
              <w:jc w:val="center"/>
            </w:pPr>
            <w:r>
              <w:rPr>
                <w:rFonts w:ascii="Segoe UI Symbol" w:eastAsia="Segoe UI Symbol" w:hAnsi="Segoe UI Symbol" w:cs="Segoe UI Symbol"/>
              </w:rPr>
              <w:t></w:t>
            </w:r>
            <w:r>
              <w:t xml:space="preserve"> </w:t>
            </w:r>
          </w:p>
          <w:p w:rsidR="00316316" w:rsidRDefault="00737F71">
            <w:pPr>
              <w:spacing w:after="238" w:line="259" w:lineRule="auto"/>
              <w:ind w:left="280" w:firstLine="0"/>
              <w:jc w:val="center"/>
            </w:pPr>
            <w:r>
              <w:rPr>
                <w:rFonts w:ascii="Segoe UI Symbol" w:eastAsia="Segoe UI Symbol" w:hAnsi="Segoe UI Symbol" w:cs="Segoe UI Symbol"/>
              </w:rPr>
              <w:t></w:t>
            </w:r>
            <w:r>
              <w:t xml:space="preserve"> </w:t>
            </w:r>
          </w:p>
          <w:p w:rsidR="00316316" w:rsidRDefault="00737F71">
            <w:pPr>
              <w:spacing w:after="235" w:line="259" w:lineRule="auto"/>
              <w:ind w:left="280" w:firstLine="0"/>
              <w:jc w:val="center"/>
            </w:pPr>
            <w:r>
              <w:rPr>
                <w:rFonts w:ascii="Segoe UI Symbol" w:eastAsia="Segoe UI Symbol" w:hAnsi="Segoe UI Symbol" w:cs="Segoe UI Symbol"/>
              </w:rPr>
              <w:t></w:t>
            </w:r>
            <w:r>
              <w:t xml:space="preserve"> </w:t>
            </w:r>
          </w:p>
          <w:p w:rsidR="00316316" w:rsidRDefault="00737F71">
            <w:pPr>
              <w:spacing w:after="1045" w:line="259" w:lineRule="auto"/>
              <w:ind w:left="280" w:firstLine="0"/>
              <w:jc w:val="center"/>
            </w:pPr>
            <w:r>
              <w:rPr>
                <w:rFonts w:ascii="Segoe UI Symbol" w:eastAsia="Segoe UI Symbol" w:hAnsi="Segoe UI Symbol" w:cs="Segoe UI Symbol"/>
              </w:rPr>
              <w:t></w:t>
            </w:r>
            <w:r>
              <w:t xml:space="preserve"> </w:t>
            </w:r>
          </w:p>
          <w:p w:rsidR="00316316" w:rsidRDefault="00737F71">
            <w:pPr>
              <w:spacing w:after="0" w:line="259" w:lineRule="auto"/>
              <w:ind w:left="280" w:firstLine="0"/>
              <w:jc w:val="center"/>
            </w:pPr>
            <w:r>
              <w:rPr>
                <w:rFonts w:ascii="Segoe UI Symbol" w:eastAsia="Segoe UI Symbol" w:hAnsi="Segoe UI Symbol" w:cs="Segoe UI Symbol"/>
              </w:rPr>
              <w:t></w:t>
            </w:r>
            <w:r>
              <w:t xml:space="preserve"> </w:t>
            </w:r>
          </w:p>
        </w:tc>
        <w:tc>
          <w:tcPr>
            <w:tcW w:w="2707" w:type="dxa"/>
            <w:tcBorders>
              <w:top w:val="single" w:sz="4" w:space="0" w:color="000000"/>
              <w:left w:val="nil"/>
              <w:bottom w:val="single" w:sz="4" w:space="0" w:color="000000"/>
              <w:right w:val="single" w:sz="4" w:space="0" w:color="000000"/>
            </w:tcBorders>
          </w:tcPr>
          <w:p w:rsidR="00316316" w:rsidRDefault="00737F71">
            <w:pPr>
              <w:spacing w:after="0" w:line="259" w:lineRule="auto"/>
              <w:ind w:left="0" w:firstLine="0"/>
            </w:pPr>
            <w:r>
              <w:t xml:space="preserve">Nasjonale prøver </w:t>
            </w:r>
          </w:p>
          <w:p w:rsidR="00316316" w:rsidRDefault="00737F71">
            <w:pPr>
              <w:spacing w:after="0" w:line="243" w:lineRule="auto"/>
              <w:ind w:left="0" w:firstLine="0"/>
            </w:pPr>
            <w:r>
              <w:t xml:space="preserve">Daglig fraværsføring, fravær dokumenteres på vitnemål Varsler om fare for nedsatt karakter eller ikke karakter Når saker fra skolens øverste samarbeidsorgan for brukermedvirkning i skolen bevares kan saker fra øvrige samarbeidsorgan kassereres Høringer kommunen ikke gir </w:t>
            </w:r>
          </w:p>
          <w:p w:rsidR="00316316" w:rsidRDefault="00737F71">
            <w:pPr>
              <w:spacing w:after="0" w:line="259" w:lineRule="auto"/>
              <w:ind w:left="0" w:firstLine="0"/>
            </w:pPr>
            <w:proofErr w:type="spellStart"/>
            <w:r>
              <w:t>uttalelse</w:t>
            </w:r>
            <w:proofErr w:type="spellEnd"/>
            <w:r>
              <w:t xml:space="preserv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r>
      <w:tr w:rsidR="00316316">
        <w:trPr>
          <w:trHeight w:val="381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27" w:line="239" w:lineRule="auto"/>
              <w:ind w:left="0" w:firstLine="0"/>
            </w:pPr>
            <w:r>
              <w:lastRenderedPageBreak/>
              <w:t xml:space="preserve">Om enkeltelever bevares følgende dokumentasjon: </w:t>
            </w:r>
          </w:p>
          <w:p w:rsidR="00316316" w:rsidRDefault="00737F71">
            <w:pPr>
              <w:numPr>
                <w:ilvl w:val="0"/>
                <w:numId w:val="31"/>
              </w:numPr>
              <w:spacing w:after="27" w:line="240" w:lineRule="auto"/>
              <w:ind w:hanging="360"/>
            </w:pPr>
            <w:r>
              <w:t xml:space="preserve">Saker om rettigheter og plikter knyttet til innhold og organisering av opplæringen </w:t>
            </w:r>
          </w:p>
          <w:p w:rsidR="00316316" w:rsidRDefault="00737F71">
            <w:pPr>
              <w:numPr>
                <w:ilvl w:val="0"/>
                <w:numId w:val="31"/>
              </w:numPr>
              <w:spacing w:after="28" w:line="239" w:lineRule="auto"/>
              <w:ind w:hanging="360"/>
            </w:pPr>
            <w:r>
              <w:t xml:space="preserve">Saker om spesialpedagogisk støtte og spesialundervisning inkl. utredning, enkeltvedtak og individuell opplæringsplan med vurdering </w:t>
            </w:r>
          </w:p>
          <w:p w:rsidR="00316316" w:rsidRDefault="00737F71">
            <w:pPr>
              <w:numPr>
                <w:ilvl w:val="0"/>
                <w:numId w:val="31"/>
              </w:numPr>
              <w:spacing w:after="27" w:line="240" w:lineRule="auto"/>
              <w:ind w:hanging="360"/>
            </w:pPr>
            <w:r>
              <w:t xml:space="preserve">Saker om fysisk og psykososialt arbeidsmiljø </w:t>
            </w:r>
          </w:p>
          <w:p w:rsidR="00316316" w:rsidRDefault="00737F71">
            <w:pPr>
              <w:numPr>
                <w:ilvl w:val="0"/>
                <w:numId w:val="31"/>
              </w:numPr>
              <w:spacing w:after="0" w:line="259" w:lineRule="auto"/>
              <w:ind w:hanging="360"/>
            </w:pPr>
            <w:r>
              <w:t xml:space="preserve">Skademelding </w:t>
            </w:r>
          </w:p>
        </w:tc>
        <w:tc>
          <w:tcPr>
            <w:tcW w:w="3538"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p w:rsidR="00316316" w:rsidRDefault="00737F71">
            <w:pPr>
              <w:spacing w:after="0" w:line="259" w:lineRule="auto"/>
              <w:ind w:left="723" w:firstLine="0"/>
            </w:pPr>
            <w:r>
              <w:t xml:space="preserve"> </w:t>
            </w:r>
          </w:p>
          <w:p w:rsidR="00316316" w:rsidRDefault="00737F71">
            <w:pPr>
              <w:spacing w:after="0" w:line="259" w:lineRule="auto"/>
              <w:ind w:left="723" w:firstLine="0"/>
            </w:pPr>
            <w:r>
              <w:t xml:space="preserve"> </w:t>
            </w:r>
          </w:p>
        </w:tc>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59" w:lineRule="auto"/>
              <w:ind w:left="721" w:firstLine="0"/>
            </w:pPr>
            <w:r>
              <w:t xml:space="preserve"> </w:t>
            </w:r>
          </w:p>
          <w:p w:rsidR="00316316" w:rsidRDefault="00737F71">
            <w:pPr>
              <w:spacing w:after="0" w:line="239" w:lineRule="auto"/>
              <w:ind w:left="0" w:right="2554" w:firstLine="0"/>
              <w:jc w:val="both"/>
            </w:pPr>
            <w:r>
              <w:t xml:space="preserve">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33" w:line="259" w:lineRule="auto"/>
        <w:ind w:left="0" w:firstLine="0"/>
      </w:pPr>
      <w:r>
        <w:rPr>
          <w:b/>
        </w:rPr>
        <w:t xml:space="preserve"> </w:t>
      </w:r>
    </w:p>
    <w:p w:rsidR="00316316" w:rsidRDefault="00737F71">
      <w:pPr>
        <w:pStyle w:val="Overskrift2"/>
        <w:ind w:left="693" w:hanging="708"/>
      </w:pPr>
      <w:bookmarkStart w:id="25" w:name="_Toc73009"/>
      <w:r>
        <w:t xml:space="preserve">Skolefritidsordning </w:t>
      </w:r>
      <w:bookmarkEnd w:id="25"/>
    </w:p>
    <w:tbl>
      <w:tblPr>
        <w:tblStyle w:val="TableGrid"/>
        <w:tblW w:w="14145" w:type="dxa"/>
        <w:tblInd w:w="-108" w:type="dxa"/>
        <w:tblCellMar>
          <w:top w:w="48" w:type="dxa"/>
          <w:left w:w="108" w:type="dxa"/>
          <w:right w:w="195" w:type="dxa"/>
        </w:tblCellMar>
        <w:tblLook w:val="04A0" w:firstRow="1" w:lastRow="0" w:firstColumn="1" w:lastColumn="0" w:noHBand="0" w:noVBand="1"/>
      </w:tblPr>
      <w:tblGrid>
        <w:gridCol w:w="3535"/>
        <w:gridCol w:w="3538"/>
        <w:gridCol w:w="3536"/>
        <w:gridCol w:w="3536"/>
      </w:tblGrid>
      <w:tr w:rsidR="00316316">
        <w:trPr>
          <w:trHeight w:val="27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65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2"/>
              </w:numPr>
              <w:spacing w:after="24" w:line="240" w:lineRule="auto"/>
              <w:ind w:hanging="360"/>
            </w:pPr>
            <w:r>
              <w:t xml:space="preserve">Kommunens vedtekter, planer, meldinger og rapporter </w:t>
            </w:r>
          </w:p>
          <w:p w:rsidR="00316316" w:rsidRDefault="00737F71">
            <w:pPr>
              <w:numPr>
                <w:ilvl w:val="0"/>
                <w:numId w:val="32"/>
              </w:numPr>
              <w:spacing w:after="27" w:line="240" w:lineRule="auto"/>
              <w:ind w:hanging="360"/>
            </w:pPr>
            <w:r>
              <w:t xml:space="preserve">Lokale planer, tilbud og satsingsområder </w:t>
            </w:r>
          </w:p>
          <w:p w:rsidR="00316316" w:rsidRDefault="00737F71">
            <w:pPr>
              <w:numPr>
                <w:ilvl w:val="0"/>
                <w:numId w:val="32"/>
              </w:numPr>
              <w:spacing w:after="0" w:line="259" w:lineRule="auto"/>
              <w:ind w:hanging="360"/>
            </w:pPr>
            <w:r>
              <w:t xml:space="preserve">Skademelding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Oversikt over barn som har deltatt i </w:t>
            </w:r>
            <w:proofErr w:type="spellStart"/>
            <w:r>
              <w:t>SFO</w:t>
            </w:r>
            <w:proofErr w:type="spellEnd"/>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Søknader til skolefritidsordning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w:t>
            </w:r>
            <w:proofErr w:type="spellStart"/>
            <w:r>
              <w:t>SFO</w:t>
            </w:r>
            <w:proofErr w:type="spellEnd"/>
            <w:r>
              <w:t xml:space="preserve">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34" w:line="259" w:lineRule="auto"/>
        <w:ind w:left="0" w:firstLine="0"/>
      </w:pPr>
      <w:r>
        <w:rPr>
          <w:b/>
        </w:rPr>
        <w:t xml:space="preserve"> </w:t>
      </w:r>
    </w:p>
    <w:p w:rsidR="00316316" w:rsidRDefault="00737F71">
      <w:pPr>
        <w:pStyle w:val="Overskrift2"/>
        <w:ind w:left="693" w:hanging="708"/>
      </w:pPr>
      <w:bookmarkStart w:id="26" w:name="_Toc73010"/>
      <w:r>
        <w:t xml:space="preserve">Musikk- og kulturskolen </w:t>
      </w:r>
      <w:bookmarkEnd w:id="26"/>
    </w:p>
    <w:tbl>
      <w:tblPr>
        <w:tblStyle w:val="TableGrid"/>
        <w:tblW w:w="14145" w:type="dxa"/>
        <w:tblInd w:w="-108" w:type="dxa"/>
        <w:tblCellMar>
          <w:top w:w="48" w:type="dxa"/>
          <w:left w:w="108" w:type="dxa"/>
          <w:right w:w="86"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840"/>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3"/>
              </w:numPr>
              <w:spacing w:after="27" w:line="240" w:lineRule="auto"/>
              <w:ind w:hanging="360"/>
            </w:pPr>
            <w:r>
              <w:t xml:space="preserve">Kommunens planer, melding og rapporter </w:t>
            </w:r>
          </w:p>
          <w:p w:rsidR="00316316" w:rsidRDefault="00737F71">
            <w:pPr>
              <w:numPr>
                <w:ilvl w:val="0"/>
                <w:numId w:val="33"/>
              </w:numPr>
              <w:spacing w:after="0" w:line="259" w:lineRule="auto"/>
              <w:ind w:hanging="360"/>
            </w:pPr>
            <w:r>
              <w:t xml:space="preserve">Oversikt over tilbud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Søknader til musikk- og kulturskolen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 5 år etter avsluttet skole </w:t>
            </w:r>
          </w:p>
        </w:tc>
      </w:tr>
    </w:tbl>
    <w:p w:rsidR="00316316" w:rsidRDefault="00737F71">
      <w:pPr>
        <w:spacing w:after="33" w:line="259" w:lineRule="auto"/>
        <w:ind w:left="0" w:firstLine="0"/>
      </w:pPr>
      <w:r>
        <w:rPr>
          <w:b/>
        </w:rPr>
        <w:lastRenderedPageBreak/>
        <w:t xml:space="preserve"> </w:t>
      </w:r>
    </w:p>
    <w:p w:rsidR="00316316" w:rsidRDefault="00737F71">
      <w:pPr>
        <w:pStyle w:val="Overskrift2"/>
        <w:ind w:left="693" w:hanging="708"/>
      </w:pPr>
      <w:bookmarkStart w:id="27" w:name="_Toc73011"/>
      <w:r>
        <w:t>Pedagogisk-psykologisk tjeneste (</w:t>
      </w:r>
      <w:proofErr w:type="spellStart"/>
      <w:r>
        <w:t>PPT</w:t>
      </w:r>
      <w:proofErr w:type="spellEnd"/>
      <w:r>
        <w:t xml:space="preserve">) </w:t>
      </w:r>
      <w:bookmarkEnd w:id="27"/>
    </w:p>
    <w:tbl>
      <w:tblPr>
        <w:tblStyle w:val="TableGrid"/>
        <w:tblW w:w="14145" w:type="dxa"/>
        <w:tblInd w:w="-108" w:type="dxa"/>
        <w:tblCellMar>
          <w:top w:w="48" w:type="dxa"/>
          <w:left w:w="108" w:type="dxa"/>
          <w:right w:w="72"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880"/>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4"/>
              </w:numPr>
              <w:spacing w:after="0" w:line="259" w:lineRule="auto"/>
              <w:ind w:hanging="360"/>
            </w:pPr>
            <w:r>
              <w:t xml:space="preserve">Årsplan </w:t>
            </w:r>
          </w:p>
          <w:p w:rsidR="00316316" w:rsidRDefault="00737F71">
            <w:pPr>
              <w:numPr>
                <w:ilvl w:val="0"/>
                <w:numId w:val="34"/>
              </w:numPr>
              <w:spacing w:after="0" w:line="259" w:lineRule="auto"/>
              <w:ind w:hanging="360"/>
            </w:pPr>
            <w:r>
              <w:t xml:space="preserve">Årsmelding </w:t>
            </w:r>
          </w:p>
          <w:p w:rsidR="00316316" w:rsidRDefault="00737F71">
            <w:pPr>
              <w:numPr>
                <w:ilvl w:val="0"/>
                <w:numId w:val="34"/>
              </w:numPr>
              <w:spacing w:after="0" w:line="240" w:lineRule="auto"/>
              <w:ind w:hanging="360"/>
            </w:pPr>
            <w:r>
              <w:t xml:space="preserve">Systemarbeid, testverktøy, metoder og maler </w:t>
            </w:r>
          </w:p>
          <w:p w:rsidR="00316316" w:rsidRDefault="00737F71">
            <w:pPr>
              <w:spacing w:after="0" w:line="259" w:lineRule="auto"/>
              <w:ind w:left="720" w:firstLine="0"/>
            </w:pPr>
            <w:r>
              <w:t xml:space="preserve"> </w:t>
            </w:r>
          </w:p>
          <w:p w:rsidR="00316316" w:rsidRDefault="00737F71">
            <w:pPr>
              <w:spacing w:after="0" w:line="239" w:lineRule="auto"/>
              <w:ind w:left="0" w:firstLine="0"/>
            </w:pPr>
            <w:r>
              <w:t xml:space="preserve">Om enkeltindivider bevares følgende dokumentasjon: </w:t>
            </w:r>
          </w:p>
          <w:p w:rsidR="00316316" w:rsidRDefault="00737F71">
            <w:pPr>
              <w:spacing w:after="1" w:line="238" w:lineRule="auto"/>
              <w:ind w:left="0" w:firstLine="0"/>
            </w:pPr>
            <w:r>
              <w:t xml:space="preserve">Utredning og sakkyndige vurderinger nødvendig for at kommunen eller skole kan fatte vedtak etter </w:t>
            </w:r>
          </w:p>
          <w:p w:rsidR="00316316" w:rsidRDefault="00737F71">
            <w:pPr>
              <w:spacing w:after="0" w:line="259" w:lineRule="auto"/>
              <w:ind w:left="0" w:firstLine="0"/>
            </w:pPr>
            <w:r>
              <w:t>opplæringslov</w:t>
            </w:r>
            <w:r w:rsidR="003D6DC3">
              <w:t>en</w:t>
            </w:r>
            <w:r>
              <w:t xml:space="preserve"> kap.4A og 5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5"/>
              </w:numPr>
              <w:spacing w:after="27" w:line="239" w:lineRule="auto"/>
              <w:ind w:right="31" w:hanging="360"/>
            </w:pPr>
            <w:r>
              <w:t xml:space="preserve">De enkelte testrapporter, inkludert digitale testprogramutskrifter kan kasseres forutsatt at det dokumenteres hvilke verktøy og metoder som benyttes </w:t>
            </w:r>
          </w:p>
          <w:p w:rsidR="00316316" w:rsidRDefault="00737F71">
            <w:pPr>
              <w:numPr>
                <w:ilvl w:val="0"/>
                <w:numId w:val="35"/>
              </w:numPr>
              <w:spacing w:after="13" w:line="239" w:lineRule="auto"/>
              <w:ind w:right="31" w:hanging="360"/>
            </w:pPr>
            <w:r>
              <w:t xml:space="preserve">Der informasjon er ført videre i sakkyndig rapport kan interne arbeidsnotater (notater og kopier til bruk for saksbehandler hos </w:t>
            </w:r>
            <w:proofErr w:type="spellStart"/>
            <w:r>
              <w:t>PPT</w:t>
            </w:r>
            <w:proofErr w:type="spellEnd"/>
            <w:r>
              <w:t xml:space="preserve">) kasseres </w:t>
            </w:r>
          </w:p>
          <w:p w:rsidR="00316316" w:rsidRDefault="00737F71">
            <w:pPr>
              <w:numPr>
                <w:ilvl w:val="0"/>
                <w:numId w:val="35"/>
              </w:numPr>
              <w:spacing w:after="0" w:line="259" w:lineRule="auto"/>
              <w:ind w:right="31" w:hanging="360"/>
            </w:pPr>
            <w:r>
              <w:t xml:space="preserve">Individuell opplæringsplan med vurdering kan kasseres så fremt den bevares på skolen som har utformet den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endt skolegang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33" w:line="259" w:lineRule="auto"/>
        <w:ind w:left="0" w:firstLine="0"/>
      </w:pPr>
      <w:r>
        <w:rPr>
          <w:b/>
        </w:rPr>
        <w:t xml:space="preserve"> </w:t>
      </w:r>
    </w:p>
    <w:p w:rsidR="00316316" w:rsidRDefault="00737F71">
      <w:pPr>
        <w:pStyle w:val="Overskrift2"/>
        <w:ind w:left="693" w:hanging="708"/>
      </w:pPr>
      <w:bookmarkStart w:id="28" w:name="_Toc73012"/>
      <w:r>
        <w:t xml:space="preserve">Barnevern </w:t>
      </w:r>
      <w:bookmarkEnd w:id="28"/>
    </w:p>
    <w:tbl>
      <w:tblPr>
        <w:tblStyle w:val="TableGrid"/>
        <w:tblW w:w="14145" w:type="dxa"/>
        <w:tblInd w:w="-108" w:type="dxa"/>
        <w:tblCellMar>
          <w:top w:w="48" w:type="dxa"/>
          <w:left w:w="108" w:type="dxa"/>
          <w:right w:w="75" w:type="dxa"/>
        </w:tblCellMar>
        <w:tblLook w:val="04A0" w:firstRow="1" w:lastRow="0" w:firstColumn="1" w:lastColumn="0" w:noHBand="0" w:noVBand="1"/>
      </w:tblPr>
      <w:tblGrid>
        <w:gridCol w:w="3535"/>
        <w:gridCol w:w="3538"/>
        <w:gridCol w:w="3536"/>
        <w:gridCol w:w="3536"/>
      </w:tblGrid>
      <w:tr w:rsidR="00316316">
        <w:trPr>
          <w:trHeight w:val="28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36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720" w:hanging="360"/>
            </w:pPr>
            <w:r>
              <w:rPr>
                <w:rFonts w:ascii="Segoe UI Symbol" w:eastAsia="Segoe UI Symbol" w:hAnsi="Segoe UI Symbol" w:cs="Segoe UI Symbol"/>
              </w:rPr>
              <w:lastRenderedPageBreak/>
              <w:t></w:t>
            </w:r>
            <w:r>
              <w:t xml:space="preserve"> </w:t>
            </w:r>
            <w:r>
              <w:tab/>
              <w:t xml:space="preserve">Prosedyrer, rutiner og saksbehandlingsprosesser for barneverntjenesten, herunder håndtering av bekymringsmeldinger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r w:rsidR="00316316">
        <w:trPr>
          <w:trHeight w:val="842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6"/>
              </w:numPr>
              <w:spacing w:after="25" w:line="239" w:lineRule="auto"/>
              <w:ind w:hanging="360"/>
            </w:pPr>
            <w:r>
              <w:lastRenderedPageBreak/>
              <w:t xml:space="preserve">Retningslinjer og rutiner for kommunens forebyggende arbeid innen barnevern, inkludert barneverntjenestens samarbeid med andre sektorer og forvaltningsnivåer </w:t>
            </w:r>
          </w:p>
          <w:p w:rsidR="00316316" w:rsidRDefault="00737F71" w:rsidP="00E17CFD">
            <w:pPr>
              <w:numPr>
                <w:ilvl w:val="0"/>
                <w:numId w:val="36"/>
              </w:numPr>
              <w:spacing w:after="0" w:line="259" w:lineRule="auto"/>
              <w:ind w:hanging="360"/>
            </w:pPr>
            <w:r>
              <w:t xml:space="preserve">Kommunens oppgaver vedr. </w:t>
            </w:r>
          </w:p>
          <w:p w:rsidR="00316316" w:rsidRDefault="00737F71" w:rsidP="00E17CFD">
            <w:pPr>
              <w:spacing w:after="0" w:line="239" w:lineRule="auto"/>
              <w:ind w:left="720" w:right="159" w:firstLine="0"/>
            </w:pPr>
            <w:r>
              <w:t xml:space="preserve">omplassering, etablering og drift av fosterhjem, opplæring og veiledning av fosterhjem </w:t>
            </w:r>
          </w:p>
          <w:p w:rsidR="00316316" w:rsidRDefault="00737F71">
            <w:pPr>
              <w:spacing w:after="0" w:line="259" w:lineRule="auto"/>
              <w:ind w:left="720" w:firstLine="0"/>
            </w:pPr>
            <w:r>
              <w:t xml:space="preserve"> </w:t>
            </w:r>
          </w:p>
          <w:p w:rsidR="00316316" w:rsidRDefault="00737F71">
            <w:pPr>
              <w:spacing w:after="10" w:line="239" w:lineRule="auto"/>
              <w:ind w:left="0" w:firstLine="0"/>
            </w:pPr>
            <w:r>
              <w:t xml:space="preserve">Om enkeltindivider bevares følgende dokumentasjon: </w:t>
            </w:r>
          </w:p>
          <w:p w:rsidR="00316316" w:rsidRDefault="00737F71">
            <w:pPr>
              <w:numPr>
                <w:ilvl w:val="0"/>
                <w:numId w:val="36"/>
              </w:numPr>
              <w:spacing w:after="27" w:line="240" w:lineRule="auto"/>
              <w:ind w:hanging="360"/>
            </w:pPr>
            <w:r>
              <w:t xml:space="preserve">Bekymringsmelding hos barneverntjenesten, uansett om meldingene fører til sak eller blir henlagt. </w:t>
            </w:r>
          </w:p>
          <w:p w:rsidR="00316316" w:rsidRDefault="00737F71">
            <w:pPr>
              <w:numPr>
                <w:ilvl w:val="0"/>
                <w:numId w:val="36"/>
              </w:numPr>
              <w:spacing w:after="26" w:line="240" w:lineRule="auto"/>
              <w:ind w:hanging="360"/>
            </w:pPr>
            <w:r>
              <w:t xml:space="preserve">Saker om forebyggende virksomhet </w:t>
            </w:r>
          </w:p>
          <w:p w:rsidR="00316316" w:rsidRDefault="00737F71">
            <w:pPr>
              <w:numPr>
                <w:ilvl w:val="0"/>
                <w:numId w:val="36"/>
              </w:numPr>
              <w:spacing w:after="28" w:line="239" w:lineRule="auto"/>
              <w:ind w:hanging="360"/>
            </w:pPr>
            <w:r>
              <w:t xml:space="preserve">Samarbeid med andre deler av forvaltningen, inkludert plan og rapporter som danner grunnlag for beslutninger om enkeltbarn </w:t>
            </w:r>
          </w:p>
          <w:p w:rsidR="00316316" w:rsidRDefault="00737F71">
            <w:pPr>
              <w:numPr>
                <w:ilvl w:val="0"/>
                <w:numId w:val="36"/>
              </w:numPr>
              <w:spacing w:after="26" w:line="240" w:lineRule="auto"/>
              <w:ind w:hanging="360"/>
            </w:pPr>
            <w:r>
              <w:t>Saker knyttet til særlige tiltak i h</w:t>
            </w:r>
            <w:r w:rsidR="003D6DC3">
              <w:t>.</w:t>
            </w:r>
            <w:r>
              <w:t>h</w:t>
            </w:r>
            <w:r w:rsidR="003D6DC3">
              <w:t>.</w:t>
            </w:r>
            <w:r>
              <w:t xml:space="preserve">t. barnevernsloven. </w:t>
            </w:r>
          </w:p>
          <w:p w:rsidR="00316316" w:rsidRDefault="00737F71">
            <w:pPr>
              <w:numPr>
                <w:ilvl w:val="0"/>
                <w:numId w:val="36"/>
              </w:numPr>
              <w:spacing w:after="0" w:line="259" w:lineRule="auto"/>
              <w:ind w:hanging="360"/>
            </w:pPr>
            <w:r>
              <w:t xml:space="preserve">Tilsynssaker der kommunen har medansvar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r>
    </w:tbl>
    <w:p w:rsidR="00316316" w:rsidRDefault="00737F71">
      <w:pPr>
        <w:spacing w:after="0" w:line="259" w:lineRule="auto"/>
        <w:ind w:left="0" w:firstLine="0"/>
        <w:jc w:val="both"/>
      </w:pPr>
      <w:r>
        <w:rPr>
          <w:b/>
        </w:rPr>
        <w:t xml:space="preserve"> </w:t>
      </w:r>
    </w:p>
    <w:p w:rsidR="00316316" w:rsidRDefault="00737F71">
      <w:pPr>
        <w:spacing w:after="0" w:line="259" w:lineRule="auto"/>
        <w:ind w:left="0" w:firstLine="0"/>
        <w:jc w:val="both"/>
      </w:pPr>
      <w:r>
        <w:t xml:space="preserve"> </w:t>
      </w:r>
    </w:p>
    <w:p w:rsidR="00316316" w:rsidRDefault="00737F71">
      <w:pPr>
        <w:pStyle w:val="Overskrift1"/>
        <w:ind w:left="693" w:hanging="708"/>
      </w:pPr>
      <w:bookmarkStart w:id="29" w:name="_Toc73013"/>
      <w:r>
        <w:lastRenderedPageBreak/>
        <w:t xml:space="preserve">Helse- og omsorg </w:t>
      </w:r>
      <w:bookmarkEnd w:id="29"/>
    </w:p>
    <w:p w:rsidR="00316316" w:rsidRDefault="00737F71">
      <w:pPr>
        <w:pStyle w:val="Overskrift2"/>
        <w:ind w:left="693" w:hanging="708"/>
      </w:pPr>
      <w:bookmarkStart w:id="30" w:name="_Toc73014"/>
      <w:r>
        <w:t xml:space="preserve">Helsetjenester, folkehelse, tannhelse, helsestasjon og skolehelsetjeneste </w:t>
      </w:r>
      <w:bookmarkEnd w:id="30"/>
    </w:p>
    <w:tbl>
      <w:tblPr>
        <w:tblStyle w:val="TableGrid"/>
        <w:tblW w:w="14145" w:type="dxa"/>
        <w:tblInd w:w="-108" w:type="dxa"/>
        <w:tblCellMar>
          <w:top w:w="48" w:type="dxa"/>
          <w:left w:w="108" w:type="dxa"/>
          <w:right w:w="24"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7905"/>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7"/>
              </w:numPr>
              <w:spacing w:after="13" w:line="239" w:lineRule="auto"/>
              <w:ind w:hanging="360"/>
            </w:pPr>
            <w:r>
              <w:t xml:space="preserve">Kommunens planer, avtaler og ordninger for folkehelsearbeidet, helsestasjon, svangerskapstjeneste, skolehelsetjeneste og tannhelsetjeneste </w:t>
            </w:r>
          </w:p>
          <w:p w:rsidR="00316316" w:rsidRDefault="00737F71">
            <w:pPr>
              <w:numPr>
                <w:ilvl w:val="0"/>
                <w:numId w:val="37"/>
              </w:numPr>
              <w:spacing w:after="12" w:line="240" w:lineRule="auto"/>
              <w:ind w:hanging="360"/>
            </w:pPr>
            <w:r>
              <w:t xml:space="preserve">Oppgaver innen forebyggende barne- og ungdomsarbeid, inkludert tjenestetilbud, planer rapporter og evalueringer </w:t>
            </w:r>
          </w:p>
          <w:p w:rsidR="00316316" w:rsidRDefault="00737F71">
            <w:pPr>
              <w:numPr>
                <w:ilvl w:val="0"/>
                <w:numId w:val="37"/>
              </w:numPr>
              <w:spacing w:after="25" w:line="240" w:lineRule="auto"/>
              <w:ind w:hanging="360"/>
            </w:pPr>
            <w:r>
              <w:t xml:space="preserve">Oversikter over helsetilstand og helseutfordringer </w:t>
            </w:r>
          </w:p>
          <w:p w:rsidR="00316316" w:rsidRDefault="00737F71">
            <w:pPr>
              <w:numPr>
                <w:ilvl w:val="0"/>
                <w:numId w:val="37"/>
              </w:numPr>
              <w:spacing w:after="27" w:line="240" w:lineRule="auto"/>
              <w:ind w:hanging="360"/>
            </w:pPr>
            <w:r>
              <w:t xml:space="preserve">Saker om miljørettet helsevern </w:t>
            </w:r>
          </w:p>
          <w:p w:rsidR="00316316" w:rsidRDefault="00737F71">
            <w:pPr>
              <w:numPr>
                <w:ilvl w:val="0"/>
                <w:numId w:val="37"/>
              </w:numPr>
              <w:spacing w:after="12" w:line="240" w:lineRule="auto"/>
              <w:ind w:hanging="360"/>
            </w:pPr>
            <w:r>
              <w:t xml:space="preserve">Tilsyn med egne tjenestesteder, inkludert pålegg og godkjenning </w:t>
            </w:r>
          </w:p>
          <w:p w:rsidR="00316316" w:rsidRDefault="00737F71">
            <w:pPr>
              <w:numPr>
                <w:ilvl w:val="0"/>
                <w:numId w:val="37"/>
              </w:numPr>
              <w:spacing w:after="28" w:line="239" w:lineRule="auto"/>
              <w:ind w:hanging="360"/>
            </w:pPr>
            <w:r>
              <w:t xml:space="preserve">Årsmeldinger, årsrapporter, lokale forskrifter for tjenestestedene </w:t>
            </w:r>
          </w:p>
          <w:p w:rsidR="00316316" w:rsidRDefault="00737F71">
            <w:pPr>
              <w:numPr>
                <w:ilvl w:val="0"/>
                <w:numId w:val="37"/>
              </w:numPr>
              <w:spacing w:after="26" w:line="241" w:lineRule="auto"/>
              <w:ind w:hanging="360"/>
            </w:pPr>
            <w:r>
              <w:t xml:space="preserve">Prosjekter i kommunen og tjenestestedene </w:t>
            </w:r>
          </w:p>
          <w:p w:rsidR="00316316" w:rsidRDefault="00737F71">
            <w:pPr>
              <w:numPr>
                <w:ilvl w:val="0"/>
                <w:numId w:val="37"/>
              </w:numPr>
              <w:spacing w:after="0" w:line="240" w:lineRule="auto"/>
              <w:ind w:hanging="360"/>
            </w:pPr>
            <w:r>
              <w:t xml:space="preserve">Tverrfaglige samarbeid og team </w:t>
            </w:r>
          </w:p>
          <w:p w:rsidR="00316316" w:rsidRDefault="00737F71">
            <w:pPr>
              <w:spacing w:after="2" w:line="259" w:lineRule="auto"/>
              <w:ind w:left="0" w:firstLine="0"/>
            </w:pPr>
            <w:r>
              <w:t xml:space="preserve">Om enkeltindivider bevares følgende  </w:t>
            </w:r>
          </w:p>
          <w:p w:rsidR="00316316" w:rsidRDefault="00737F71">
            <w:pPr>
              <w:numPr>
                <w:ilvl w:val="0"/>
                <w:numId w:val="37"/>
              </w:numPr>
              <w:spacing w:after="0" w:line="259" w:lineRule="auto"/>
              <w:ind w:hanging="360"/>
            </w:pPr>
            <w:r>
              <w:t xml:space="preserve">Saker om rettigheter og plikter hjemlet i lovverk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8"/>
              </w:numPr>
              <w:spacing w:after="27" w:line="240" w:lineRule="auto"/>
              <w:ind w:hanging="361"/>
            </w:pPr>
            <w:r>
              <w:t xml:space="preserve">Adopsjonssaker bevares der disse finnes </w:t>
            </w:r>
          </w:p>
          <w:p w:rsidR="00316316" w:rsidRDefault="00737F71">
            <w:pPr>
              <w:numPr>
                <w:ilvl w:val="0"/>
                <w:numId w:val="38"/>
              </w:numPr>
              <w:spacing w:after="0" w:line="259" w:lineRule="auto"/>
              <w:ind w:hanging="361"/>
            </w:pPr>
            <w:r>
              <w:t xml:space="preserve">Utekontakten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39"/>
              </w:numPr>
              <w:spacing w:after="0" w:line="240" w:lineRule="auto"/>
              <w:ind w:hanging="360"/>
            </w:pPr>
            <w:r>
              <w:t xml:space="preserve">Opplysninger om vaksiner som er meldt til Nasjonalt vaksinasjonsregister </w:t>
            </w:r>
          </w:p>
          <w:p w:rsidR="00316316" w:rsidRDefault="00737F71">
            <w:pPr>
              <w:spacing w:after="5" w:line="259" w:lineRule="auto"/>
              <w:ind w:left="720" w:firstLine="0"/>
            </w:pPr>
            <w:r>
              <w:t>(</w:t>
            </w:r>
            <w:proofErr w:type="spellStart"/>
            <w:r>
              <w:t>SYSVAK</w:t>
            </w:r>
            <w:proofErr w:type="spellEnd"/>
            <w:r>
              <w:t xml:space="preserve">)  </w:t>
            </w:r>
          </w:p>
          <w:p w:rsidR="00316316" w:rsidRDefault="00737F71">
            <w:pPr>
              <w:numPr>
                <w:ilvl w:val="0"/>
                <w:numId w:val="39"/>
              </w:numPr>
              <w:spacing w:after="0" w:line="259" w:lineRule="auto"/>
              <w:ind w:hanging="360"/>
            </w:pPr>
            <w:r>
              <w:t xml:space="preserve">Turnuskandidattjeneste </w:t>
            </w:r>
          </w:p>
          <w:p w:rsidR="00316316" w:rsidRDefault="00737F71">
            <w:pPr>
              <w:numPr>
                <w:ilvl w:val="0"/>
                <w:numId w:val="39"/>
              </w:numPr>
              <w:spacing w:after="0" w:line="259" w:lineRule="auto"/>
              <w:ind w:hanging="360"/>
            </w:pPr>
            <w:r>
              <w:t xml:space="preserve">Fysioterapi </w:t>
            </w:r>
          </w:p>
          <w:p w:rsidR="00316316" w:rsidRDefault="00737F71">
            <w:pPr>
              <w:numPr>
                <w:ilvl w:val="0"/>
                <w:numId w:val="39"/>
              </w:numPr>
              <w:spacing w:after="0" w:line="259" w:lineRule="auto"/>
              <w:ind w:hanging="360"/>
            </w:pPr>
            <w:r>
              <w:t xml:space="preserve">Søknader om ledsagerbevis </w:t>
            </w:r>
          </w:p>
          <w:p w:rsidR="00316316" w:rsidRDefault="00737F71">
            <w:pPr>
              <w:spacing w:after="0" w:line="259" w:lineRule="auto"/>
              <w:ind w:left="360" w:firstLine="0"/>
            </w:pPr>
            <w:r>
              <w:t xml:space="preserve"> </w:t>
            </w:r>
          </w:p>
          <w:p w:rsidR="00316316" w:rsidRDefault="00737F71">
            <w:pPr>
              <w:spacing w:after="0" w:line="259" w:lineRule="auto"/>
              <w:ind w:left="0" w:right="36" w:firstLine="0"/>
              <w:jc w:val="center"/>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t xml:space="preserve">3 år etter siste utløp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31" w:name="_Toc73015"/>
      <w:r>
        <w:lastRenderedPageBreak/>
        <w:t xml:space="preserve">Fastlegeordningen </w:t>
      </w:r>
      <w:bookmarkEnd w:id="31"/>
    </w:p>
    <w:tbl>
      <w:tblPr>
        <w:tblStyle w:val="TableGrid"/>
        <w:tblW w:w="14145" w:type="dxa"/>
        <w:tblInd w:w="-108" w:type="dxa"/>
        <w:tblCellMar>
          <w:top w:w="48" w:type="dxa"/>
          <w:left w:w="108" w:type="dxa"/>
          <w:right w:w="94"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10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0"/>
              </w:numPr>
              <w:spacing w:after="29" w:line="238" w:lineRule="auto"/>
              <w:ind w:right="4" w:hanging="360"/>
            </w:pPr>
            <w:r>
              <w:t xml:space="preserve">Planer for og organisering av fastlegeordningen </w:t>
            </w:r>
          </w:p>
          <w:p w:rsidR="00316316" w:rsidRDefault="00737F71">
            <w:pPr>
              <w:numPr>
                <w:ilvl w:val="0"/>
                <w:numId w:val="40"/>
              </w:numPr>
              <w:spacing w:after="0" w:line="259" w:lineRule="auto"/>
              <w:ind w:right="4" w:hanging="360"/>
            </w:pPr>
            <w:r>
              <w:t xml:space="preserve">Kommunens avtaler med </w:t>
            </w:r>
          </w:p>
          <w:p w:rsidR="00316316" w:rsidRDefault="00737F71">
            <w:pPr>
              <w:spacing w:after="0" w:line="259" w:lineRule="auto"/>
              <w:ind w:left="720" w:firstLine="0"/>
            </w:pPr>
            <w:r>
              <w:t xml:space="preserve">fastlegene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Klager på fastleger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4" w:line="259" w:lineRule="auto"/>
        <w:ind w:left="0" w:firstLine="0"/>
      </w:pPr>
      <w:r>
        <w:rPr>
          <w:b/>
        </w:rPr>
        <w:t xml:space="preserve"> </w:t>
      </w:r>
    </w:p>
    <w:p w:rsidR="00316316" w:rsidRDefault="00737F71">
      <w:pPr>
        <w:pStyle w:val="Overskrift2"/>
        <w:ind w:left="693" w:hanging="708"/>
      </w:pPr>
      <w:bookmarkStart w:id="32" w:name="_Toc73016"/>
      <w:r>
        <w:t xml:space="preserve">Akuttmedisinsk beredskap utenom sykehus (Legevakt) </w:t>
      </w:r>
      <w:bookmarkEnd w:id="32"/>
    </w:p>
    <w:tbl>
      <w:tblPr>
        <w:tblStyle w:val="TableGrid"/>
        <w:tblW w:w="14145" w:type="dxa"/>
        <w:tblInd w:w="-108" w:type="dxa"/>
        <w:tblCellMar>
          <w:top w:w="48" w:type="dxa"/>
          <w:left w:w="108" w:type="dxa"/>
          <w:right w:w="68" w:type="dxa"/>
        </w:tblCellMar>
        <w:tblLook w:val="04A0" w:firstRow="1" w:lastRow="0" w:firstColumn="1" w:lastColumn="0" w:noHBand="0" w:noVBand="1"/>
      </w:tblPr>
      <w:tblGrid>
        <w:gridCol w:w="3535"/>
        <w:gridCol w:w="3538"/>
        <w:gridCol w:w="3536"/>
        <w:gridCol w:w="3536"/>
      </w:tblGrid>
      <w:tr w:rsidR="00316316">
        <w:trPr>
          <w:trHeight w:val="28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543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1"/>
              </w:numPr>
              <w:spacing w:after="27" w:line="240" w:lineRule="auto"/>
              <w:ind w:hanging="360"/>
            </w:pPr>
            <w:r>
              <w:t xml:space="preserve">Saker vedr. organiseringen av legevaktsordningen i den enkelte kommune, herunder saker vedr. etablering og nedlegging av legevakt </w:t>
            </w:r>
          </w:p>
          <w:p w:rsidR="00316316" w:rsidRDefault="00737F71">
            <w:pPr>
              <w:numPr>
                <w:ilvl w:val="0"/>
                <w:numId w:val="41"/>
              </w:numPr>
              <w:spacing w:after="28" w:line="239" w:lineRule="auto"/>
              <w:ind w:hanging="360"/>
            </w:pPr>
            <w:r>
              <w:t xml:space="preserve">Rutiner og prosedyrer for prioritering mellom pasienter og oppfølging av pasienter med ulike skader og sykdommer </w:t>
            </w:r>
          </w:p>
          <w:p w:rsidR="00316316" w:rsidRDefault="00737F71">
            <w:pPr>
              <w:numPr>
                <w:ilvl w:val="0"/>
                <w:numId w:val="41"/>
              </w:numPr>
              <w:spacing w:after="27" w:line="240" w:lineRule="auto"/>
              <w:ind w:hanging="360"/>
            </w:pPr>
            <w:r>
              <w:t xml:space="preserve">Rutiner og prosedyrer for samhandling og kommunikasjon mellom de akuttmedisinske tjenester </w:t>
            </w:r>
          </w:p>
          <w:p w:rsidR="00316316" w:rsidRDefault="00737F71">
            <w:pPr>
              <w:numPr>
                <w:ilvl w:val="0"/>
                <w:numId w:val="41"/>
              </w:numPr>
              <w:spacing w:after="28" w:line="239" w:lineRule="auto"/>
              <w:ind w:hanging="360"/>
            </w:pPr>
            <w:r>
              <w:t xml:space="preserve">Dokumentering av rutiner og prosedyrer for medisinsk nødmeldetjeneste </w:t>
            </w:r>
          </w:p>
          <w:p w:rsidR="00316316" w:rsidRDefault="00737F71">
            <w:pPr>
              <w:numPr>
                <w:ilvl w:val="0"/>
                <w:numId w:val="41"/>
              </w:numPr>
              <w:spacing w:after="0" w:line="259" w:lineRule="auto"/>
              <w:ind w:hanging="360"/>
            </w:pPr>
            <w:r>
              <w:t xml:space="preserve">Evaluering av legevaktsordningen og tjenestetilbudet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rPr>
          <w:b/>
        </w:rPr>
        <w:t xml:space="preserve"> </w:t>
      </w:r>
    </w:p>
    <w:p w:rsidR="00316316" w:rsidRDefault="00737F71">
      <w:pPr>
        <w:pStyle w:val="Overskrift2"/>
        <w:ind w:left="693" w:hanging="708"/>
      </w:pPr>
      <w:bookmarkStart w:id="33" w:name="_Toc73017"/>
      <w:r>
        <w:lastRenderedPageBreak/>
        <w:t xml:space="preserve">Helse- og omsorgstjenester i hjemmet og på institusjon </w:t>
      </w:r>
      <w:bookmarkEnd w:id="33"/>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2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2"/>
              </w:numPr>
              <w:spacing w:after="0" w:line="259" w:lineRule="auto"/>
              <w:ind w:hanging="360"/>
            </w:pPr>
            <w:r>
              <w:t xml:space="preserve">Kommunens planer og </w:t>
            </w:r>
          </w:p>
          <w:p w:rsidR="00316316" w:rsidRDefault="00737F71">
            <w:pPr>
              <w:spacing w:after="28" w:line="238" w:lineRule="auto"/>
              <w:ind w:left="720" w:firstLine="0"/>
            </w:pPr>
            <w:r>
              <w:t xml:space="preserve">prosjekter for helsetjenestene, inkludert helseberedskapsplan </w:t>
            </w:r>
          </w:p>
          <w:p w:rsidR="00316316" w:rsidRDefault="00737F71">
            <w:pPr>
              <w:numPr>
                <w:ilvl w:val="0"/>
                <w:numId w:val="42"/>
              </w:numPr>
              <w:spacing w:after="27" w:line="240" w:lineRule="auto"/>
              <w:ind w:hanging="360"/>
            </w:pPr>
            <w:r>
              <w:t xml:space="preserve">Tjenestestedenes årsplaner, årsmeldinger, lokale forskrifter og veiledninger Om enkeltindivider bevares følgende dokumentasjon: </w:t>
            </w:r>
          </w:p>
          <w:p w:rsidR="00316316" w:rsidRDefault="00737F71">
            <w:pPr>
              <w:numPr>
                <w:ilvl w:val="0"/>
                <w:numId w:val="42"/>
              </w:numPr>
              <w:spacing w:after="0" w:line="259" w:lineRule="auto"/>
              <w:ind w:hanging="360"/>
            </w:pPr>
            <w:r>
              <w:t xml:space="preserve">Saker om rettigheter og plikter hjemlet i gjeldende lovverk (klientmapper)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34" w:name="_Toc73018"/>
      <w:r>
        <w:t xml:space="preserve">Rusomsorgen </w:t>
      </w:r>
      <w:bookmarkEnd w:id="34"/>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54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3"/>
              </w:numPr>
              <w:spacing w:after="0" w:line="259" w:lineRule="auto"/>
              <w:ind w:hanging="360"/>
            </w:pPr>
            <w:r>
              <w:t xml:space="preserve">Årsrapporter, årsmeldinger, </w:t>
            </w:r>
          </w:p>
          <w:p w:rsidR="00316316" w:rsidRDefault="00737F71">
            <w:pPr>
              <w:spacing w:after="29" w:line="238" w:lineRule="auto"/>
              <w:ind w:left="720" w:right="750" w:firstLine="0"/>
              <w:jc w:val="both"/>
            </w:pPr>
            <w:r>
              <w:t xml:space="preserve">lokale forskrifter, rutinebeskrivelser og veiledninger </w:t>
            </w:r>
          </w:p>
          <w:p w:rsidR="00316316" w:rsidRDefault="00737F71">
            <w:pPr>
              <w:numPr>
                <w:ilvl w:val="0"/>
                <w:numId w:val="43"/>
              </w:numPr>
              <w:spacing w:after="27" w:line="240" w:lineRule="auto"/>
              <w:ind w:hanging="360"/>
            </w:pPr>
            <w:r>
              <w:t xml:space="preserve">Prosjekter som ikke dokumenteres andre steder Om enkeltindivider bevares følgende dokumentasjon: </w:t>
            </w:r>
          </w:p>
          <w:p w:rsidR="00316316" w:rsidRDefault="00737F71">
            <w:pPr>
              <w:numPr>
                <w:ilvl w:val="0"/>
                <w:numId w:val="43"/>
              </w:numPr>
              <w:spacing w:after="28" w:line="239" w:lineRule="auto"/>
              <w:ind w:hanging="360"/>
            </w:pPr>
            <w:r>
              <w:t xml:space="preserve">Saker om rettigheter og plikter hjemlet i gjeldende lovverk </w:t>
            </w:r>
          </w:p>
          <w:p w:rsidR="00316316" w:rsidRDefault="00737F71">
            <w:pPr>
              <w:numPr>
                <w:ilvl w:val="0"/>
                <w:numId w:val="43"/>
              </w:numPr>
              <w:spacing w:after="0" w:line="259" w:lineRule="auto"/>
              <w:ind w:hanging="360"/>
            </w:pPr>
            <w:r>
              <w:t xml:space="preserve">Behandlingsopplegg for den enkelte klient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rPr>
          <w:b/>
        </w:rPr>
        <w:t xml:space="preserve"> </w:t>
      </w:r>
    </w:p>
    <w:p w:rsidR="00316316" w:rsidRDefault="00737F71">
      <w:pPr>
        <w:pStyle w:val="Overskrift2"/>
        <w:ind w:left="693" w:hanging="708"/>
      </w:pPr>
      <w:bookmarkStart w:id="35" w:name="_Toc73019"/>
      <w:r>
        <w:lastRenderedPageBreak/>
        <w:t xml:space="preserve">Overgrepsmottak og krisesentre </w:t>
      </w:r>
      <w:bookmarkEnd w:id="35"/>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81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4"/>
              </w:numPr>
              <w:spacing w:after="14" w:line="239" w:lineRule="auto"/>
              <w:ind w:hanging="360"/>
            </w:pPr>
            <w:r>
              <w:t xml:space="preserve">Kommunens organisering av overgrepsmottak og krisesentre </w:t>
            </w:r>
          </w:p>
          <w:p w:rsidR="00316316" w:rsidRDefault="00737F71">
            <w:pPr>
              <w:numPr>
                <w:ilvl w:val="0"/>
                <w:numId w:val="44"/>
              </w:numPr>
              <w:spacing w:after="0" w:line="240" w:lineRule="auto"/>
              <w:ind w:hanging="360"/>
            </w:pPr>
            <w:r>
              <w:t xml:space="preserve">Årsplaner, årsmeldinger, referater fra fagmøter, prosjekter og opplæringstiltak ved </w:t>
            </w:r>
          </w:p>
          <w:p w:rsidR="00316316" w:rsidRDefault="00737F71">
            <w:pPr>
              <w:spacing w:after="0" w:line="259" w:lineRule="auto"/>
              <w:ind w:left="720" w:firstLine="0"/>
            </w:pPr>
            <w:r>
              <w:t xml:space="preserve">senteret </w:t>
            </w:r>
          </w:p>
          <w:p w:rsidR="00316316" w:rsidRDefault="00737F71">
            <w:pPr>
              <w:spacing w:after="25" w:line="239" w:lineRule="auto"/>
              <w:ind w:left="0" w:firstLine="0"/>
            </w:pPr>
            <w:r>
              <w:t xml:space="preserve">Om enkeltindivider bevares følgende dokumentasjon: </w:t>
            </w:r>
          </w:p>
          <w:p w:rsidR="00316316" w:rsidRDefault="00737F71">
            <w:pPr>
              <w:numPr>
                <w:ilvl w:val="0"/>
                <w:numId w:val="44"/>
              </w:numPr>
              <w:spacing w:after="0" w:line="241" w:lineRule="auto"/>
              <w:ind w:hanging="360"/>
            </w:pPr>
            <w:r>
              <w:t xml:space="preserve">Opphold ved overgrepsmottak og </w:t>
            </w:r>
          </w:p>
          <w:p w:rsidR="00316316" w:rsidRDefault="00737F71">
            <w:pPr>
              <w:spacing w:after="5" w:line="259" w:lineRule="auto"/>
              <w:ind w:left="720" w:firstLine="0"/>
            </w:pPr>
            <w:r>
              <w:t xml:space="preserve">krisesenter </w:t>
            </w:r>
          </w:p>
          <w:p w:rsidR="00316316" w:rsidRDefault="00737F71">
            <w:pPr>
              <w:numPr>
                <w:ilvl w:val="0"/>
                <w:numId w:val="44"/>
              </w:numPr>
              <w:spacing w:after="0" w:line="259" w:lineRule="auto"/>
              <w:ind w:hanging="360"/>
            </w:pPr>
            <w:r>
              <w:t xml:space="preserve">Hjelpetiltak ved krisesenter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34" w:line="259" w:lineRule="auto"/>
        <w:ind w:left="0" w:firstLine="0"/>
      </w:pPr>
      <w:r>
        <w:rPr>
          <w:b/>
        </w:rPr>
        <w:t xml:space="preserve"> </w:t>
      </w:r>
    </w:p>
    <w:p w:rsidR="00316316" w:rsidRDefault="00737F71">
      <w:pPr>
        <w:pStyle w:val="Overskrift2"/>
        <w:ind w:left="693" w:hanging="708"/>
      </w:pPr>
      <w:bookmarkStart w:id="36" w:name="_Toc73020"/>
      <w:r>
        <w:t xml:space="preserve">Skjenkebevilling </w:t>
      </w:r>
      <w:bookmarkEnd w:id="36"/>
    </w:p>
    <w:tbl>
      <w:tblPr>
        <w:tblStyle w:val="TableGrid"/>
        <w:tblW w:w="14145" w:type="dxa"/>
        <w:tblInd w:w="-108" w:type="dxa"/>
        <w:tblCellMar>
          <w:top w:w="28" w:type="dxa"/>
          <w:left w:w="12" w:type="dxa"/>
          <w:right w:w="58" w:type="dxa"/>
        </w:tblCellMar>
        <w:tblLook w:val="04A0" w:firstRow="1" w:lastRow="0" w:firstColumn="1" w:lastColumn="0" w:noHBand="0" w:noVBand="1"/>
      </w:tblPr>
      <w:tblGrid>
        <w:gridCol w:w="815"/>
        <w:gridCol w:w="2720"/>
        <w:gridCol w:w="3538"/>
        <w:gridCol w:w="3536"/>
        <w:gridCol w:w="3536"/>
      </w:tblGrid>
      <w:tr w:rsidR="00316316">
        <w:trPr>
          <w:trHeight w:val="27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53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numPr>
                <w:ilvl w:val="0"/>
                <w:numId w:val="45"/>
              </w:numPr>
              <w:spacing w:after="0" w:line="259" w:lineRule="auto"/>
              <w:ind w:hanging="360"/>
            </w:pPr>
            <w:r>
              <w:t xml:space="preserve">Kommunens handlingsplan </w:t>
            </w:r>
          </w:p>
          <w:p w:rsidR="00316316" w:rsidRDefault="00737F71">
            <w:pPr>
              <w:spacing w:after="27" w:line="239" w:lineRule="auto"/>
              <w:ind w:left="720" w:firstLine="0"/>
            </w:pPr>
            <w:r>
              <w:t xml:space="preserve">for alkohol og rus samt lokale forskrifter og retningslinjer for skjenkebevilling og salgsbevilling </w:t>
            </w:r>
          </w:p>
          <w:p w:rsidR="00316316" w:rsidRDefault="00737F71">
            <w:pPr>
              <w:numPr>
                <w:ilvl w:val="0"/>
                <w:numId w:val="45"/>
              </w:numPr>
              <w:spacing w:after="28" w:line="239" w:lineRule="auto"/>
              <w:ind w:hanging="360"/>
            </w:pPr>
            <w:r>
              <w:t xml:space="preserve">Kommunens rutiner for kontroll med skjenke- og serveringssteder, samt saker som gjelder inndragning av skjenkebevilling </w:t>
            </w:r>
          </w:p>
          <w:p w:rsidR="00316316" w:rsidRDefault="00737F71">
            <w:pPr>
              <w:numPr>
                <w:ilvl w:val="0"/>
                <w:numId w:val="45"/>
              </w:numPr>
              <w:spacing w:after="0" w:line="259" w:lineRule="auto"/>
              <w:ind w:hanging="360"/>
            </w:pPr>
            <w:r>
              <w:t xml:space="preserve">Vitnemål fra etablererprøven skal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39" w:lineRule="auto"/>
              <w:ind w:left="0" w:firstLine="0"/>
              <w:jc w:val="both"/>
            </w:pPr>
            <w:r>
              <w:t xml:space="preserve">Ambulerende skjenkebevilling – lukket og åpent enkeltarrangement </w:t>
            </w:r>
          </w:p>
          <w:p w:rsidR="00316316" w:rsidRDefault="00737F71">
            <w:pPr>
              <w:spacing w:after="0" w:line="259" w:lineRule="auto"/>
              <w:ind w:left="0" w:firstLine="0"/>
            </w:pPr>
            <w:r>
              <w:t xml:space="preserve"> </w:t>
            </w:r>
          </w:p>
          <w:p w:rsidR="00316316" w:rsidRDefault="00737F71">
            <w:pPr>
              <w:spacing w:after="5" w:line="259" w:lineRule="auto"/>
              <w:ind w:left="0" w:firstLine="0"/>
            </w:pPr>
            <w:r>
              <w:t xml:space="preserve">Serverings- og skjenkebevilling – </w:t>
            </w:r>
          </w:p>
          <w:p w:rsidR="00316316" w:rsidRDefault="00737F71">
            <w:pPr>
              <w:numPr>
                <w:ilvl w:val="0"/>
                <w:numId w:val="46"/>
              </w:numPr>
              <w:spacing w:after="27" w:line="240" w:lineRule="auto"/>
              <w:ind w:hanging="360"/>
            </w:pPr>
            <w:r>
              <w:t xml:space="preserve">Utvidelse av åpnings- og skjenketider </w:t>
            </w:r>
          </w:p>
          <w:p w:rsidR="00316316" w:rsidRDefault="00737F71">
            <w:pPr>
              <w:numPr>
                <w:ilvl w:val="0"/>
                <w:numId w:val="46"/>
              </w:numPr>
              <w:spacing w:after="0" w:line="259" w:lineRule="auto"/>
              <w:ind w:hanging="360"/>
            </w:pPr>
            <w:r>
              <w:t xml:space="preserve">Uteservering </w:t>
            </w:r>
          </w:p>
          <w:p w:rsidR="00316316" w:rsidRDefault="00737F71">
            <w:pPr>
              <w:numPr>
                <w:ilvl w:val="0"/>
                <w:numId w:val="46"/>
              </w:numPr>
              <w:spacing w:after="0" w:line="259" w:lineRule="auto"/>
              <w:ind w:hanging="360"/>
            </w:pPr>
            <w:r>
              <w:t xml:space="preserve">Eierskifte </w:t>
            </w:r>
          </w:p>
          <w:p w:rsidR="00316316" w:rsidRDefault="00737F71">
            <w:pPr>
              <w:numPr>
                <w:ilvl w:val="0"/>
                <w:numId w:val="46"/>
              </w:numPr>
              <w:spacing w:after="0" w:line="259" w:lineRule="auto"/>
              <w:ind w:hanging="360"/>
            </w:pPr>
            <w:r>
              <w:t xml:space="preserve">Utvidelse av skjenkebevilling </w:t>
            </w:r>
          </w:p>
          <w:p w:rsidR="00316316" w:rsidRDefault="00737F71">
            <w:pPr>
              <w:numPr>
                <w:ilvl w:val="0"/>
                <w:numId w:val="46"/>
              </w:numPr>
              <w:spacing w:after="0" w:line="259" w:lineRule="auto"/>
              <w:ind w:hanging="360"/>
            </w:pPr>
            <w:r>
              <w:t xml:space="preserve">Kontrollrapporter </w:t>
            </w:r>
          </w:p>
          <w:p w:rsidR="00316316" w:rsidRDefault="00737F71">
            <w:pPr>
              <w:numPr>
                <w:ilvl w:val="0"/>
                <w:numId w:val="46"/>
              </w:numPr>
              <w:spacing w:after="0" w:line="259" w:lineRule="auto"/>
              <w:ind w:hanging="360"/>
            </w:pPr>
            <w:r>
              <w:t xml:space="preserve">Etablererprøver </w:t>
            </w:r>
          </w:p>
          <w:p w:rsidR="00316316" w:rsidRDefault="00737F71">
            <w:pPr>
              <w:numPr>
                <w:ilvl w:val="0"/>
                <w:numId w:val="46"/>
              </w:numPr>
              <w:spacing w:after="0" w:line="259" w:lineRule="auto"/>
              <w:ind w:hanging="360"/>
            </w:pPr>
            <w:r>
              <w:t xml:space="preserve">Kunnskapsprøver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3 - 5 år etter avsluttet sak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3- 5 år etter avsluttet sak </w:t>
            </w:r>
          </w:p>
        </w:tc>
      </w:tr>
      <w:tr w:rsidR="00316316">
        <w:trPr>
          <w:trHeight w:val="570"/>
        </w:trPr>
        <w:tc>
          <w:tcPr>
            <w:tcW w:w="816" w:type="dxa"/>
            <w:tcBorders>
              <w:top w:val="single" w:sz="4" w:space="0" w:color="000000"/>
              <w:left w:val="single" w:sz="4" w:space="0" w:color="000000"/>
              <w:bottom w:val="nil"/>
              <w:right w:val="nil"/>
            </w:tcBorders>
          </w:tcPr>
          <w:p w:rsidR="00316316" w:rsidRDefault="00316316">
            <w:pPr>
              <w:spacing w:after="160" w:line="259" w:lineRule="auto"/>
              <w:ind w:left="0" w:firstLine="0"/>
            </w:pPr>
          </w:p>
        </w:tc>
        <w:tc>
          <w:tcPr>
            <w:tcW w:w="2719" w:type="dxa"/>
            <w:tcBorders>
              <w:top w:val="single" w:sz="4" w:space="0" w:color="000000"/>
              <w:left w:val="nil"/>
              <w:bottom w:val="nil"/>
              <w:right w:val="single" w:sz="4" w:space="0" w:color="000000"/>
            </w:tcBorders>
          </w:tcPr>
          <w:p w:rsidR="00316316" w:rsidRDefault="00737F71">
            <w:pPr>
              <w:spacing w:after="0" w:line="259" w:lineRule="auto"/>
              <w:ind w:left="0" w:right="264" w:firstLine="0"/>
            </w:pPr>
            <w:r>
              <w:t xml:space="preserve">bevares i kommunen  hvor prøven er avlagt </w:t>
            </w:r>
          </w:p>
        </w:tc>
        <w:tc>
          <w:tcPr>
            <w:tcW w:w="3538"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r>
      <w:tr w:rsidR="00316316">
        <w:trPr>
          <w:trHeight w:val="796"/>
        </w:trPr>
        <w:tc>
          <w:tcPr>
            <w:tcW w:w="816" w:type="dxa"/>
            <w:tcBorders>
              <w:top w:val="nil"/>
              <w:left w:val="single" w:sz="4" w:space="0" w:color="000000"/>
              <w:bottom w:val="single" w:sz="4" w:space="0" w:color="000000"/>
              <w:right w:val="nil"/>
            </w:tcBorders>
          </w:tcPr>
          <w:p w:rsidR="00316316" w:rsidRDefault="00737F71">
            <w:pPr>
              <w:spacing w:after="0" w:line="259" w:lineRule="auto"/>
              <w:ind w:left="267" w:firstLine="0"/>
              <w:jc w:val="center"/>
            </w:pPr>
            <w:r>
              <w:rPr>
                <w:rFonts w:ascii="Segoe UI Symbol" w:eastAsia="Segoe UI Symbol" w:hAnsi="Segoe UI Symbol" w:cs="Segoe UI Symbol"/>
              </w:rPr>
              <w:t></w:t>
            </w:r>
            <w:r>
              <w:t xml:space="preserve"> </w:t>
            </w:r>
          </w:p>
        </w:tc>
        <w:tc>
          <w:tcPr>
            <w:tcW w:w="2719" w:type="dxa"/>
            <w:tcBorders>
              <w:top w:val="nil"/>
              <w:left w:val="nil"/>
              <w:bottom w:val="single" w:sz="4" w:space="0" w:color="000000"/>
              <w:right w:val="single" w:sz="4" w:space="0" w:color="000000"/>
            </w:tcBorders>
          </w:tcPr>
          <w:p w:rsidR="00316316" w:rsidRDefault="00737F71">
            <w:pPr>
              <w:spacing w:after="0" w:line="259" w:lineRule="auto"/>
              <w:ind w:left="0" w:right="50" w:firstLine="0"/>
              <w:jc w:val="both"/>
            </w:pPr>
            <w:r>
              <w:t xml:space="preserve">Enkeltsaker om salgs- og skjenkebevillinger bevares så lenge bevillingen gjelder </w:t>
            </w:r>
          </w:p>
        </w:tc>
        <w:tc>
          <w:tcPr>
            <w:tcW w:w="3538"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r>
    </w:tbl>
    <w:p w:rsidR="00316316" w:rsidRDefault="00737F71">
      <w:pPr>
        <w:pStyle w:val="Overskrift1"/>
        <w:ind w:left="693" w:hanging="708"/>
      </w:pPr>
      <w:bookmarkStart w:id="37" w:name="_Toc73021"/>
      <w:r>
        <w:t xml:space="preserve">Sosial- og velferdstjenester </w:t>
      </w:r>
      <w:bookmarkEnd w:id="37"/>
    </w:p>
    <w:p w:rsidR="00316316" w:rsidRDefault="00737F71">
      <w:pPr>
        <w:pStyle w:val="Overskrift2"/>
        <w:ind w:left="693" w:hanging="708"/>
      </w:pPr>
      <w:bookmarkStart w:id="38" w:name="_Toc73022"/>
      <w:r>
        <w:t xml:space="preserve">Sosialtjenesten (NAV) </w:t>
      </w:r>
      <w:bookmarkEnd w:id="38"/>
    </w:p>
    <w:tbl>
      <w:tblPr>
        <w:tblStyle w:val="TableGrid"/>
        <w:tblW w:w="14145" w:type="dxa"/>
        <w:tblInd w:w="-108" w:type="dxa"/>
        <w:tblCellMar>
          <w:top w:w="22" w:type="dxa"/>
          <w:right w:w="75" w:type="dxa"/>
        </w:tblCellMar>
        <w:tblLook w:val="04A0" w:firstRow="1" w:lastRow="0" w:firstColumn="1" w:lastColumn="0" w:noHBand="0" w:noVBand="1"/>
      </w:tblPr>
      <w:tblGrid>
        <w:gridCol w:w="3535"/>
        <w:gridCol w:w="3538"/>
        <w:gridCol w:w="828"/>
        <w:gridCol w:w="2708"/>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672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7"/>
              </w:numPr>
              <w:spacing w:after="0" w:line="259" w:lineRule="auto"/>
              <w:ind w:hanging="360"/>
            </w:pPr>
            <w:r>
              <w:t xml:space="preserve">Kommunens planer og </w:t>
            </w:r>
          </w:p>
          <w:p w:rsidR="00316316" w:rsidRDefault="00737F71">
            <w:pPr>
              <w:spacing w:after="28" w:line="238" w:lineRule="auto"/>
              <w:ind w:left="720" w:firstLine="0"/>
            </w:pPr>
            <w:r>
              <w:t xml:space="preserve">prosjekter for sosial- og velferdstjenesten inkludert sosialberedskapsplan </w:t>
            </w:r>
          </w:p>
          <w:p w:rsidR="00316316" w:rsidRDefault="00737F71">
            <w:pPr>
              <w:numPr>
                <w:ilvl w:val="0"/>
                <w:numId w:val="47"/>
              </w:numPr>
              <w:spacing w:after="0" w:line="259" w:lineRule="auto"/>
              <w:ind w:hanging="360"/>
            </w:pPr>
            <w:r>
              <w:t xml:space="preserve">Årsplaner, årsmeldinger, </w:t>
            </w:r>
          </w:p>
          <w:p w:rsidR="00316316" w:rsidRDefault="00737F71">
            <w:pPr>
              <w:spacing w:after="0" w:line="239" w:lineRule="auto"/>
              <w:ind w:left="720" w:firstLine="0"/>
            </w:pPr>
            <w:r>
              <w:t xml:space="preserve">lokale forskrifter, rutinebeskrivelser, samarbeidsavtalen om oppgavefordeling og satser for utbetaling av økonomisk stønad </w:t>
            </w:r>
          </w:p>
          <w:p w:rsidR="00316316" w:rsidRDefault="00737F71">
            <w:pPr>
              <w:spacing w:after="30" w:line="237" w:lineRule="auto"/>
              <w:ind w:left="0" w:firstLine="0"/>
            </w:pPr>
            <w:r>
              <w:t xml:space="preserve">Om enkeltindivider bevares følgende dokumentasjon: </w:t>
            </w:r>
          </w:p>
          <w:p w:rsidR="00316316" w:rsidRDefault="00737F71">
            <w:pPr>
              <w:numPr>
                <w:ilvl w:val="0"/>
                <w:numId w:val="47"/>
              </w:numPr>
              <w:spacing w:after="0" w:line="240" w:lineRule="auto"/>
              <w:ind w:hanging="360"/>
            </w:pPr>
            <w:r>
              <w:t xml:space="preserve">Saker om rettigheter og plikter hjemlet i gjeldende </w:t>
            </w:r>
          </w:p>
          <w:p w:rsidR="00316316" w:rsidRDefault="00737F71">
            <w:pPr>
              <w:spacing w:after="0" w:line="259" w:lineRule="auto"/>
              <w:ind w:left="720" w:firstLine="0"/>
            </w:pPr>
            <w:r>
              <w:t xml:space="preserve">lovverk (søknad og vedtak) </w:t>
            </w:r>
          </w:p>
          <w:p w:rsidR="00316316" w:rsidRDefault="00737F71">
            <w:pPr>
              <w:spacing w:after="0" w:line="259" w:lineRule="auto"/>
              <w:ind w:left="0" w:firstLine="0"/>
            </w:pPr>
            <w:r>
              <w:t xml:space="preserve"> </w:t>
            </w:r>
          </w:p>
          <w:p w:rsidR="00316316" w:rsidRDefault="00737F71">
            <w:pPr>
              <w:spacing w:after="6" w:line="259" w:lineRule="auto"/>
              <w:ind w:left="720" w:firstLine="0"/>
            </w:pPr>
            <w:r>
              <w:t xml:space="preserve"> </w:t>
            </w:r>
          </w:p>
          <w:p w:rsidR="00316316" w:rsidRDefault="00737F71">
            <w:pPr>
              <w:numPr>
                <w:ilvl w:val="0"/>
                <w:numId w:val="47"/>
              </w:numPr>
              <w:spacing w:after="2" w:line="238" w:lineRule="auto"/>
              <w:ind w:hanging="360"/>
            </w:pPr>
            <w:r>
              <w:t xml:space="preserve">Saker som involverer umyndige barn av </w:t>
            </w:r>
          </w:p>
          <w:p w:rsidR="00316316" w:rsidRDefault="00737F71">
            <w:pPr>
              <w:spacing w:after="0" w:line="259" w:lineRule="auto"/>
              <w:ind w:left="720" w:firstLine="0"/>
            </w:pPr>
            <w:r>
              <w:t xml:space="preserve">sosialklienter </w:t>
            </w:r>
          </w:p>
          <w:p w:rsidR="00316316" w:rsidRDefault="00737F71">
            <w:pPr>
              <w:spacing w:after="0" w:line="259" w:lineRule="auto"/>
              <w:ind w:left="72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t xml:space="preserve">Startlån – søknad og vedtak bevares </w:t>
            </w:r>
          </w:p>
        </w:tc>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numPr>
                <w:ilvl w:val="0"/>
                <w:numId w:val="48"/>
              </w:numPr>
              <w:spacing w:after="28" w:line="239" w:lineRule="auto"/>
              <w:ind w:hanging="360"/>
            </w:pPr>
            <w:r>
              <w:t xml:space="preserve">Bilag og dokumentasjon hentet inn fra andre offentlige instanser, herunder </w:t>
            </w:r>
            <w:proofErr w:type="spellStart"/>
            <w:r>
              <w:t>f.eks</w:t>
            </w:r>
            <w:proofErr w:type="spellEnd"/>
            <w:r>
              <w:t xml:space="preserve"> selvangivelse og helseopplysninger eller kopi av disse kassereres forutsatt at vedtaksbrevet har ivaretatt informasjonen </w:t>
            </w:r>
          </w:p>
          <w:p w:rsidR="00316316" w:rsidRDefault="00737F71">
            <w:pPr>
              <w:numPr>
                <w:ilvl w:val="0"/>
                <w:numId w:val="48"/>
              </w:numPr>
              <w:spacing w:after="0" w:line="259" w:lineRule="auto"/>
              <w:ind w:hanging="360"/>
            </w:pPr>
            <w:r>
              <w:t xml:space="preserve">Kopi av legitimasjon </w:t>
            </w:r>
          </w:p>
          <w:p w:rsidR="00316316" w:rsidRDefault="00737F71">
            <w:pPr>
              <w:numPr>
                <w:ilvl w:val="0"/>
                <w:numId w:val="48"/>
              </w:numPr>
              <w:spacing w:after="0" w:line="259" w:lineRule="auto"/>
              <w:ind w:hanging="360"/>
            </w:pPr>
            <w:r>
              <w:t xml:space="preserve">Annen dokumentasjon, som </w:t>
            </w:r>
          </w:p>
          <w:p w:rsidR="00316316" w:rsidRDefault="00737F71">
            <w:pPr>
              <w:spacing w:after="28" w:line="239" w:lineRule="auto"/>
              <w:ind w:left="720" w:firstLine="0"/>
            </w:pPr>
            <w:r>
              <w:t>f.eks</w:t>
            </w:r>
            <w:r w:rsidR="003D6DC3">
              <w:t>.</w:t>
            </w:r>
            <w:r>
              <w:t xml:space="preserve"> utgifter til strøm, telefon- og husleiekostnader forutsatt at det refereres til størrelsen på dette i vedtaksbrevet </w:t>
            </w:r>
          </w:p>
          <w:p w:rsidR="00316316" w:rsidRDefault="00737F71">
            <w:pPr>
              <w:numPr>
                <w:ilvl w:val="0"/>
                <w:numId w:val="48"/>
              </w:numPr>
              <w:spacing w:after="0" w:line="259" w:lineRule="auto"/>
              <w:ind w:hanging="360"/>
            </w:pPr>
            <w:r>
              <w:t xml:space="preserve">Depositumgaranti </w:t>
            </w:r>
          </w:p>
          <w:p w:rsidR="00316316" w:rsidRDefault="00737F71">
            <w:pPr>
              <w:numPr>
                <w:ilvl w:val="0"/>
                <w:numId w:val="48"/>
              </w:numPr>
              <w:spacing w:after="0" w:line="259" w:lineRule="auto"/>
              <w:ind w:hanging="360"/>
            </w:pPr>
            <w:proofErr w:type="spellStart"/>
            <w:r>
              <w:t>Sikkerhetsdokumenter</w:t>
            </w:r>
            <w:proofErr w:type="spellEnd"/>
            <w:r>
              <w:t xml:space="preserve"> </w:t>
            </w:r>
          </w:p>
          <w:p w:rsidR="00316316" w:rsidRDefault="00737F71">
            <w:pPr>
              <w:numPr>
                <w:ilvl w:val="0"/>
                <w:numId w:val="48"/>
              </w:numPr>
              <w:spacing w:after="26" w:line="240" w:lineRule="auto"/>
              <w:ind w:hanging="360"/>
            </w:pPr>
            <w:r>
              <w:t xml:space="preserve">Kopi av gjeldsbrev og nedbetalingsplan (dersom stønad gis som lån) </w:t>
            </w:r>
          </w:p>
          <w:p w:rsidR="00316316" w:rsidRDefault="00737F71">
            <w:pPr>
              <w:numPr>
                <w:ilvl w:val="0"/>
                <w:numId w:val="48"/>
              </w:numPr>
              <w:spacing w:after="27" w:line="240" w:lineRule="auto"/>
              <w:ind w:hanging="360"/>
            </w:pPr>
            <w:r>
              <w:t xml:space="preserve">Kopi av gjeldsbrev (dersom stønad gis som garanti for lån) </w:t>
            </w:r>
          </w:p>
          <w:p w:rsidR="00316316" w:rsidRDefault="00737F71">
            <w:pPr>
              <w:numPr>
                <w:ilvl w:val="0"/>
                <w:numId w:val="48"/>
              </w:numPr>
              <w:spacing w:after="0" w:line="259" w:lineRule="auto"/>
              <w:ind w:hanging="360"/>
            </w:pPr>
            <w:r>
              <w:t xml:space="preserve">Andre inn- og utgående brev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10 år etter avsluttet sak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10 år etter innfrielse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lastRenderedPageBreak/>
              <w:t xml:space="preserve"> </w:t>
            </w:r>
          </w:p>
          <w:p w:rsidR="00316316" w:rsidRDefault="00737F71">
            <w:pPr>
              <w:spacing w:after="0" w:line="259" w:lineRule="auto"/>
              <w:ind w:left="0" w:firstLine="0"/>
            </w:pPr>
            <w:r>
              <w:rPr>
                <w:color w:val="FF0000"/>
              </w:rPr>
              <w:t xml:space="preserve"> </w:t>
            </w:r>
          </w:p>
        </w:tc>
      </w:tr>
      <w:tr w:rsidR="00316316">
        <w:trPr>
          <w:trHeight w:val="564"/>
        </w:trPr>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8"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828" w:type="dxa"/>
            <w:tcBorders>
              <w:top w:val="single" w:sz="4" w:space="0" w:color="000000"/>
              <w:left w:val="single" w:sz="4" w:space="0" w:color="000000"/>
              <w:bottom w:val="nil"/>
              <w:right w:val="nil"/>
            </w:tcBorders>
          </w:tcPr>
          <w:p w:rsidR="00316316" w:rsidRDefault="00316316">
            <w:pPr>
              <w:spacing w:after="160" w:line="259" w:lineRule="auto"/>
              <w:ind w:left="0" w:firstLine="0"/>
            </w:pPr>
          </w:p>
        </w:tc>
        <w:tc>
          <w:tcPr>
            <w:tcW w:w="2707" w:type="dxa"/>
            <w:tcBorders>
              <w:top w:val="single" w:sz="4" w:space="0" w:color="000000"/>
              <w:left w:val="nil"/>
              <w:bottom w:val="nil"/>
              <w:right w:val="single" w:sz="4" w:space="0" w:color="000000"/>
            </w:tcBorders>
          </w:tcPr>
          <w:p w:rsidR="00316316" w:rsidRDefault="00737F71">
            <w:pPr>
              <w:spacing w:after="0" w:line="259" w:lineRule="auto"/>
              <w:ind w:left="0" w:firstLine="0"/>
            </w:pPr>
            <w:r>
              <w:t xml:space="preserve">mellom NAV og klient som ikke kan regnes som vedtak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108" w:firstLine="0"/>
            </w:pPr>
            <w:r>
              <w:rPr>
                <w:color w:val="FF0000"/>
              </w:rPr>
              <w:t xml:space="preserve"> </w:t>
            </w:r>
          </w:p>
          <w:p w:rsidR="00316316" w:rsidRDefault="00737F71">
            <w:pPr>
              <w:spacing w:after="0" w:line="259" w:lineRule="auto"/>
              <w:ind w:left="108" w:firstLine="0"/>
            </w:pPr>
            <w:r>
              <w:rPr>
                <w:color w:val="FF0000"/>
              </w:rPr>
              <w:t xml:space="preserve"> </w:t>
            </w:r>
          </w:p>
        </w:tc>
      </w:tr>
      <w:tr w:rsidR="00316316">
        <w:trPr>
          <w:trHeight w:val="814"/>
        </w:trPr>
        <w:tc>
          <w:tcPr>
            <w:tcW w:w="3536"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8"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828" w:type="dxa"/>
            <w:tcBorders>
              <w:top w:val="nil"/>
              <w:left w:val="single" w:sz="4" w:space="0" w:color="000000"/>
              <w:bottom w:val="single" w:sz="4" w:space="0" w:color="000000"/>
              <w:right w:val="nil"/>
            </w:tcBorders>
          </w:tcPr>
          <w:p w:rsidR="00316316" w:rsidRDefault="00737F71">
            <w:pPr>
              <w:spacing w:after="238" w:line="259" w:lineRule="auto"/>
              <w:ind w:left="324" w:firstLine="0"/>
              <w:jc w:val="center"/>
            </w:pPr>
            <w:r>
              <w:rPr>
                <w:rFonts w:ascii="Segoe UI Symbol" w:eastAsia="Segoe UI Symbol" w:hAnsi="Segoe UI Symbol" w:cs="Segoe UI Symbol"/>
              </w:rPr>
              <w:t></w:t>
            </w:r>
            <w:r>
              <w:t xml:space="preserve"> </w:t>
            </w:r>
          </w:p>
          <w:p w:rsidR="00316316" w:rsidRDefault="00737F71">
            <w:pPr>
              <w:spacing w:after="0" w:line="259" w:lineRule="auto"/>
              <w:ind w:left="324" w:firstLine="0"/>
              <w:jc w:val="center"/>
            </w:pPr>
            <w:r>
              <w:rPr>
                <w:rFonts w:ascii="Segoe UI Symbol" w:eastAsia="Segoe UI Symbol" w:hAnsi="Segoe UI Symbol" w:cs="Segoe UI Symbol"/>
              </w:rPr>
              <w:t></w:t>
            </w:r>
            <w:r>
              <w:t xml:space="preserve"> </w:t>
            </w:r>
          </w:p>
        </w:tc>
        <w:tc>
          <w:tcPr>
            <w:tcW w:w="2707" w:type="dxa"/>
            <w:tcBorders>
              <w:top w:val="nil"/>
              <w:left w:val="nil"/>
              <w:bottom w:val="single" w:sz="4" w:space="0" w:color="000000"/>
              <w:right w:val="single" w:sz="4" w:space="0" w:color="000000"/>
            </w:tcBorders>
          </w:tcPr>
          <w:p w:rsidR="00316316" w:rsidRDefault="00737F71">
            <w:pPr>
              <w:spacing w:after="12" w:line="239" w:lineRule="auto"/>
              <w:ind w:left="0" w:firstLine="0"/>
            </w:pPr>
            <w:r>
              <w:t xml:space="preserve">Vedlegg til søknader om startlån </w:t>
            </w:r>
          </w:p>
          <w:p w:rsidR="00316316" w:rsidRDefault="00737F71">
            <w:pPr>
              <w:spacing w:after="0" w:line="259" w:lineRule="auto"/>
              <w:ind w:left="0" w:firstLine="0"/>
            </w:pPr>
            <w:r>
              <w:t xml:space="preserve">Søknader om bostøtte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108" w:firstLine="0"/>
            </w:pPr>
            <w:r>
              <w:t xml:space="preserve">Kasseres etter innfrielse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3 år etter bostøttens opphør</w:t>
            </w:r>
            <w:r>
              <w:rPr>
                <w:color w:val="FF0000"/>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39" w:name="_Toc73023"/>
      <w:r>
        <w:t xml:space="preserve">Kommunens arbeid med flyktninger og innvandrere </w:t>
      </w:r>
      <w:bookmarkEnd w:id="39"/>
    </w:p>
    <w:tbl>
      <w:tblPr>
        <w:tblStyle w:val="TableGrid"/>
        <w:tblW w:w="14145" w:type="dxa"/>
        <w:tblInd w:w="-108" w:type="dxa"/>
        <w:tblCellMar>
          <w:top w:w="48" w:type="dxa"/>
          <w:left w:w="108" w:type="dxa"/>
          <w:right w:w="7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2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49"/>
              </w:numPr>
              <w:spacing w:after="0" w:line="240" w:lineRule="auto"/>
              <w:ind w:hanging="360"/>
            </w:pPr>
            <w:r>
              <w:lastRenderedPageBreak/>
              <w:t xml:space="preserve">Virksomhetsplaner, rutinebeskrivelser, årsmeldinger, </w:t>
            </w:r>
          </w:p>
          <w:p w:rsidR="00316316" w:rsidRDefault="00737F71">
            <w:pPr>
              <w:spacing w:after="27" w:line="239" w:lineRule="auto"/>
              <w:ind w:left="720" w:firstLine="0"/>
            </w:pPr>
            <w:r>
              <w:t xml:space="preserve">dokumentasjon av metoder og testverktøy </w:t>
            </w:r>
          </w:p>
          <w:p w:rsidR="00316316" w:rsidRDefault="00737F71">
            <w:pPr>
              <w:numPr>
                <w:ilvl w:val="0"/>
                <w:numId w:val="49"/>
              </w:numPr>
              <w:spacing w:after="27" w:line="239" w:lineRule="auto"/>
              <w:ind w:hanging="360"/>
            </w:pPr>
            <w:r>
              <w:t xml:space="preserve">Saker vedr. asylmottak herunder driftsavtale og håndtering av retningslinjer fra Utlendingsdirektoratet Om enkeltindivider bevares følgende dokumentasjon: </w:t>
            </w:r>
          </w:p>
          <w:p w:rsidR="00316316" w:rsidRDefault="00737F71">
            <w:pPr>
              <w:numPr>
                <w:ilvl w:val="0"/>
                <w:numId w:val="49"/>
              </w:numPr>
              <w:spacing w:after="24" w:line="240" w:lineRule="auto"/>
              <w:ind w:hanging="360"/>
            </w:pPr>
            <w:r>
              <w:t xml:space="preserve">Saker knyttet til etablering, kvalifisering og arbeid </w:t>
            </w:r>
          </w:p>
          <w:p w:rsidR="00316316" w:rsidRDefault="00737F71">
            <w:pPr>
              <w:numPr>
                <w:ilvl w:val="0"/>
                <w:numId w:val="49"/>
              </w:numPr>
              <w:spacing w:after="0" w:line="259" w:lineRule="auto"/>
              <w:ind w:hanging="360"/>
            </w:pPr>
            <w:r>
              <w:t xml:space="preserve">Saker knyttet til rettigheter og plikter med hjemmel i introduksjonsloven, inkludert kursbevis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Kartlegginger som foretas i inntak til introduksjonsprogrammet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56" w:line="259" w:lineRule="auto"/>
        <w:ind w:left="0" w:firstLine="0"/>
      </w:pPr>
      <w:r>
        <w:rPr>
          <w:b/>
        </w:rPr>
        <w:t xml:space="preserve"> </w:t>
      </w:r>
    </w:p>
    <w:p w:rsidR="00316316" w:rsidRDefault="00737F71">
      <w:pPr>
        <w:spacing w:after="0" w:line="259" w:lineRule="auto"/>
        <w:ind w:left="0" w:firstLine="0"/>
      </w:pPr>
      <w:r>
        <w:t xml:space="preserve"> </w:t>
      </w:r>
      <w:r>
        <w:tab/>
      </w:r>
      <w:r>
        <w:rPr>
          <w:b/>
          <w:color w:val="365F91"/>
          <w:sz w:val="28"/>
        </w:rPr>
        <w:t xml:space="preserve"> </w:t>
      </w:r>
    </w:p>
    <w:p w:rsidR="00316316" w:rsidRDefault="00737F71">
      <w:pPr>
        <w:pStyle w:val="Overskrift1"/>
        <w:ind w:left="693" w:right="8784" w:hanging="708"/>
      </w:pPr>
      <w:bookmarkStart w:id="40" w:name="_Toc73024"/>
      <w:r>
        <w:t xml:space="preserve">Næring, miljø og samfunnsutvikling </w:t>
      </w:r>
      <w:bookmarkEnd w:id="40"/>
    </w:p>
    <w:p w:rsidR="00316316" w:rsidRDefault="00737F71">
      <w:pPr>
        <w:pStyle w:val="Overskrift2"/>
        <w:ind w:left="693" w:right="8784" w:hanging="708"/>
      </w:pPr>
      <w:bookmarkStart w:id="41" w:name="_Toc73025"/>
      <w:r>
        <w:t xml:space="preserve">Landbruk og skogbruk </w:t>
      </w:r>
      <w:bookmarkEnd w:id="41"/>
    </w:p>
    <w:tbl>
      <w:tblPr>
        <w:tblStyle w:val="TableGrid"/>
        <w:tblW w:w="14145" w:type="dxa"/>
        <w:tblInd w:w="-108" w:type="dxa"/>
        <w:tblCellMar>
          <w:top w:w="22" w:type="dxa"/>
          <w:left w:w="108" w:type="dxa"/>
          <w:right w:w="66" w:type="dxa"/>
        </w:tblCellMar>
        <w:tblLook w:val="04A0" w:firstRow="1" w:lastRow="0" w:firstColumn="1" w:lastColumn="0" w:noHBand="0" w:noVBand="1"/>
      </w:tblPr>
      <w:tblGrid>
        <w:gridCol w:w="3535"/>
        <w:gridCol w:w="3538"/>
        <w:gridCol w:w="3536"/>
        <w:gridCol w:w="3536"/>
      </w:tblGrid>
      <w:tr w:rsidR="00316316">
        <w:trPr>
          <w:trHeight w:val="295"/>
        </w:trPr>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209"/>
        </w:trPr>
        <w:tc>
          <w:tcPr>
            <w:tcW w:w="3536" w:type="dxa"/>
            <w:tcBorders>
              <w:top w:val="nil"/>
              <w:left w:val="single" w:sz="4" w:space="0" w:color="000000"/>
              <w:bottom w:val="nil"/>
              <w:right w:val="single" w:sz="4" w:space="0" w:color="000000"/>
            </w:tcBorders>
          </w:tcPr>
          <w:p w:rsidR="00316316" w:rsidRDefault="00737F71">
            <w:pPr>
              <w:numPr>
                <w:ilvl w:val="0"/>
                <w:numId w:val="50"/>
              </w:numPr>
              <w:spacing w:after="0" w:line="240" w:lineRule="auto"/>
              <w:ind w:right="118" w:hanging="360"/>
            </w:pPr>
            <w:r>
              <w:t>Kommunens landbruks</w:t>
            </w:r>
            <w:r w:rsidR="00334069">
              <w:t>-</w:t>
            </w:r>
            <w:r>
              <w:t xml:space="preserve"> og skogbruksstrategi, inkl. </w:t>
            </w:r>
          </w:p>
          <w:p w:rsidR="00316316" w:rsidRDefault="00737F71">
            <w:pPr>
              <w:spacing w:after="0" w:line="259" w:lineRule="auto"/>
              <w:ind w:left="720" w:firstLine="0"/>
            </w:pPr>
            <w:r>
              <w:t xml:space="preserve">kommunens arbeid med </w:t>
            </w:r>
          </w:p>
          <w:p w:rsidR="00316316" w:rsidRDefault="00737F71">
            <w:pPr>
              <w:spacing w:after="2" w:line="259" w:lineRule="auto"/>
              <w:ind w:left="720" w:firstLine="0"/>
            </w:pPr>
            <w:r>
              <w:t xml:space="preserve">miljøregistreringer i skog </w:t>
            </w:r>
          </w:p>
          <w:p w:rsidR="00316316" w:rsidRDefault="00737F71">
            <w:pPr>
              <w:numPr>
                <w:ilvl w:val="0"/>
                <w:numId w:val="50"/>
              </w:numPr>
              <w:spacing w:after="0" w:line="259" w:lineRule="auto"/>
              <w:ind w:right="118" w:hanging="360"/>
            </w:pPr>
            <w:r>
              <w:t xml:space="preserve">Strategier og retningslinjer for bruk av midler til rekruttering, likestilling, og kompetanseheving i  </w:t>
            </w:r>
          </w:p>
        </w:tc>
        <w:tc>
          <w:tcPr>
            <w:tcW w:w="3538" w:type="dxa"/>
            <w:tcBorders>
              <w:top w:val="nil"/>
              <w:left w:val="single" w:sz="4" w:space="0" w:color="000000"/>
              <w:bottom w:val="nil"/>
              <w:right w:val="single" w:sz="4" w:space="0" w:color="000000"/>
            </w:tcBorders>
          </w:tcPr>
          <w:p w:rsidR="00316316" w:rsidRDefault="00737F71">
            <w:pPr>
              <w:spacing w:after="0" w:line="259" w:lineRule="auto"/>
              <w:ind w:left="2" w:firstLine="0"/>
            </w:pPr>
            <w:r>
              <w:rPr>
                <w:b/>
              </w:rPr>
              <w:t xml:space="preserve"> </w:t>
            </w:r>
          </w:p>
        </w:tc>
        <w:tc>
          <w:tcPr>
            <w:tcW w:w="3536" w:type="dxa"/>
            <w:tcBorders>
              <w:top w:val="nil"/>
              <w:left w:val="single" w:sz="4" w:space="0" w:color="000000"/>
              <w:bottom w:val="nil"/>
              <w:right w:val="single" w:sz="4" w:space="0" w:color="000000"/>
            </w:tcBorders>
          </w:tcPr>
          <w:p w:rsidR="00316316" w:rsidRDefault="00737F71">
            <w:pPr>
              <w:numPr>
                <w:ilvl w:val="0"/>
                <w:numId w:val="51"/>
              </w:numPr>
              <w:spacing w:after="0" w:line="259" w:lineRule="auto"/>
              <w:ind w:hanging="360"/>
            </w:pPr>
            <w:r>
              <w:t xml:space="preserve">Søknader om miljøtilskudd </w:t>
            </w:r>
          </w:p>
          <w:p w:rsidR="00316316" w:rsidRDefault="00737F71">
            <w:pPr>
              <w:numPr>
                <w:ilvl w:val="0"/>
                <w:numId w:val="51"/>
              </w:numPr>
              <w:spacing w:after="24" w:line="240" w:lineRule="auto"/>
              <w:ind w:hanging="360"/>
            </w:pPr>
            <w:r>
              <w:t xml:space="preserve">Tilskudd til avløsing ved sykdom </w:t>
            </w:r>
          </w:p>
          <w:p w:rsidR="00316316" w:rsidRDefault="00737F71">
            <w:pPr>
              <w:numPr>
                <w:ilvl w:val="0"/>
                <w:numId w:val="51"/>
              </w:numPr>
              <w:spacing w:after="28" w:line="240" w:lineRule="auto"/>
              <w:ind w:hanging="360"/>
            </w:pPr>
            <w:r>
              <w:t xml:space="preserve">Tilskudd til avløsing ved ferie og fritid </w:t>
            </w:r>
          </w:p>
          <w:p w:rsidR="00316316" w:rsidRDefault="00737F71">
            <w:pPr>
              <w:numPr>
                <w:ilvl w:val="0"/>
                <w:numId w:val="51"/>
              </w:numPr>
              <w:spacing w:after="26" w:line="241" w:lineRule="auto"/>
              <w:ind w:hanging="360"/>
            </w:pPr>
            <w:r>
              <w:t xml:space="preserve">Tildeling av produksjonstilskudd </w:t>
            </w:r>
          </w:p>
          <w:p w:rsidR="00316316" w:rsidRDefault="00737F71">
            <w:pPr>
              <w:numPr>
                <w:ilvl w:val="0"/>
                <w:numId w:val="51"/>
              </w:numPr>
              <w:spacing w:after="0" w:line="259" w:lineRule="auto"/>
              <w:ind w:hanging="360"/>
            </w:pPr>
            <w:r>
              <w:t xml:space="preserve">Tilskudd til organisert  </w:t>
            </w:r>
          </w:p>
        </w:tc>
        <w:tc>
          <w:tcPr>
            <w:tcW w:w="3536" w:type="dxa"/>
            <w:tcBorders>
              <w:top w:val="nil"/>
              <w:left w:val="single" w:sz="4" w:space="0" w:color="000000"/>
              <w:bottom w:val="nil"/>
              <w:right w:val="single" w:sz="4" w:space="0" w:color="000000"/>
            </w:tcBorders>
          </w:tcPr>
          <w:p w:rsidR="00316316" w:rsidRDefault="00737F71">
            <w:pPr>
              <w:spacing w:after="0" w:line="259" w:lineRule="auto"/>
              <w:ind w:left="0" w:firstLine="0"/>
            </w:pPr>
            <w:r>
              <w:t xml:space="preserve">3 år etter avsluttet sak </w:t>
            </w:r>
          </w:p>
        </w:tc>
      </w:tr>
      <w:tr w:rsidR="00316316">
        <w:trPr>
          <w:trHeight w:val="3778"/>
        </w:trPr>
        <w:tc>
          <w:tcPr>
            <w:tcW w:w="3536" w:type="dxa"/>
            <w:tcBorders>
              <w:top w:val="nil"/>
              <w:left w:val="single" w:sz="4" w:space="0" w:color="000000"/>
              <w:bottom w:val="single" w:sz="4" w:space="0" w:color="000000"/>
              <w:right w:val="single" w:sz="4" w:space="0" w:color="000000"/>
            </w:tcBorders>
          </w:tcPr>
          <w:p w:rsidR="00316316" w:rsidRDefault="00737F71">
            <w:pPr>
              <w:spacing w:after="2" w:line="259" w:lineRule="auto"/>
              <w:ind w:left="720" w:firstLine="0"/>
            </w:pPr>
            <w:r>
              <w:lastRenderedPageBreak/>
              <w:t xml:space="preserve">landbruket </w:t>
            </w:r>
          </w:p>
          <w:p w:rsidR="00316316" w:rsidRDefault="00737F71">
            <w:pPr>
              <w:numPr>
                <w:ilvl w:val="0"/>
                <w:numId w:val="52"/>
              </w:numPr>
              <w:spacing w:after="0" w:line="240" w:lineRule="auto"/>
              <w:ind w:hanging="360"/>
            </w:pPr>
            <w:r>
              <w:t xml:space="preserve">Saker vedr. konsesjon eller endret bruk av </w:t>
            </w:r>
          </w:p>
          <w:p w:rsidR="00316316" w:rsidRDefault="00737F71">
            <w:pPr>
              <w:spacing w:after="0" w:line="259" w:lineRule="auto"/>
              <w:ind w:left="0" w:right="191" w:firstLine="0"/>
              <w:jc w:val="center"/>
            </w:pPr>
            <w:r>
              <w:t xml:space="preserve">landbrukseiendom, </w:t>
            </w:r>
          </w:p>
          <w:p w:rsidR="00316316" w:rsidRDefault="00737F71">
            <w:pPr>
              <w:spacing w:after="25" w:line="239" w:lineRule="auto"/>
              <w:ind w:left="720" w:firstLine="0"/>
            </w:pPr>
            <w:r>
              <w:t xml:space="preserve">herunder tillatelse til nydyrking, omdisponering av dyrket og dyrkbar mark, deling av landbrukseiendom og bo- og driveplikt </w:t>
            </w:r>
          </w:p>
          <w:p w:rsidR="00316316" w:rsidRDefault="00737F71">
            <w:pPr>
              <w:numPr>
                <w:ilvl w:val="0"/>
                <w:numId w:val="52"/>
              </w:numPr>
              <w:spacing w:after="27" w:line="240" w:lineRule="auto"/>
              <w:ind w:hanging="360"/>
            </w:pPr>
            <w:r>
              <w:t xml:space="preserve">Saker vedr. bygging av landbruksvei og skogsbilvei </w:t>
            </w:r>
          </w:p>
          <w:p w:rsidR="00316316" w:rsidRDefault="00737F71">
            <w:pPr>
              <w:numPr>
                <w:ilvl w:val="0"/>
                <w:numId w:val="52"/>
              </w:numPr>
              <w:spacing w:after="0" w:line="240" w:lineRule="auto"/>
              <w:ind w:hanging="360"/>
            </w:pPr>
            <w:r>
              <w:t xml:space="preserve">Saker vedr. hogst i verneskoger </w:t>
            </w:r>
          </w:p>
          <w:p w:rsidR="00316316" w:rsidRDefault="00737F71">
            <w:pPr>
              <w:spacing w:after="0" w:line="259" w:lineRule="auto"/>
              <w:ind w:left="0" w:firstLine="0"/>
            </w:pPr>
            <w:r>
              <w:t xml:space="preserve"> </w:t>
            </w:r>
          </w:p>
        </w:tc>
        <w:tc>
          <w:tcPr>
            <w:tcW w:w="3538" w:type="dxa"/>
            <w:tcBorders>
              <w:top w:val="nil"/>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3" w:line="259" w:lineRule="auto"/>
              <w:ind w:left="720" w:firstLine="0"/>
            </w:pPr>
            <w:r>
              <w:t xml:space="preserve">beitebruk </w:t>
            </w:r>
          </w:p>
          <w:p w:rsidR="00316316" w:rsidRDefault="00737F71">
            <w:pPr>
              <w:numPr>
                <w:ilvl w:val="0"/>
                <w:numId w:val="53"/>
              </w:numPr>
              <w:spacing w:after="27" w:line="240" w:lineRule="auto"/>
              <w:ind w:hanging="360"/>
            </w:pPr>
            <w:r>
              <w:t xml:space="preserve">Nærings- og miljøtiltak i jordbruket </w:t>
            </w:r>
          </w:p>
          <w:p w:rsidR="00316316" w:rsidRDefault="00737F71">
            <w:pPr>
              <w:numPr>
                <w:ilvl w:val="0"/>
                <w:numId w:val="53"/>
              </w:numPr>
              <w:spacing w:after="0" w:line="259" w:lineRule="auto"/>
              <w:ind w:hanging="360"/>
            </w:pPr>
            <w:r>
              <w:t xml:space="preserve">Miljøtilskudd </w:t>
            </w:r>
          </w:p>
          <w:p w:rsidR="00316316" w:rsidRDefault="00737F71">
            <w:pPr>
              <w:numPr>
                <w:ilvl w:val="0"/>
                <w:numId w:val="53"/>
              </w:numPr>
              <w:spacing w:after="0" w:line="259" w:lineRule="auto"/>
              <w:ind w:hanging="360"/>
            </w:pPr>
            <w:r>
              <w:t xml:space="preserve">Tilskudd ved avlingsskader </w:t>
            </w:r>
          </w:p>
          <w:p w:rsidR="00316316" w:rsidRDefault="00737F71">
            <w:pPr>
              <w:numPr>
                <w:ilvl w:val="0"/>
                <w:numId w:val="53"/>
              </w:numPr>
              <w:spacing w:after="0" w:line="259" w:lineRule="auto"/>
              <w:ind w:hanging="360"/>
            </w:pPr>
            <w:r>
              <w:t xml:space="preserve">Tildeling av melkekvoter </w:t>
            </w:r>
          </w:p>
          <w:p w:rsidR="00316316" w:rsidRDefault="00737F71">
            <w:pPr>
              <w:numPr>
                <w:ilvl w:val="0"/>
                <w:numId w:val="53"/>
              </w:numPr>
              <w:spacing w:after="26" w:line="240" w:lineRule="auto"/>
              <w:ind w:hanging="360"/>
            </w:pPr>
            <w:r>
              <w:t xml:space="preserve">Autorisasjon for kjøp og bruk av plantevernmidler </w:t>
            </w:r>
          </w:p>
          <w:p w:rsidR="00316316" w:rsidRDefault="00737F71">
            <w:pPr>
              <w:numPr>
                <w:ilvl w:val="0"/>
                <w:numId w:val="53"/>
              </w:numPr>
              <w:spacing w:after="28" w:line="240" w:lineRule="auto"/>
              <w:ind w:hanging="360"/>
            </w:pPr>
            <w:r>
              <w:t xml:space="preserve">Miljøplaner som sendes inn av mottaker av produksjonstilskudd </w:t>
            </w:r>
          </w:p>
          <w:p w:rsidR="00316316" w:rsidRDefault="00737F71">
            <w:pPr>
              <w:numPr>
                <w:ilvl w:val="0"/>
                <w:numId w:val="53"/>
              </w:numPr>
              <w:spacing w:after="0" w:line="259" w:lineRule="auto"/>
              <w:ind w:hanging="360"/>
            </w:pPr>
            <w:r>
              <w:t xml:space="preserve">Skogfond </w:t>
            </w:r>
          </w:p>
          <w:p w:rsidR="00316316" w:rsidRDefault="00737F71">
            <w:pPr>
              <w:numPr>
                <w:ilvl w:val="0"/>
                <w:numId w:val="53"/>
              </w:numPr>
              <w:spacing w:after="0" w:line="259" w:lineRule="auto"/>
              <w:ind w:hanging="360"/>
            </w:pPr>
            <w:r>
              <w:t xml:space="preserve">Rentemidler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42" w:name="_Toc73026"/>
      <w:r>
        <w:t xml:space="preserve">Akvakultur, fiske og viltforvaltning </w:t>
      </w:r>
      <w:bookmarkEnd w:id="42"/>
    </w:p>
    <w:tbl>
      <w:tblPr>
        <w:tblStyle w:val="TableGrid"/>
        <w:tblW w:w="14145" w:type="dxa"/>
        <w:tblInd w:w="-108" w:type="dxa"/>
        <w:tblCellMar>
          <w:top w:w="16" w:type="dxa"/>
          <w:left w:w="108" w:type="dxa"/>
          <w:right w:w="86" w:type="dxa"/>
        </w:tblCellMar>
        <w:tblLook w:val="04A0" w:firstRow="1" w:lastRow="0" w:firstColumn="1" w:lastColumn="0" w:noHBand="0" w:noVBand="1"/>
      </w:tblPr>
      <w:tblGrid>
        <w:gridCol w:w="3535"/>
        <w:gridCol w:w="3538"/>
        <w:gridCol w:w="3536"/>
        <w:gridCol w:w="3536"/>
      </w:tblGrid>
      <w:tr w:rsidR="00316316">
        <w:trPr>
          <w:trHeight w:val="301"/>
        </w:trPr>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7556"/>
        </w:trPr>
        <w:tc>
          <w:tcPr>
            <w:tcW w:w="3536" w:type="dxa"/>
            <w:tcBorders>
              <w:top w:val="nil"/>
              <w:left w:val="single" w:sz="4" w:space="0" w:color="000000"/>
              <w:bottom w:val="single" w:sz="4" w:space="0" w:color="000000"/>
              <w:right w:val="single" w:sz="4" w:space="0" w:color="000000"/>
            </w:tcBorders>
          </w:tcPr>
          <w:p w:rsidR="00316316" w:rsidRDefault="00737F71">
            <w:pPr>
              <w:numPr>
                <w:ilvl w:val="0"/>
                <w:numId w:val="54"/>
              </w:numPr>
              <w:spacing w:after="0" w:line="259" w:lineRule="auto"/>
              <w:ind w:hanging="360"/>
            </w:pPr>
            <w:r>
              <w:lastRenderedPageBreak/>
              <w:t xml:space="preserve">Kommunens overordnede </w:t>
            </w:r>
          </w:p>
          <w:p w:rsidR="00316316" w:rsidRDefault="00737F71">
            <w:pPr>
              <w:spacing w:after="27" w:line="239" w:lineRule="auto"/>
              <w:ind w:left="720" w:firstLine="0"/>
            </w:pPr>
            <w:r>
              <w:t xml:space="preserve">planer, prioriteringer og tiltak samt </w:t>
            </w:r>
            <w:proofErr w:type="spellStart"/>
            <w:r>
              <w:t>egeninitierte</w:t>
            </w:r>
            <w:proofErr w:type="spellEnd"/>
            <w:r>
              <w:t xml:space="preserve"> prosjekter innen marinforvaltning, fiske- og viltforvaltning her under kartlegging av bestandene </w:t>
            </w:r>
          </w:p>
          <w:p w:rsidR="00316316" w:rsidRDefault="00737F71">
            <w:pPr>
              <w:numPr>
                <w:ilvl w:val="0"/>
                <w:numId w:val="54"/>
              </w:numPr>
              <w:spacing w:after="0" w:line="239" w:lineRule="auto"/>
              <w:ind w:hanging="360"/>
            </w:pPr>
            <w:r>
              <w:t xml:space="preserve">Avtalen for samarbeidet og referater fra møter mellom partene i tilfeller der kommunen har overlatt deler av administrasjonen av </w:t>
            </w:r>
          </w:p>
          <w:p w:rsidR="00316316" w:rsidRDefault="00737F71">
            <w:pPr>
              <w:spacing w:after="5" w:line="259" w:lineRule="auto"/>
              <w:ind w:left="720" w:firstLine="0"/>
            </w:pPr>
            <w:r>
              <w:t xml:space="preserve">fiske til en organisasjon </w:t>
            </w:r>
          </w:p>
          <w:p w:rsidR="00316316" w:rsidRDefault="00737F71">
            <w:pPr>
              <w:numPr>
                <w:ilvl w:val="0"/>
                <w:numId w:val="54"/>
              </w:numPr>
              <w:spacing w:after="0" w:line="259" w:lineRule="auto"/>
              <w:ind w:hanging="360"/>
            </w:pPr>
            <w:r>
              <w:t xml:space="preserve">Saker der kommunen har </w:t>
            </w:r>
          </w:p>
          <w:p w:rsidR="00316316" w:rsidRDefault="00737F71">
            <w:pPr>
              <w:spacing w:after="0" w:line="259" w:lineRule="auto"/>
              <w:ind w:left="720" w:firstLine="0"/>
            </w:pPr>
            <w:r>
              <w:t xml:space="preserve">gitt uttalelser om hensynet </w:t>
            </w:r>
          </w:p>
          <w:p w:rsidR="00316316" w:rsidRDefault="00737F71" w:rsidP="00334069">
            <w:pPr>
              <w:spacing w:after="0" w:line="259" w:lineRule="auto"/>
              <w:ind w:left="720" w:firstLine="0"/>
            </w:pPr>
            <w:r>
              <w:t xml:space="preserve">til fiskeinteressene og fiskens leveområder eller viltinteressene og viltets leveområder ved regulering av utbygging eller annen virksomhet etter plan- og bygningsloven </w:t>
            </w:r>
          </w:p>
          <w:p w:rsidR="00316316" w:rsidRDefault="00737F71">
            <w:pPr>
              <w:numPr>
                <w:ilvl w:val="0"/>
                <w:numId w:val="54"/>
              </w:numPr>
              <w:spacing w:after="25" w:line="240" w:lineRule="auto"/>
              <w:ind w:hanging="360"/>
            </w:pPr>
            <w:r>
              <w:t xml:space="preserve">Tildeling av tillatelser etter akvakulturloven </w:t>
            </w:r>
          </w:p>
          <w:p w:rsidR="00316316" w:rsidRDefault="00737F71">
            <w:pPr>
              <w:numPr>
                <w:ilvl w:val="0"/>
                <w:numId w:val="54"/>
              </w:numPr>
              <w:spacing w:after="0" w:line="259" w:lineRule="auto"/>
              <w:ind w:hanging="360"/>
            </w:pPr>
            <w:r>
              <w:t xml:space="preserve">Fastsettelse av vald, fellingstillatelser og bestandsplaner </w:t>
            </w:r>
          </w:p>
        </w:tc>
        <w:tc>
          <w:tcPr>
            <w:tcW w:w="3538" w:type="dxa"/>
            <w:tcBorders>
              <w:top w:val="nil"/>
              <w:left w:val="single" w:sz="4" w:space="0" w:color="000000"/>
              <w:bottom w:val="single" w:sz="4" w:space="0" w:color="000000"/>
              <w:right w:val="single" w:sz="4" w:space="0" w:color="000000"/>
            </w:tcBorders>
          </w:tcPr>
          <w:p w:rsidR="00316316" w:rsidRDefault="00737F71">
            <w:pPr>
              <w:spacing w:after="3223" w:line="259" w:lineRule="auto"/>
              <w:ind w:left="2" w:firstLine="0"/>
            </w:pPr>
            <w:r>
              <w:rPr>
                <w:b/>
              </w:rPr>
              <w:t xml:space="preserve"> </w:t>
            </w:r>
          </w:p>
          <w:p w:rsidR="00316316" w:rsidRDefault="00737F71">
            <w:pPr>
              <w:spacing w:after="0" w:line="259" w:lineRule="auto"/>
              <w:ind w:left="2" w:firstLine="0"/>
            </w:pPr>
            <w:r>
              <w:rPr>
                <w:b/>
              </w:rP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2954" w:line="259" w:lineRule="auto"/>
              <w:ind w:left="0" w:firstLine="0"/>
            </w:pPr>
            <w:r>
              <w:t xml:space="preserve">Rutinemessige enkeltsaker </w:t>
            </w:r>
          </w:p>
          <w:p w:rsidR="00316316" w:rsidRDefault="00737F71">
            <w:pPr>
              <w:spacing w:after="0" w:line="259" w:lineRule="auto"/>
              <w:ind w:left="0" w:firstLine="0"/>
            </w:pPr>
            <w: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2954" w:line="259" w:lineRule="auto"/>
              <w:ind w:left="0" w:firstLine="0"/>
            </w:pPr>
            <w:proofErr w:type="gramStart"/>
            <w:r>
              <w:t>3  år</w:t>
            </w:r>
            <w:proofErr w:type="gramEnd"/>
            <w:r>
              <w:t xml:space="preserve"> etter avsluttet sak </w:t>
            </w:r>
          </w:p>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43" w:name="_Toc73027"/>
      <w:r>
        <w:t xml:space="preserve">Naturforvaltning, miljø og forurensning </w:t>
      </w:r>
      <w:bookmarkEnd w:id="43"/>
    </w:p>
    <w:tbl>
      <w:tblPr>
        <w:tblStyle w:val="TableGrid"/>
        <w:tblW w:w="14145" w:type="dxa"/>
        <w:tblInd w:w="-108" w:type="dxa"/>
        <w:tblCellMar>
          <w:top w:w="16" w:type="dxa"/>
          <w:left w:w="108" w:type="dxa"/>
          <w:right w:w="82" w:type="dxa"/>
        </w:tblCellMar>
        <w:tblLook w:val="04A0" w:firstRow="1" w:lastRow="0" w:firstColumn="1" w:lastColumn="0" w:noHBand="0" w:noVBand="1"/>
      </w:tblPr>
      <w:tblGrid>
        <w:gridCol w:w="3535"/>
        <w:gridCol w:w="3538"/>
        <w:gridCol w:w="3536"/>
        <w:gridCol w:w="3536"/>
      </w:tblGrid>
      <w:tr w:rsidR="00316316">
        <w:trPr>
          <w:trHeight w:val="301"/>
        </w:trPr>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7021"/>
        </w:trPr>
        <w:tc>
          <w:tcPr>
            <w:tcW w:w="3536" w:type="dxa"/>
            <w:tcBorders>
              <w:top w:val="nil"/>
              <w:left w:val="single" w:sz="4" w:space="0" w:color="000000"/>
              <w:bottom w:val="single" w:sz="4" w:space="0" w:color="000000"/>
              <w:right w:val="single" w:sz="4" w:space="0" w:color="000000"/>
            </w:tcBorders>
          </w:tcPr>
          <w:p w:rsidR="00316316" w:rsidRDefault="00737F71">
            <w:pPr>
              <w:numPr>
                <w:ilvl w:val="0"/>
                <w:numId w:val="55"/>
              </w:numPr>
              <w:spacing w:after="0" w:line="259" w:lineRule="auto"/>
              <w:ind w:hanging="360"/>
            </w:pPr>
            <w:r>
              <w:lastRenderedPageBreak/>
              <w:t xml:space="preserve">Kommunens planer for </w:t>
            </w:r>
          </w:p>
          <w:p w:rsidR="00316316" w:rsidRDefault="00737F71">
            <w:pPr>
              <w:spacing w:after="27" w:line="239" w:lineRule="auto"/>
              <w:ind w:left="720" w:firstLine="0"/>
            </w:pPr>
            <w:r>
              <w:t>naturforvaltning, miljø og forurensning</w:t>
            </w:r>
            <w:r>
              <w:rPr>
                <w:b/>
              </w:rPr>
              <w:t xml:space="preserve"> </w:t>
            </w:r>
          </w:p>
          <w:p w:rsidR="00316316" w:rsidRDefault="00737F71">
            <w:pPr>
              <w:numPr>
                <w:ilvl w:val="0"/>
                <w:numId w:val="55"/>
              </w:numPr>
              <w:spacing w:after="0" w:line="239" w:lineRule="auto"/>
              <w:ind w:hanging="360"/>
            </w:pPr>
            <w:r>
              <w:t xml:space="preserve">Lokale forskrifter, rutiner og retningslinjer for </w:t>
            </w:r>
            <w:proofErr w:type="spellStart"/>
            <w:r>
              <w:t>utslippsløyver</w:t>
            </w:r>
            <w:proofErr w:type="spellEnd"/>
            <w:r>
              <w:t xml:space="preserve"> for kloakk, testing og håndtering av lekkasjer fra forurensede søppelfyllinger, skjøtsel og ferdsel i naturvernområder </w:t>
            </w:r>
          </w:p>
          <w:p w:rsidR="00316316" w:rsidRDefault="00737F71">
            <w:pPr>
              <w:spacing w:after="0" w:line="259" w:lineRule="auto"/>
              <w:ind w:left="0" w:right="50" w:firstLine="0"/>
              <w:jc w:val="right"/>
            </w:pPr>
            <w:r>
              <w:t xml:space="preserve">og tillatelse til motorferdsel i </w:t>
            </w:r>
          </w:p>
          <w:p w:rsidR="00316316" w:rsidRDefault="00737F71">
            <w:pPr>
              <w:spacing w:after="5" w:line="259" w:lineRule="auto"/>
              <w:ind w:left="0" w:right="157" w:firstLine="0"/>
              <w:jc w:val="center"/>
            </w:pPr>
            <w:r>
              <w:t>utmark og vassdrag</w:t>
            </w:r>
            <w:r>
              <w:rPr>
                <w:b/>
              </w:rPr>
              <w:t xml:space="preserve"> </w:t>
            </w:r>
          </w:p>
          <w:p w:rsidR="00316316" w:rsidRDefault="00737F71">
            <w:pPr>
              <w:numPr>
                <w:ilvl w:val="0"/>
                <w:numId w:val="55"/>
              </w:numPr>
              <w:spacing w:after="27" w:line="240" w:lineRule="auto"/>
              <w:ind w:hanging="360"/>
            </w:pPr>
            <w:r>
              <w:t>Saker som behandler forholdet mellom natur</w:t>
            </w:r>
            <w:r w:rsidR="00334069">
              <w:t>-</w:t>
            </w:r>
            <w:proofErr w:type="gramStart"/>
            <w:r>
              <w:t xml:space="preserve">, </w:t>
            </w:r>
            <w:r>
              <w:rPr>
                <w:b/>
              </w:rPr>
              <w:t xml:space="preserve"> </w:t>
            </w:r>
            <w:r>
              <w:t>miljø</w:t>
            </w:r>
            <w:proofErr w:type="gramEnd"/>
            <w:r w:rsidR="00334069">
              <w:t>-</w:t>
            </w:r>
            <w:r>
              <w:t xml:space="preserve"> og næringsinteresser</w:t>
            </w:r>
            <w:r>
              <w:rPr>
                <w:b/>
              </w:rPr>
              <w:t xml:space="preserve"> </w:t>
            </w:r>
          </w:p>
          <w:p w:rsidR="00316316" w:rsidRDefault="00737F71">
            <w:pPr>
              <w:numPr>
                <w:ilvl w:val="0"/>
                <w:numId w:val="55"/>
              </w:numPr>
              <w:spacing w:after="1" w:line="239" w:lineRule="auto"/>
              <w:ind w:hanging="360"/>
            </w:pPr>
            <w:r>
              <w:t xml:space="preserve">Saker som etter naturmangfoldloven skal registreres i </w:t>
            </w:r>
          </w:p>
          <w:p w:rsidR="00316316" w:rsidRDefault="00737F71">
            <w:pPr>
              <w:spacing w:after="5" w:line="259" w:lineRule="auto"/>
              <w:ind w:left="720" w:firstLine="0"/>
            </w:pPr>
            <w:r>
              <w:t>Miljøvedtaksregisteret</w:t>
            </w:r>
            <w:r>
              <w:rPr>
                <w:b/>
              </w:rPr>
              <w:t xml:space="preserve"> </w:t>
            </w:r>
          </w:p>
          <w:p w:rsidR="00316316" w:rsidRDefault="00737F71">
            <w:pPr>
              <w:numPr>
                <w:ilvl w:val="0"/>
                <w:numId w:val="55"/>
              </w:numPr>
              <w:spacing w:after="0" w:line="259" w:lineRule="auto"/>
              <w:ind w:hanging="360"/>
            </w:pPr>
            <w:r>
              <w:t xml:space="preserve">Saker vedr. håndtering av forurenset grunn og påviste lekkasjer samt opplysninger om forurenset grunn i matrikkel, inkl. pålegg om opprydding og oppfølging av pålegg </w:t>
            </w:r>
          </w:p>
        </w:tc>
        <w:tc>
          <w:tcPr>
            <w:tcW w:w="3538" w:type="dxa"/>
            <w:tcBorders>
              <w:top w:val="nil"/>
              <w:left w:val="single" w:sz="4" w:space="0" w:color="000000"/>
              <w:bottom w:val="single" w:sz="4" w:space="0" w:color="000000"/>
              <w:right w:val="single" w:sz="4" w:space="0" w:color="000000"/>
            </w:tcBorders>
          </w:tcPr>
          <w:p w:rsidR="00316316" w:rsidRDefault="00737F71">
            <w:pPr>
              <w:spacing w:after="3504" w:line="259" w:lineRule="auto"/>
              <w:ind w:left="2" w:firstLine="0"/>
            </w:pPr>
            <w:r>
              <w:rPr>
                <w:b/>
              </w:rPr>
              <w:t xml:space="preserve"> </w:t>
            </w:r>
          </w:p>
          <w:p w:rsidR="00316316" w:rsidRDefault="00737F71">
            <w:pPr>
              <w:spacing w:after="0" w:line="259" w:lineRule="auto"/>
              <w:ind w:left="2" w:firstLine="0"/>
            </w:pPr>
            <w:r>
              <w:rPr>
                <w:b/>
              </w:rP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numPr>
                <w:ilvl w:val="0"/>
                <w:numId w:val="56"/>
              </w:numPr>
              <w:spacing w:after="27" w:line="240" w:lineRule="auto"/>
              <w:ind w:right="71" w:hanging="360"/>
            </w:pPr>
            <w:r>
              <w:t xml:space="preserve">Enkeltsaker om tillatelser til motorferdsel i utmark og vassdrag </w:t>
            </w:r>
          </w:p>
          <w:p w:rsidR="00316316" w:rsidRDefault="00737F71">
            <w:pPr>
              <w:numPr>
                <w:ilvl w:val="0"/>
                <w:numId w:val="56"/>
              </w:numPr>
              <w:spacing w:after="0" w:line="259" w:lineRule="auto"/>
              <w:ind w:right="71" w:hanging="360"/>
            </w:pPr>
            <w:r>
              <w:t xml:space="preserve">Høringer kommunen ikke gir </w:t>
            </w:r>
          </w:p>
          <w:p w:rsidR="00316316" w:rsidRDefault="00737F71">
            <w:pPr>
              <w:spacing w:after="2138" w:line="259" w:lineRule="auto"/>
              <w:ind w:left="720" w:firstLine="0"/>
            </w:pPr>
            <w:proofErr w:type="spellStart"/>
            <w:r>
              <w:t>uttalelse</w:t>
            </w:r>
            <w:proofErr w:type="spellEnd"/>
            <w:r>
              <w:t xml:space="preserve"> til  </w:t>
            </w:r>
          </w:p>
          <w:p w:rsidR="00316316" w:rsidRDefault="00737F71">
            <w:pPr>
              <w:spacing w:after="0" w:line="259" w:lineRule="auto"/>
              <w:ind w:left="0" w:firstLine="0"/>
            </w:pPr>
            <w: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3235" w:line="259" w:lineRule="auto"/>
              <w:ind w:left="0" w:firstLine="0"/>
            </w:pPr>
            <w:r>
              <w:t xml:space="preserve">3 år etter avsluttet sak </w:t>
            </w:r>
          </w:p>
          <w:p w:rsidR="00316316" w:rsidRDefault="00737F71">
            <w:pPr>
              <w:spacing w:after="0" w:line="259" w:lineRule="auto"/>
              <w:ind w:left="0" w:firstLine="0"/>
            </w:pPr>
            <w:r>
              <w:t xml:space="preserve"> </w:t>
            </w:r>
          </w:p>
        </w:tc>
      </w:tr>
    </w:tbl>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spacing w:after="0" w:line="259" w:lineRule="auto"/>
        <w:ind w:left="0" w:firstLine="0"/>
      </w:pPr>
      <w:r>
        <w:rPr>
          <w:b/>
        </w:rPr>
        <w:t xml:space="preserve"> </w:t>
      </w:r>
    </w:p>
    <w:p w:rsidR="00316316" w:rsidRDefault="00737F71">
      <w:pPr>
        <w:pStyle w:val="Overskrift2"/>
        <w:ind w:left="693" w:hanging="708"/>
      </w:pPr>
      <w:bookmarkStart w:id="44" w:name="_Toc73028"/>
      <w:r>
        <w:t xml:space="preserve">Nærings-, samfunnsutvikling og internasjonalt arbeid </w:t>
      </w:r>
      <w:bookmarkEnd w:id="44"/>
    </w:p>
    <w:tbl>
      <w:tblPr>
        <w:tblStyle w:val="TableGrid"/>
        <w:tblW w:w="14145" w:type="dxa"/>
        <w:tblInd w:w="-108" w:type="dxa"/>
        <w:tblCellMar>
          <w:top w:w="48" w:type="dxa"/>
          <w:left w:w="108" w:type="dxa"/>
          <w:right w:w="79"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11"/>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57"/>
              </w:numPr>
              <w:spacing w:after="27" w:line="239" w:lineRule="auto"/>
              <w:ind w:right="50" w:hanging="360"/>
            </w:pPr>
            <w:r>
              <w:lastRenderedPageBreak/>
              <w:t xml:space="preserve">Kommunens overordnede planer, herunder handlingsprogrammer, handlingsplaner og strategier for regional utvikling, næringsutvikling, samfunnsutvikling og reiselivsutvikling </w:t>
            </w:r>
          </w:p>
          <w:p w:rsidR="00316316" w:rsidRDefault="00737F71">
            <w:pPr>
              <w:numPr>
                <w:ilvl w:val="0"/>
                <w:numId w:val="57"/>
              </w:numPr>
              <w:spacing w:after="28" w:line="239" w:lineRule="auto"/>
              <w:ind w:right="50" w:hanging="360"/>
            </w:pPr>
            <w:r>
              <w:t xml:space="preserve">Retningslinjer for bruken av midlene ved tildeling av midler til regionråd og andre samarbeidsorganer </w:t>
            </w:r>
          </w:p>
          <w:p w:rsidR="00316316" w:rsidRDefault="00737F71">
            <w:pPr>
              <w:numPr>
                <w:ilvl w:val="0"/>
                <w:numId w:val="57"/>
              </w:numPr>
              <w:spacing w:after="0" w:line="259" w:lineRule="auto"/>
              <w:ind w:right="50" w:hanging="360"/>
            </w:pPr>
            <w:r>
              <w:t xml:space="preserve">Kommunens egne prosjekter </w:t>
            </w:r>
          </w:p>
          <w:p w:rsidR="00316316" w:rsidRDefault="00737F71">
            <w:pPr>
              <w:spacing w:after="0" w:line="259" w:lineRule="auto"/>
              <w:ind w:left="720" w:firstLine="0"/>
            </w:pPr>
            <w:r>
              <w:t xml:space="preserve">samt deltakelse i </w:t>
            </w:r>
          </w:p>
          <w:p w:rsidR="00316316" w:rsidRDefault="00737F71">
            <w:pPr>
              <w:spacing w:after="0" w:line="239" w:lineRule="auto"/>
              <w:ind w:left="720" w:firstLine="0"/>
            </w:pPr>
            <w:r>
              <w:t>samarbeidsprosjekter og EU</w:t>
            </w:r>
            <w:r w:rsidR="003D6DC3">
              <w:t>-</w:t>
            </w:r>
            <w:r>
              <w:t xml:space="preserve">finansierte prosjekter </w:t>
            </w:r>
          </w:p>
          <w:p w:rsidR="00316316" w:rsidRDefault="00737F71">
            <w:pPr>
              <w:spacing w:after="0" w:line="259" w:lineRule="auto"/>
              <w:ind w:left="0" w:firstLine="0"/>
            </w:pPr>
            <w:r>
              <w:rPr>
                <w:b/>
              </w:rP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58"/>
              </w:numPr>
              <w:spacing w:after="0" w:line="259" w:lineRule="auto"/>
              <w:ind w:hanging="360"/>
            </w:pPr>
            <w:r>
              <w:t xml:space="preserve">Søknader om </w:t>
            </w:r>
          </w:p>
          <w:p w:rsidR="00316316" w:rsidRDefault="00737F71">
            <w:pPr>
              <w:spacing w:after="3" w:line="259" w:lineRule="auto"/>
              <w:ind w:left="0" w:right="243" w:firstLine="0"/>
              <w:jc w:val="center"/>
            </w:pPr>
            <w:r>
              <w:t xml:space="preserve">etableringsstipend </w:t>
            </w:r>
          </w:p>
          <w:p w:rsidR="00316316" w:rsidRDefault="00737F71">
            <w:pPr>
              <w:numPr>
                <w:ilvl w:val="0"/>
                <w:numId w:val="58"/>
              </w:numPr>
              <w:spacing w:after="0" w:line="259" w:lineRule="auto"/>
              <w:ind w:hanging="360"/>
            </w:pPr>
            <w:r>
              <w:t>Kursadministrasjon;  f.eks</w:t>
            </w:r>
            <w:r w:rsidR="003D6DC3">
              <w:t>.</w:t>
            </w:r>
            <w:r>
              <w:t xml:space="preserve"> påmeldinger</w:t>
            </w: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avsluttet sak </w:t>
            </w:r>
          </w:p>
        </w:tc>
      </w:tr>
    </w:tbl>
    <w:p w:rsidR="00316316" w:rsidRDefault="00737F71">
      <w:pPr>
        <w:spacing w:after="0" w:line="259" w:lineRule="auto"/>
        <w:ind w:left="0" w:firstLine="0"/>
      </w:pPr>
      <w:r>
        <w:rPr>
          <w:b/>
          <w:color w:val="365F91"/>
          <w:sz w:val="28"/>
        </w:rPr>
        <w:t xml:space="preserve"> </w:t>
      </w:r>
    </w:p>
    <w:p w:rsidR="00316316" w:rsidRDefault="00737F71">
      <w:pPr>
        <w:spacing w:after="0" w:line="259" w:lineRule="auto"/>
        <w:ind w:left="0" w:firstLine="0"/>
      </w:pPr>
      <w:r>
        <w:t xml:space="preserve"> </w:t>
      </w:r>
      <w:r>
        <w:tab/>
      </w:r>
      <w:r>
        <w:rPr>
          <w:b/>
          <w:color w:val="365F91"/>
          <w:sz w:val="28"/>
        </w:rPr>
        <w:t xml:space="preserve"> </w:t>
      </w:r>
    </w:p>
    <w:p w:rsidR="00316316" w:rsidRDefault="00737F71">
      <w:pPr>
        <w:pStyle w:val="Overskrift1"/>
        <w:ind w:left="693" w:right="9096" w:hanging="708"/>
      </w:pPr>
      <w:bookmarkStart w:id="45" w:name="_Toc73029"/>
      <w:r>
        <w:t xml:space="preserve">Kultur, idrett, friluftsliv og kirke </w:t>
      </w:r>
      <w:bookmarkEnd w:id="45"/>
    </w:p>
    <w:p w:rsidR="00316316" w:rsidRDefault="00737F71">
      <w:pPr>
        <w:pStyle w:val="Overskrift2"/>
        <w:ind w:left="693" w:right="9096" w:hanging="708"/>
      </w:pPr>
      <w:bookmarkStart w:id="46" w:name="_Toc73030"/>
      <w:r>
        <w:t xml:space="preserve">Kulturminnevern </w:t>
      </w:r>
      <w:bookmarkEnd w:id="46"/>
    </w:p>
    <w:tbl>
      <w:tblPr>
        <w:tblStyle w:val="TableGrid"/>
        <w:tblW w:w="14145" w:type="dxa"/>
        <w:tblInd w:w="-108" w:type="dxa"/>
        <w:tblCellMar>
          <w:top w:w="48" w:type="dxa"/>
          <w:left w:w="108" w:type="dxa"/>
          <w:right w:w="69"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892"/>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59"/>
              </w:numPr>
              <w:spacing w:after="0" w:line="259" w:lineRule="auto"/>
              <w:ind w:right="30" w:hanging="360"/>
            </w:pPr>
            <w:r>
              <w:lastRenderedPageBreak/>
              <w:t xml:space="preserve">Alle saker hvor kommunen </w:t>
            </w:r>
          </w:p>
          <w:p w:rsidR="00316316" w:rsidRDefault="00737F71">
            <w:pPr>
              <w:spacing w:after="25" w:line="239" w:lineRule="auto"/>
              <w:ind w:left="720" w:firstLine="0"/>
            </w:pPr>
            <w:r>
              <w:t xml:space="preserve">fatter vedtak eller avgir uttalelser som berører kulturminnevern med hjemmel i plan- og bygningsloven </w:t>
            </w:r>
          </w:p>
          <w:p w:rsidR="00316316" w:rsidRDefault="00737F71">
            <w:pPr>
              <w:numPr>
                <w:ilvl w:val="0"/>
                <w:numId w:val="59"/>
              </w:numPr>
              <w:spacing w:after="12" w:line="240" w:lineRule="auto"/>
              <w:ind w:right="30" w:hanging="360"/>
            </w:pPr>
            <w:r>
              <w:t xml:space="preserve">Kommunens planer for kulturminnevern og museer </w:t>
            </w:r>
          </w:p>
          <w:p w:rsidR="00316316" w:rsidRDefault="00737F71">
            <w:pPr>
              <w:numPr>
                <w:ilvl w:val="0"/>
                <w:numId w:val="59"/>
              </w:numPr>
              <w:spacing w:after="24" w:line="240" w:lineRule="auto"/>
              <w:ind w:right="30" w:hanging="360"/>
            </w:pPr>
            <w:r>
              <w:t xml:space="preserve">Retningslinjer og prioriteringer for tildeling av tilskudd til fredede bygninger </w:t>
            </w:r>
          </w:p>
          <w:p w:rsidR="00316316" w:rsidRDefault="00737F71">
            <w:pPr>
              <w:numPr>
                <w:ilvl w:val="0"/>
                <w:numId w:val="59"/>
              </w:numPr>
              <w:spacing w:after="0" w:line="259" w:lineRule="auto"/>
              <w:ind w:right="30" w:hanging="360"/>
            </w:pPr>
            <w:r>
              <w:t xml:space="preserve">Kommunens egne prosjekter </w:t>
            </w:r>
          </w:p>
          <w:p w:rsidR="00316316" w:rsidRDefault="00737F71">
            <w:pPr>
              <w:spacing w:after="0" w:line="259" w:lineRule="auto"/>
              <w:ind w:left="720" w:firstLine="0"/>
            </w:pPr>
            <w:r>
              <w:t xml:space="preserve">for å ivareta, synliggjøre og informere om fornminner, kulturminner, fredede og vernede bygg og anlegg og gamle veier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Høringer kommunen ikke gir </w:t>
            </w:r>
          </w:p>
          <w:p w:rsidR="00316316" w:rsidRDefault="00737F71">
            <w:pPr>
              <w:spacing w:after="0" w:line="259" w:lineRule="auto"/>
              <w:ind w:left="0" w:firstLine="0"/>
            </w:pPr>
            <w:proofErr w:type="spellStart"/>
            <w:r>
              <w:t>uttalelse</w:t>
            </w:r>
            <w:proofErr w:type="spellEnd"/>
            <w:r>
              <w:t xml:space="preserv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39" w:lineRule="auto"/>
              <w:ind w:left="0" w:firstLine="0"/>
            </w:pPr>
            <w:r>
              <w:t xml:space="preserve">Høringer som ikke det gis uttalelse til kasseres umiddelbart.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47" w:name="_Toc73031"/>
      <w:r>
        <w:t xml:space="preserve">Kunst- og kulturformidling </w:t>
      </w:r>
      <w:bookmarkEnd w:id="47"/>
    </w:p>
    <w:tbl>
      <w:tblPr>
        <w:tblStyle w:val="TableGrid"/>
        <w:tblW w:w="14145" w:type="dxa"/>
        <w:tblInd w:w="-108" w:type="dxa"/>
        <w:tblCellMar>
          <w:top w:w="48" w:type="dxa"/>
          <w:right w:w="69" w:type="dxa"/>
        </w:tblCellMar>
        <w:tblLook w:val="04A0" w:firstRow="1" w:lastRow="0" w:firstColumn="1" w:lastColumn="0" w:noHBand="0" w:noVBand="1"/>
      </w:tblPr>
      <w:tblGrid>
        <w:gridCol w:w="827"/>
        <w:gridCol w:w="2708"/>
        <w:gridCol w:w="3538"/>
        <w:gridCol w:w="3536"/>
        <w:gridCol w:w="3536"/>
      </w:tblGrid>
      <w:tr w:rsidR="00316316">
        <w:trPr>
          <w:trHeight w:val="27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16"/>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40" w:lineRule="auto"/>
              <w:ind w:left="720" w:hanging="360"/>
              <w:jc w:val="both"/>
            </w:pPr>
            <w:r>
              <w:rPr>
                <w:rFonts w:ascii="Segoe UI Symbol" w:eastAsia="Segoe UI Symbol" w:hAnsi="Segoe UI Symbol" w:cs="Segoe UI Symbol"/>
              </w:rPr>
              <w:t></w:t>
            </w:r>
            <w:r>
              <w:t xml:space="preserve"> Kommunens retningslinjer og prioriteringer mht. </w:t>
            </w:r>
          </w:p>
          <w:p w:rsidR="00316316" w:rsidRDefault="00737F71" w:rsidP="003D4A13">
            <w:pPr>
              <w:spacing w:after="0" w:line="259" w:lineRule="auto"/>
              <w:ind w:left="720" w:firstLine="0"/>
            </w:pPr>
            <w:r>
              <w:t>bruken av midlene fra Den kulturelle skolesekken samt turneprogram f</w:t>
            </w:r>
            <w:r w:rsidR="003D4A13">
              <w:t>o</w:t>
            </w:r>
            <w:r>
              <w:t xml:space="preserve">r grunnskolen i det enkelte fylke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0"/>
              </w:numPr>
              <w:spacing w:after="27" w:line="240" w:lineRule="auto"/>
              <w:ind w:hanging="360"/>
            </w:pPr>
            <w:r>
              <w:t xml:space="preserve">Saksbehandling i tilknytning til søknader om kommunale tilskudd </w:t>
            </w:r>
          </w:p>
          <w:p w:rsidR="00316316" w:rsidRDefault="00737F71">
            <w:pPr>
              <w:numPr>
                <w:ilvl w:val="0"/>
                <w:numId w:val="60"/>
              </w:numPr>
              <w:spacing w:after="0" w:line="240" w:lineRule="auto"/>
              <w:ind w:hanging="360"/>
            </w:pPr>
            <w:r>
              <w:t xml:space="preserve">Saksbehandling i tilknytning til søknader om stipender </w:t>
            </w:r>
          </w:p>
          <w:p w:rsidR="00316316" w:rsidRDefault="00737F71">
            <w:pPr>
              <w:spacing w:after="0" w:line="259" w:lineRule="auto"/>
              <w:ind w:left="720" w:firstLine="0"/>
            </w:pPr>
            <w:r>
              <w:t xml:space="preserve">som deles ut av kommunen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3 år etter avsluttet sak </w:t>
            </w:r>
          </w:p>
          <w:p w:rsidR="00316316" w:rsidRDefault="00737F71">
            <w:pPr>
              <w:spacing w:after="0" w:line="259" w:lineRule="auto"/>
              <w:ind w:left="360" w:firstLine="0"/>
            </w:pPr>
            <w:r>
              <w:t xml:space="preserve"> </w:t>
            </w:r>
          </w:p>
          <w:p w:rsidR="00316316" w:rsidRDefault="00737F71">
            <w:pPr>
              <w:spacing w:after="0" w:line="259" w:lineRule="auto"/>
              <w:ind w:left="360" w:firstLine="0"/>
            </w:pPr>
            <w:r>
              <w:t xml:space="preserve"> </w:t>
            </w:r>
          </w:p>
          <w:p w:rsidR="00316316" w:rsidRDefault="00737F71">
            <w:pPr>
              <w:spacing w:after="0" w:line="259" w:lineRule="auto"/>
              <w:ind w:left="360" w:firstLine="0"/>
            </w:pPr>
            <w:r>
              <w:t xml:space="preserve"> </w:t>
            </w:r>
          </w:p>
          <w:p w:rsidR="00316316" w:rsidRDefault="00737F71">
            <w:pPr>
              <w:spacing w:after="0" w:line="259" w:lineRule="auto"/>
              <w:ind w:left="360" w:firstLine="0"/>
            </w:pPr>
            <w:r>
              <w:t xml:space="preserve"> </w:t>
            </w:r>
          </w:p>
          <w:p w:rsidR="00316316" w:rsidRDefault="00737F71">
            <w:pPr>
              <w:spacing w:after="0" w:line="259" w:lineRule="auto"/>
              <w:ind w:left="360" w:firstLine="0"/>
            </w:pPr>
            <w:r>
              <w:t xml:space="preserve"> </w:t>
            </w:r>
          </w:p>
          <w:p w:rsidR="00316316" w:rsidRDefault="00737F71">
            <w:pPr>
              <w:spacing w:after="0" w:line="259" w:lineRule="auto"/>
              <w:ind w:left="0" w:firstLine="0"/>
            </w:pPr>
            <w:r>
              <w:t xml:space="preserve"> </w:t>
            </w:r>
          </w:p>
        </w:tc>
      </w:tr>
      <w:tr w:rsidR="00316316">
        <w:trPr>
          <w:trHeight w:val="8690"/>
        </w:trPr>
        <w:tc>
          <w:tcPr>
            <w:tcW w:w="828" w:type="dxa"/>
            <w:tcBorders>
              <w:top w:val="single" w:sz="4" w:space="0" w:color="000000"/>
              <w:left w:val="single" w:sz="4" w:space="0" w:color="000000"/>
              <w:bottom w:val="single" w:sz="4" w:space="0" w:color="000000"/>
              <w:right w:val="nil"/>
            </w:tcBorders>
          </w:tcPr>
          <w:p w:rsidR="00316316" w:rsidRDefault="00737F71">
            <w:pPr>
              <w:spacing w:after="1044" w:line="259" w:lineRule="auto"/>
              <w:ind w:left="278" w:firstLine="0"/>
              <w:jc w:val="center"/>
            </w:pPr>
            <w:r>
              <w:rPr>
                <w:rFonts w:ascii="Segoe UI Symbol" w:eastAsia="Segoe UI Symbol" w:hAnsi="Segoe UI Symbol" w:cs="Segoe UI Symbol"/>
              </w:rPr>
              <w:lastRenderedPageBreak/>
              <w:t></w:t>
            </w:r>
            <w:r>
              <w:t xml:space="preserve"> </w:t>
            </w:r>
          </w:p>
          <w:p w:rsidR="00316316" w:rsidRDefault="00737F71">
            <w:pPr>
              <w:spacing w:after="774" w:line="259" w:lineRule="auto"/>
              <w:ind w:left="278" w:firstLine="0"/>
              <w:jc w:val="center"/>
            </w:pPr>
            <w:r>
              <w:rPr>
                <w:rFonts w:ascii="Segoe UI Symbol" w:eastAsia="Segoe UI Symbol" w:hAnsi="Segoe UI Symbol" w:cs="Segoe UI Symbol"/>
              </w:rPr>
              <w:t></w:t>
            </w:r>
            <w:r>
              <w:t xml:space="preserve"> </w:t>
            </w:r>
          </w:p>
          <w:p w:rsidR="00316316" w:rsidRDefault="00737F71">
            <w:pPr>
              <w:spacing w:after="238" w:line="259" w:lineRule="auto"/>
              <w:ind w:left="278" w:firstLine="0"/>
              <w:jc w:val="center"/>
            </w:pPr>
            <w:r>
              <w:rPr>
                <w:rFonts w:ascii="Segoe UI Symbol" w:eastAsia="Segoe UI Symbol" w:hAnsi="Segoe UI Symbol" w:cs="Segoe UI Symbol"/>
              </w:rPr>
              <w:t></w:t>
            </w:r>
            <w:r>
              <w:t xml:space="preserve"> </w:t>
            </w:r>
          </w:p>
          <w:p w:rsidR="00316316" w:rsidRDefault="00737F71">
            <w:pPr>
              <w:spacing w:after="1042" w:line="259" w:lineRule="auto"/>
              <w:ind w:left="278" w:firstLine="0"/>
              <w:jc w:val="center"/>
            </w:pPr>
            <w:r>
              <w:rPr>
                <w:rFonts w:ascii="Segoe UI Symbol" w:eastAsia="Segoe UI Symbol" w:hAnsi="Segoe UI Symbol" w:cs="Segoe UI Symbol"/>
              </w:rPr>
              <w:t></w:t>
            </w:r>
            <w:r>
              <w:t xml:space="preserve"> </w:t>
            </w:r>
          </w:p>
          <w:p w:rsidR="00316316" w:rsidRDefault="00737F71">
            <w:pPr>
              <w:spacing w:after="1045" w:line="259" w:lineRule="auto"/>
              <w:ind w:left="278" w:firstLine="0"/>
              <w:jc w:val="center"/>
            </w:pPr>
            <w:r>
              <w:rPr>
                <w:rFonts w:ascii="Segoe UI Symbol" w:eastAsia="Segoe UI Symbol" w:hAnsi="Segoe UI Symbol" w:cs="Segoe UI Symbol"/>
              </w:rPr>
              <w:t></w:t>
            </w:r>
            <w:r>
              <w:t xml:space="preserve"> </w:t>
            </w:r>
          </w:p>
          <w:p w:rsidR="00316316" w:rsidRDefault="00737F71">
            <w:pPr>
              <w:spacing w:after="1580" w:line="259" w:lineRule="auto"/>
              <w:ind w:left="278" w:firstLine="0"/>
              <w:jc w:val="center"/>
            </w:pPr>
            <w:r>
              <w:rPr>
                <w:rFonts w:ascii="Segoe UI Symbol" w:eastAsia="Segoe UI Symbol" w:hAnsi="Segoe UI Symbol" w:cs="Segoe UI Symbol"/>
              </w:rPr>
              <w:t></w:t>
            </w:r>
            <w:r>
              <w:t xml:space="preserve"> </w:t>
            </w:r>
          </w:p>
          <w:p w:rsidR="00316316" w:rsidRDefault="00737F71">
            <w:pPr>
              <w:spacing w:after="0" w:line="259" w:lineRule="auto"/>
              <w:ind w:left="278" w:firstLine="0"/>
              <w:jc w:val="center"/>
            </w:pPr>
            <w:r>
              <w:rPr>
                <w:rFonts w:ascii="Segoe UI Symbol" w:eastAsia="Segoe UI Symbol" w:hAnsi="Segoe UI Symbol" w:cs="Segoe UI Symbol"/>
              </w:rPr>
              <w:t></w:t>
            </w:r>
            <w:r>
              <w:t xml:space="preserve"> </w:t>
            </w:r>
          </w:p>
        </w:tc>
        <w:tc>
          <w:tcPr>
            <w:tcW w:w="2707" w:type="dxa"/>
            <w:tcBorders>
              <w:top w:val="single" w:sz="4" w:space="0" w:color="000000"/>
              <w:left w:val="nil"/>
              <w:bottom w:val="single" w:sz="4" w:space="0" w:color="000000"/>
              <w:right w:val="single" w:sz="4" w:space="0" w:color="000000"/>
            </w:tcBorders>
          </w:tcPr>
          <w:p w:rsidR="00316316" w:rsidRDefault="00737F71">
            <w:pPr>
              <w:spacing w:after="12" w:line="239" w:lineRule="auto"/>
              <w:ind w:left="0" w:firstLine="0"/>
            </w:pPr>
            <w:r>
              <w:t xml:space="preserve">Kommunens vedtak om etablering av kulturhus, flerbrukslokaler eller spesiallokaler for kunst og kultur </w:t>
            </w:r>
          </w:p>
          <w:p w:rsidR="00334069" w:rsidRDefault="00737F71">
            <w:pPr>
              <w:spacing w:after="0" w:line="242" w:lineRule="auto"/>
              <w:ind w:left="0" w:right="53" w:firstLine="0"/>
            </w:pPr>
            <w:r>
              <w:t xml:space="preserve">Kommunens retningslinjer og prioriteringer og retningslinjer for tildeling av tilskudd, priser og stipender Oversikt over pris- og stipendmottakere </w:t>
            </w:r>
          </w:p>
          <w:p w:rsidR="00316316" w:rsidRDefault="00737F71">
            <w:pPr>
              <w:spacing w:after="0" w:line="242" w:lineRule="auto"/>
              <w:ind w:left="0" w:right="53" w:firstLine="0"/>
            </w:pPr>
            <w:r>
              <w:t xml:space="preserve">Oversikter over hvilke foreninger og organisasjoner </w:t>
            </w:r>
          </w:p>
          <w:p w:rsidR="00334069" w:rsidRDefault="00737F71">
            <w:pPr>
              <w:spacing w:after="0" w:line="242" w:lineRule="auto"/>
              <w:ind w:left="0" w:right="50" w:firstLine="0"/>
            </w:pPr>
            <w:r>
              <w:t>som har fått tildelt støtte gjennom kommunens tilskuddsordninger</w:t>
            </w:r>
          </w:p>
          <w:p w:rsidR="00316316" w:rsidRDefault="00737F71">
            <w:pPr>
              <w:spacing w:after="0" w:line="242" w:lineRule="auto"/>
              <w:ind w:left="0" w:right="50" w:firstLine="0"/>
            </w:pPr>
            <w:r>
              <w:t xml:space="preserve">Saker vedr. støtte til prosjekter og arrangementer som har betydning for utviklingen av kunst- og kulturlivet i kommunen Kommunens egen kunst- og kulturformidling inkl. </w:t>
            </w:r>
          </w:p>
          <w:p w:rsidR="00334069" w:rsidRDefault="00737F71">
            <w:pPr>
              <w:spacing w:after="0" w:line="242" w:lineRule="auto"/>
              <w:ind w:left="0" w:right="15" w:firstLine="0"/>
            </w:pPr>
            <w:r>
              <w:t xml:space="preserve">oversikter over kunst- og kulturarrangementer som er avholdt i kommunal regi med program og annen relevant informasjon </w:t>
            </w:r>
          </w:p>
          <w:p w:rsidR="00316316" w:rsidRDefault="00737F71">
            <w:pPr>
              <w:spacing w:after="0" w:line="242" w:lineRule="auto"/>
              <w:ind w:left="0" w:right="15" w:firstLine="0"/>
            </w:pPr>
            <w:r>
              <w:t xml:space="preserve">Prioriteringer mht. </w:t>
            </w:r>
          </w:p>
          <w:p w:rsidR="00316316" w:rsidRDefault="00737F71">
            <w:pPr>
              <w:spacing w:after="0" w:line="259" w:lineRule="auto"/>
              <w:ind w:left="0" w:right="15" w:firstLine="0"/>
            </w:pPr>
            <w:r>
              <w:t xml:space="preserve">kommunens innkjøp av kunst og forvaltningen av kunstsamlingen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10" w:right="2589" w:firstLine="0"/>
              <w:jc w:val="both"/>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39" w:lineRule="auto"/>
              <w:ind w:left="108" w:firstLine="0"/>
            </w:pPr>
            <w:r>
              <w:t xml:space="preserve">Kan kasseres under forutsetning at kommunens kriterier / prioriteringer er bevart </w:t>
            </w:r>
          </w:p>
          <w:p w:rsidR="00316316" w:rsidRDefault="00737F71">
            <w:pPr>
              <w:spacing w:after="5" w:line="259" w:lineRule="auto"/>
              <w:ind w:left="828" w:firstLine="0"/>
            </w:pPr>
            <w:r>
              <w:t xml:space="preserve"> </w:t>
            </w:r>
          </w:p>
          <w:p w:rsidR="00316316" w:rsidRDefault="00737F71">
            <w:pPr>
              <w:tabs>
                <w:tab w:val="center" w:pos="519"/>
                <w:tab w:val="right" w:pos="3467"/>
              </w:tabs>
              <w:spacing w:after="0" w:line="259" w:lineRule="auto"/>
              <w:ind w:left="0" w:firstLine="0"/>
            </w:pPr>
            <w:r>
              <w:tab/>
            </w:r>
            <w:r>
              <w:rPr>
                <w:rFonts w:ascii="Segoe UI Symbol" w:eastAsia="Segoe UI Symbol" w:hAnsi="Segoe UI Symbol" w:cs="Segoe UI Symbol"/>
              </w:rPr>
              <w:t></w:t>
            </w:r>
            <w:r>
              <w:t xml:space="preserve"> </w:t>
            </w:r>
            <w:r>
              <w:tab/>
              <w:t xml:space="preserve">Høringer kommunen ikke gir </w:t>
            </w:r>
          </w:p>
          <w:p w:rsidR="00316316" w:rsidRDefault="00737F71">
            <w:pPr>
              <w:spacing w:after="0" w:line="259" w:lineRule="auto"/>
              <w:ind w:left="828" w:firstLine="0"/>
            </w:pPr>
            <w:proofErr w:type="spellStart"/>
            <w:r>
              <w:t>uttalelse</w:t>
            </w:r>
            <w:proofErr w:type="spellEnd"/>
            <w:r>
              <w:t xml:space="preserv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Kasseres umiddelbart </w:t>
            </w:r>
          </w:p>
          <w:p w:rsidR="00316316" w:rsidRDefault="00737F71">
            <w:pPr>
              <w:spacing w:after="0" w:line="259" w:lineRule="auto"/>
              <w:ind w:left="468" w:firstLine="0"/>
            </w:pPr>
            <w:r>
              <w:t xml:space="preserve"> </w:t>
            </w:r>
          </w:p>
          <w:p w:rsidR="00316316" w:rsidRDefault="00737F71">
            <w:pPr>
              <w:spacing w:after="0" w:line="259" w:lineRule="auto"/>
              <w:ind w:left="468" w:firstLine="0"/>
            </w:pPr>
            <w:r>
              <w:t xml:space="preserve"> </w:t>
            </w:r>
          </w:p>
          <w:p w:rsidR="00316316" w:rsidRDefault="00737F71">
            <w:pPr>
              <w:spacing w:after="0" w:line="259" w:lineRule="auto"/>
              <w:ind w:left="468" w:firstLine="0"/>
            </w:pPr>
            <w:r>
              <w:t xml:space="preserve"> </w:t>
            </w:r>
          </w:p>
        </w:tc>
      </w:tr>
    </w:tbl>
    <w:p w:rsidR="00316316" w:rsidRDefault="00737F71">
      <w:pPr>
        <w:spacing w:after="0" w:line="259" w:lineRule="auto"/>
        <w:ind w:left="0" w:firstLine="0"/>
        <w:jc w:val="both"/>
      </w:pPr>
      <w:r>
        <w:rPr>
          <w:b/>
        </w:rPr>
        <w:t xml:space="preserve"> </w:t>
      </w:r>
    </w:p>
    <w:p w:rsidR="00316316" w:rsidRDefault="00737F71">
      <w:pPr>
        <w:pStyle w:val="Overskrift2"/>
        <w:ind w:left="693" w:hanging="708"/>
      </w:pPr>
      <w:bookmarkStart w:id="48" w:name="_Toc73032"/>
      <w:r>
        <w:lastRenderedPageBreak/>
        <w:t xml:space="preserve">Bibliotek </w:t>
      </w:r>
      <w:bookmarkEnd w:id="48"/>
    </w:p>
    <w:tbl>
      <w:tblPr>
        <w:tblStyle w:val="TableGrid"/>
        <w:tblW w:w="14145" w:type="dxa"/>
        <w:tblInd w:w="-108" w:type="dxa"/>
        <w:tblCellMar>
          <w:top w:w="48" w:type="dxa"/>
          <w:left w:w="108" w:type="dxa"/>
          <w:right w:w="73"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326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1"/>
              </w:numPr>
              <w:spacing w:after="0" w:line="259" w:lineRule="auto"/>
              <w:ind w:hanging="360"/>
            </w:pPr>
            <w:r>
              <w:t xml:space="preserve">Kommunens reglement for </w:t>
            </w:r>
          </w:p>
          <w:p w:rsidR="00316316" w:rsidRDefault="00737F71">
            <w:pPr>
              <w:spacing w:after="3" w:line="259" w:lineRule="auto"/>
              <w:ind w:left="720" w:firstLine="0"/>
            </w:pPr>
            <w:r>
              <w:t xml:space="preserve">folkebibliotek </w:t>
            </w:r>
          </w:p>
          <w:p w:rsidR="00316316" w:rsidRDefault="00737F71">
            <w:pPr>
              <w:numPr>
                <w:ilvl w:val="0"/>
                <w:numId w:val="61"/>
              </w:numPr>
              <w:spacing w:after="27" w:line="240" w:lineRule="auto"/>
              <w:ind w:hanging="360"/>
            </w:pPr>
            <w:r>
              <w:t xml:space="preserve">Det enkelte biblioteks årsplaner, langtidsplaner og årsberetninger </w:t>
            </w:r>
          </w:p>
          <w:p w:rsidR="00316316" w:rsidRDefault="00737F71">
            <w:pPr>
              <w:numPr>
                <w:ilvl w:val="0"/>
                <w:numId w:val="61"/>
              </w:numPr>
              <w:spacing w:after="0" w:line="259" w:lineRule="auto"/>
              <w:ind w:hanging="360"/>
            </w:pPr>
            <w:r>
              <w:t xml:space="preserve">Prosjekter og annet formalisert samarbeid for å fremme opplysning, utdanning og annen kulturell virksomhet gjennom informasjonsformidling i kommunen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Høringer kommune ikke gir uttalelse til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Kasseres umiddelbart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49" w:name="_Toc73033"/>
      <w:r>
        <w:t xml:space="preserve">Idrett og friluftsliv </w:t>
      </w:r>
      <w:bookmarkEnd w:id="49"/>
    </w:p>
    <w:tbl>
      <w:tblPr>
        <w:tblStyle w:val="TableGrid"/>
        <w:tblW w:w="14145" w:type="dxa"/>
        <w:tblInd w:w="-108" w:type="dxa"/>
        <w:tblCellMar>
          <w:top w:w="32" w:type="dxa"/>
          <w:left w:w="12" w:type="dxa"/>
          <w:right w:w="69" w:type="dxa"/>
        </w:tblCellMar>
        <w:tblLook w:val="04A0" w:firstRow="1" w:lastRow="0" w:firstColumn="1" w:lastColumn="0" w:noHBand="0" w:noVBand="1"/>
      </w:tblPr>
      <w:tblGrid>
        <w:gridCol w:w="815"/>
        <w:gridCol w:w="2720"/>
        <w:gridCol w:w="3538"/>
        <w:gridCol w:w="3536"/>
        <w:gridCol w:w="3536"/>
      </w:tblGrid>
      <w:tr w:rsidR="00316316">
        <w:trPr>
          <w:trHeight w:val="27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069"/>
        </w:trPr>
        <w:tc>
          <w:tcPr>
            <w:tcW w:w="3536" w:type="dxa"/>
            <w:gridSpan w:val="2"/>
            <w:tcBorders>
              <w:top w:val="single" w:sz="4" w:space="0" w:color="000000"/>
              <w:left w:val="single" w:sz="4" w:space="0" w:color="000000"/>
              <w:bottom w:val="nil"/>
              <w:right w:val="single" w:sz="4" w:space="0" w:color="000000"/>
            </w:tcBorders>
          </w:tcPr>
          <w:p w:rsidR="00316316" w:rsidRDefault="00737F71">
            <w:pPr>
              <w:numPr>
                <w:ilvl w:val="0"/>
                <w:numId w:val="62"/>
              </w:numPr>
              <w:spacing w:after="0" w:line="259" w:lineRule="auto"/>
              <w:ind w:hanging="360"/>
              <w:jc w:val="center"/>
            </w:pPr>
            <w:r>
              <w:t xml:space="preserve">Kommunens overordnede </w:t>
            </w:r>
          </w:p>
          <w:p w:rsidR="00316316" w:rsidRDefault="00737F71">
            <w:pPr>
              <w:spacing w:after="30" w:line="237" w:lineRule="auto"/>
              <w:ind w:left="720" w:firstLine="0"/>
            </w:pPr>
            <w:r>
              <w:t xml:space="preserve">planlegging innen idrett og friluftsliv </w:t>
            </w:r>
          </w:p>
          <w:p w:rsidR="00316316" w:rsidRDefault="00737F71" w:rsidP="00334069">
            <w:pPr>
              <w:numPr>
                <w:ilvl w:val="0"/>
                <w:numId w:val="62"/>
              </w:numPr>
              <w:spacing w:after="0" w:line="259" w:lineRule="auto"/>
              <w:ind w:hanging="360"/>
            </w:pPr>
            <w:r>
              <w:t xml:space="preserve">Kommunens retningslinjer </w:t>
            </w:r>
          </w:p>
          <w:p w:rsidR="00316316" w:rsidRDefault="00737F71">
            <w:pPr>
              <w:spacing w:after="0" w:line="239" w:lineRule="auto"/>
              <w:ind w:left="720" w:firstLine="0"/>
            </w:pPr>
            <w:r>
              <w:t xml:space="preserve">og prioriteringer for tildeling av tilskudd til idrettsanlegg, idrettsforeninger og </w:t>
            </w:r>
          </w:p>
          <w:p w:rsidR="00316316" w:rsidRDefault="00737F71">
            <w:pPr>
              <w:spacing w:after="5" w:line="259" w:lineRule="auto"/>
              <w:ind w:left="720" w:firstLine="0"/>
            </w:pPr>
            <w:r>
              <w:t xml:space="preserve">idrettstiltak </w:t>
            </w:r>
          </w:p>
          <w:p w:rsidR="00316316" w:rsidRDefault="00737F71">
            <w:pPr>
              <w:numPr>
                <w:ilvl w:val="0"/>
                <w:numId w:val="62"/>
              </w:numPr>
              <w:spacing w:after="0" w:line="259" w:lineRule="auto"/>
              <w:ind w:hanging="360"/>
              <w:jc w:val="center"/>
            </w:pPr>
            <w:r>
              <w:t xml:space="preserve">Kommunens retningslinjer </w:t>
            </w:r>
          </w:p>
          <w:p w:rsidR="00316316" w:rsidRDefault="00737F71">
            <w:pPr>
              <w:spacing w:after="0" w:line="259" w:lineRule="auto"/>
              <w:ind w:left="720" w:right="24" w:firstLine="0"/>
            </w:pPr>
            <w:r>
              <w:t>for prioriteringer for tildeling av midler til fysisk tilrettelegging, vedlikehold og skjøtsel av friluftsområder</w:t>
            </w:r>
            <w:r w:rsidR="0043520F">
              <w:t>,</w:t>
            </w:r>
            <w:r>
              <w:t xml:space="preserve"> samt friluftstiltak </w:t>
            </w:r>
          </w:p>
        </w:tc>
        <w:tc>
          <w:tcPr>
            <w:tcW w:w="3538" w:type="dxa"/>
            <w:tcBorders>
              <w:top w:val="single" w:sz="4" w:space="0" w:color="000000"/>
              <w:left w:val="single" w:sz="4" w:space="0" w:color="000000"/>
              <w:bottom w:val="nil"/>
              <w:right w:val="single" w:sz="4" w:space="0" w:color="000000"/>
            </w:tcBorders>
          </w:tcPr>
          <w:p w:rsidR="00316316" w:rsidRDefault="00737F71">
            <w:pPr>
              <w:spacing w:after="0" w:line="259" w:lineRule="auto"/>
              <w:ind w:left="2" w:firstLine="0"/>
            </w:pPr>
            <w:r>
              <w:t xml:space="preserve"> </w:t>
            </w:r>
          </w:p>
        </w:tc>
        <w:tc>
          <w:tcPr>
            <w:tcW w:w="3536" w:type="dxa"/>
            <w:tcBorders>
              <w:top w:val="single" w:sz="4" w:space="0" w:color="000000"/>
              <w:left w:val="single" w:sz="4" w:space="0" w:color="000000"/>
              <w:bottom w:val="nil"/>
              <w:right w:val="single" w:sz="4" w:space="0" w:color="000000"/>
            </w:tcBorders>
          </w:tcPr>
          <w:p w:rsidR="00316316" w:rsidRDefault="00737F71">
            <w:pPr>
              <w:numPr>
                <w:ilvl w:val="0"/>
                <w:numId w:val="63"/>
              </w:numPr>
              <w:spacing w:after="28" w:line="239" w:lineRule="auto"/>
              <w:ind w:hanging="360"/>
            </w:pPr>
            <w:r>
              <w:t xml:space="preserve">Saksbehandling i tilknytning til søknader om kommunale tilskudd til idrettsanlegg, nærmiljøanlegg </w:t>
            </w:r>
          </w:p>
          <w:p w:rsidR="00316316" w:rsidRDefault="00737F71">
            <w:pPr>
              <w:numPr>
                <w:ilvl w:val="0"/>
                <w:numId w:val="63"/>
              </w:numPr>
              <w:spacing w:after="27" w:line="240" w:lineRule="auto"/>
              <w:ind w:hanging="360"/>
            </w:pPr>
            <w:r>
              <w:t>Saksbehandling i tilknytning til søknader om stipender som deles ut av kommunen</w:t>
            </w:r>
            <w:r>
              <w:rPr>
                <w:b/>
              </w:rPr>
              <w:t xml:space="preserve"> </w:t>
            </w:r>
          </w:p>
          <w:p w:rsidR="00316316" w:rsidRDefault="00737F71">
            <w:pPr>
              <w:numPr>
                <w:ilvl w:val="0"/>
                <w:numId w:val="63"/>
              </w:numPr>
              <w:spacing w:after="0" w:line="259" w:lineRule="auto"/>
              <w:ind w:hanging="360"/>
            </w:pPr>
            <w:r>
              <w:t xml:space="preserve">Høringer kommunen ikke gir </w:t>
            </w:r>
          </w:p>
          <w:p w:rsidR="00316316" w:rsidRDefault="00737F71">
            <w:pPr>
              <w:spacing w:after="0" w:line="259" w:lineRule="auto"/>
              <w:ind w:left="720" w:firstLine="0"/>
            </w:pPr>
            <w:proofErr w:type="spellStart"/>
            <w:r>
              <w:t>uttalelse</w:t>
            </w:r>
            <w:proofErr w:type="spellEnd"/>
            <w:r>
              <w:t xml:space="preserve"> til</w:t>
            </w:r>
            <w:r>
              <w:rPr>
                <w:b/>
              </w:rPr>
              <w:t xml:space="preserve"> </w:t>
            </w:r>
          </w:p>
        </w:tc>
        <w:tc>
          <w:tcPr>
            <w:tcW w:w="3536" w:type="dxa"/>
            <w:tcBorders>
              <w:top w:val="single" w:sz="4" w:space="0" w:color="000000"/>
              <w:left w:val="single" w:sz="4" w:space="0" w:color="000000"/>
              <w:bottom w:val="nil"/>
              <w:right w:val="single" w:sz="4" w:space="0" w:color="000000"/>
            </w:tcBorders>
          </w:tcPr>
          <w:p w:rsidR="00316316" w:rsidRDefault="00737F71">
            <w:pPr>
              <w:spacing w:after="0" w:line="259" w:lineRule="auto"/>
              <w:ind w:left="0" w:firstLine="0"/>
            </w:pPr>
            <w:r>
              <w:t xml:space="preserve">3 år etter avsluttet sak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Kasseres umiddelbart </w:t>
            </w:r>
          </w:p>
        </w:tc>
      </w:tr>
      <w:tr w:rsidR="00316316">
        <w:trPr>
          <w:trHeight w:val="316"/>
        </w:trPr>
        <w:tc>
          <w:tcPr>
            <w:tcW w:w="816" w:type="dxa"/>
            <w:tcBorders>
              <w:top w:val="single" w:sz="4" w:space="0" w:color="000000"/>
              <w:left w:val="single" w:sz="4" w:space="0" w:color="000000"/>
              <w:bottom w:val="nil"/>
              <w:right w:val="nil"/>
            </w:tcBorders>
          </w:tcPr>
          <w:p w:rsidR="00316316" w:rsidRDefault="00737F71">
            <w:pPr>
              <w:spacing w:after="0" w:line="259" w:lineRule="auto"/>
              <w:ind w:left="278" w:firstLine="0"/>
              <w:jc w:val="center"/>
            </w:pPr>
            <w:r>
              <w:rPr>
                <w:rFonts w:ascii="Segoe UI Symbol" w:eastAsia="Segoe UI Symbol" w:hAnsi="Segoe UI Symbol" w:cs="Segoe UI Symbol"/>
              </w:rPr>
              <w:lastRenderedPageBreak/>
              <w:t></w:t>
            </w:r>
            <w:r>
              <w:t xml:space="preserve"> </w:t>
            </w:r>
          </w:p>
        </w:tc>
        <w:tc>
          <w:tcPr>
            <w:tcW w:w="2719" w:type="dxa"/>
            <w:tcBorders>
              <w:top w:val="single" w:sz="4" w:space="0" w:color="000000"/>
              <w:left w:val="nil"/>
              <w:bottom w:val="nil"/>
              <w:right w:val="single" w:sz="4" w:space="0" w:color="000000"/>
            </w:tcBorders>
          </w:tcPr>
          <w:p w:rsidR="00316316" w:rsidRDefault="00737F71">
            <w:pPr>
              <w:spacing w:after="0" w:line="259" w:lineRule="auto"/>
              <w:ind w:left="0" w:firstLine="0"/>
            </w:pPr>
            <w:r>
              <w:t xml:space="preserve">Oversikter over hvilke  </w:t>
            </w:r>
          </w:p>
        </w:tc>
        <w:tc>
          <w:tcPr>
            <w:tcW w:w="3538"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r>
      <w:tr w:rsidR="00316316">
        <w:trPr>
          <w:trHeight w:val="3510"/>
        </w:trPr>
        <w:tc>
          <w:tcPr>
            <w:tcW w:w="816" w:type="dxa"/>
            <w:tcBorders>
              <w:top w:val="nil"/>
              <w:left w:val="single" w:sz="4" w:space="0" w:color="000000"/>
              <w:bottom w:val="single" w:sz="4" w:space="0" w:color="000000"/>
              <w:right w:val="nil"/>
            </w:tcBorders>
            <w:vAlign w:val="bottom"/>
          </w:tcPr>
          <w:p w:rsidR="00316316" w:rsidRDefault="00737F71">
            <w:pPr>
              <w:spacing w:after="238" w:line="259" w:lineRule="auto"/>
              <w:ind w:left="278" w:firstLine="0"/>
              <w:jc w:val="center"/>
            </w:pPr>
            <w:r>
              <w:rPr>
                <w:rFonts w:ascii="Segoe UI Symbol" w:eastAsia="Segoe UI Symbol" w:hAnsi="Segoe UI Symbol" w:cs="Segoe UI Symbol"/>
              </w:rPr>
              <w:t></w:t>
            </w:r>
            <w:r>
              <w:t xml:space="preserve"> </w:t>
            </w:r>
          </w:p>
          <w:p w:rsidR="00316316" w:rsidRDefault="00737F71">
            <w:pPr>
              <w:spacing w:after="1026" w:line="259" w:lineRule="auto"/>
              <w:ind w:left="278" w:firstLine="0"/>
              <w:jc w:val="center"/>
            </w:pPr>
            <w:r>
              <w:rPr>
                <w:rFonts w:ascii="Segoe UI Symbol" w:eastAsia="Segoe UI Symbol" w:hAnsi="Segoe UI Symbol" w:cs="Segoe UI Symbol"/>
              </w:rPr>
              <w:t></w:t>
            </w:r>
            <w:r>
              <w:t xml:space="preserve"> </w:t>
            </w:r>
          </w:p>
          <w:p w:rsidR="00316316" w:rsidRDefault="00737F71">
            <w:pPr>
              <w:spacing w:after="0" w:line="259" w:lineRule="auto"/>
              <w:ind w:left="96" w:firstLine="0"/>
            </w:pPr>
            <w:r>
              <w:t xml:space="preserve"> </w:t>
            </w:r>
          </w:p>
          <w:p w:rsidR="00316316" w:rsidRDefault="00737F71">
            <w:pPr>
              <w:spacing w:after="0" w:line="259" w:lineRule="auto"/>
              <w:ind w:left="96" w:firstLine="0"/>
            </w:pPr>
            <w:r>
              <w:t xml:space="preserve"> </w:t>
            </w:r>
          </w:p>
        </w:tc>
        <w:tc>
          <w:tcPr>
            <w:tcW w:w="2719" w:type="dxa"/>
            <w:tcBorders>
              <w:top w:val="nil"/>
              <w:left w:val="nil"/>
              <w:bottom w:val="single" w:sz="4" w:space="0" w:color="000000"/>
              <w:right w:val="single" w:sz="4" w:space="0" w:color="000000"/>
            </w:tcBorders>
          </w:tcPr>
          <w:p w:rsidR="00316316" w:rsidRDefault="00737F71">
            <w:pPr>
              <w:spacing w:after="0" w:line="259" w:lineRule="auto"/>
              <w:ind w:left="0" w:firstLine="0"/>
              <w:jc w:val="both"/>
            </w:pPr>
            <w:r>
              <w:t xml:space="preserve">foreninger og organisasjoner </w:t>
            </w:r>
          </w:p>
          <w:p w:rsidR="00316316" w:rsidRDefault="00737F71">
            <w:pPr>
              <w:spacing w:after="9" w:line="242" w:lineRule="auto"/>
              <w:ind w:left="0" w:firstLine="0"/>
            </w:pPr>
            <w:r>
              <w:t xml:space="preserve">som har fått tildelt støtte gjennom kommunens tilskuddsordninger Oversikter over pris- og stipendmottakere </w:t>
            </w:r>
          </w:p>
          <w:p w:rsidR="00316316" w:rsidRDefault="00737F71">
            <w:pPr>
              <w:spacing w:after="0" w:line="259" w:lineRule="auto"/>
              <w:ind w:left="0" w:firstLine="0"/>
            </w:pPr>
            <w:r>
              <w:t xml:space="preserve">Saker vedr. støtte til prosjekter og arrangementer som har betydning for utviklingen av idretts- og friluftslivet i kommunen </w:t>
            </w:r>
          </w:p>
        </w:tc>
        <w:tc>
          <w:tcPr>
            <w:tcW w:w="3538" w:type="dxa"/>
            <w:tcBorders>
              <w:top w:val="nil"/>
              <w:left w:val="single" w:sz="4" w:space="0" w:color="000000"/>
              <w:bottom w:val="single" w:sz="4" w:space="0" w:color="000000"/>
              <w:right w:val="single" w:sz="4" w:space="0" w:color="000000"/>
            </w:tcBorders>
          </w:tcPr>
          <w:p w:rsidR="00316316" w:rsidRDefault="00737F71">
            <w:pPr>
              <w:spacing w:after="0" w:line="259" w:lineRule="auto"/>
              <w:ind w:left="98" w:firstLine="0"/>
            </w:pPr>
            <w:r>
              <w:t xml:space="preserve">Kommunale prosjekter innen idrett og friluftsliv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816" w:firstLine="0"/>
            </w:pPr>
            <w:r>
              <w:t xml:space="preserve"> </w:t>
            </w:r>
          </w:p>
        </w:tc>
        <w:tc>
          <w:tcPr>
            <w:tcW w:w="3536" w:type="dxa"/>
            <w:tcBorders>
              <w:top w:val="nil"/>
              <w:left w:val="single" w:sz="4" w:space="0" w:color="000000"/>
              <w:bottom w:val="single" w:sz="4" w:space="0" w:color="000000"/>
              <w:right w:val="single" w:sz="4" w:space="0" w:color="000000"/>
            </w:tcBorders>
          </w:tcPr>
          <w:p w:rsidR="00316316" w:rsidRDefault="00737F71">
            <w:pPr>
              <w:spacing w:after="0" w:line="259" w:lineRule="auto"/>
              <w:ind w:left="96" w:firstLine="0"/>
            </w:pPr>
            <w:r>
              <w:rPr>
                <w:b/>
              </w:rP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0" w:name="_Toc73034"/>
      <w:r>
        <w:t xml:space="preserve">Kirke og trossamfunn </w:t>
      </w:r>
      <w:bookmarkEnd w:id="50"/>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16"/>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4"/>
              </w:numPr>
              <w:spacing w:after="0" w:line="259" w:lineRule="auto"/>
              <w:ind w:hanging="360"/>
            </w:pPr>
            <w:r>
              <w:t xml:space="preserve">Kommunens behandling av </w:t>
            </w:r>
          </w:p>
          <w:p w:rsidR="00316316" w:rsidRDefault="00737F71">
            <w:pPr>
              <w:spacing w:after="5" w:line="259" w:lineRule="auto"/>
              <w:ind w:left="720" w:firstLine="0"/>
            </w:pPr>
            <w:r>
              <w:t xml:space="preserve">kirkens budsjettforslag </w:t>
            </w:r>
          </w:p>
          <w:p w:rsidR="00316316" w:rsidRDefault="00737F71">
            <w:pPr>
              <w:numPr>
                <w:ilvl w:val="0"/>
                <w:numId w:val="64"/>
              </w:numPr>
              <w:spacing w:after="0" w:line="259" w:lineRule="auto"/>
              <w:ind w:hanging="360"/>
            </w:pPr>
            <w:r>
              <w:t xml:space="preserve">Kommunens </w:t>
            </w:r>
          </w:p>
          <w:p w:rsidR="00316316" w:rsidRDefault="00737F71">
            <w:pPr>
              <w:spacing w:after="0" w:line="259" w:lineRule="auto"/>
              <w:ind w:left="19" w:firstLine="0"/>
              <w:jc w:val="center"/>
            </w:pPr>
            <w:r>
              <w:t xml:space="preserve">beregningsnøkkel for </w:t>
            </w:r>
          </w:p>
          <w:p w:rsidR="00316316" w:rsidRDefault="00737F71">
            <w:pPr>
              <w:spacing w:after="0" w:line="259" w:lineRule="auto"/>
              <w:ind w:left="720" w:firstLine="0"/>
            </w:pPr>
            <w:r>
              <w:t xml:space="preserve">tilskudd til andre </w:t>
            </w:r>
          </w:p>
          <w:p w:rsidR="00316316" w:rsidRDefault="00737F71">
            <w:pPr>
              <w:spacing w:after="0" w:line="259" w:lineRule="auto"/>
              <w:ind w:left="720" w:firstLine="0"/>
            </w:pPr>
            <w:r>
              <w:t xml:space="preserve">trossamfunn </w:t>
            </w:r>
          </w:p>
          <w:p w:rsidR="00316316" w:rsidRDefault="00737F71">
            <w:pPr>
              <w:spacing w:after="0" w:line="259" w:lineRule="auto"/>
              <w:ind w:left="0" w:firstLine="0"/>
            </w:pPr>
            <w:r>
              <w:t xml:space="preserve">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Enkeltsaker vedr. tildeling av </w:t>
            </w:r>
          </w:p>
          <w:p w:rsidR="00316316" w:rsidRDefault="00737F71">
            <w:pPr>
              <w:spacing w:after="0" w:line="259" w:lineRule="auto"/>
              <w:ind w:left="0" w:firstLine="0"/>
            </w:pPr>
            <w:r>
              <w:t xml:space="preserve">tilskudd til trossamfunn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3 år etter avsluttet sak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1" w:name="_Toc73035"/>
      <w:r>
        <w:t xml:space="preserve">Kino og ungdomsklubber </w:t>
      </w:r>
      <w:bookmarkEnd w:id="51"/>
    </w:p>
    <w:tbl>
      <w:tblPr>
        <w:tblStyle w:val="TableGrid"/>
        <w:tblW w:w="14145" w:type="dxa"/>
        <w:tblInd w:w="-108" w:type="dxa"/>
        <w:tblCellMar>
          <w:top w:w="48" w:type="dxa"/>
          <w:left w:w="108" w:type="dxa"/>
          <w:right w:w="115" w:type="dxa"/>
        </w:tblCellMar>
        <w:tblLook w:val="04A0" w:firstRow="1" w:lastRow="0" w:firstColumn="1" w:lastColumn="0" w:noHBand="0" w:noVBand="1"/>
      </w:tblPr>
      <w:tblGrid>
        <w:gridCol w:w="3535"/>
        <w:gridCol w:w="3538"/>
        <w:gridCol w:w="3536"/>
        <w:gridCol w:w="3536"/>
      </w:tblGrid>
      <w:tr w:rsidR="00316316">
        <w:trPr>
          <w:trHeight w:val="27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109"/>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5"/>
              </w:numPr>
              <w:spacing w:after="26" w:line="240" w:lineRule="auto"/>
              <w:ind w:hanging="360"/>
            </w:pPr>
            <w:r>
              <w:t xml:space="preserve">Planer og retningslinjer for drift av kino </w:t>
            </w:r>
          </w:p>
          <w:p w:rsidR="00316316" w:rsidRDefault="00737F71">
            <w:pPr>
              <w:numPr>
                <w:ilvl w:val="0"/>
                <w:numId w:val="65"/>
              </w:numPr>
              <w:spacing w:after="0" w:line="259" w:lineRule="auto"/>
              <w:ind w:hanging="360"/>
            </w:pPr>
            <w:r>
              <w:t xml:space="preserve">Planer og retningslinjer for drift av ungdomsklubber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tc>
      </w:tr>
    </w:tbl>
    <w:p w:rsidR="00316316" w:rsidRDefault="00737F71">
      <w:pPr>
        <w:spacing w:after="0" w:line="259" w:lineRule="auto"/>
        <w:ind w:left="0" w:firstLine="0"/>
      </w:pPr>
      <w:r>
        <w:lastRenderedPageBreak/>
        <w:t xml:space="preserve"> </w:t>
      </w:r>
      <w:r>
        <w:tab/>
      </w:r>
      <w:r>
        <w:rPr>
          <w:b/>
          <w:color w:val="365F91"/>
          <w:sz w:val="28"/>
        </w:rPr>
        <w:t xml:space="preserve"> </w:t>
      </w:r>
    </w:p>
    <w:p w:rsidR="00316316" w:rsidRDefault="00737F71">
      <w:pPr>
        <w:pStyle w:val="Overskrift1"/>
        <w:ind w:left="693" w:hanging="708"/>
      </w:pPr>
      <w:bookmarkStart w:id="52" w:name="_Toc73036"/>
      <w:r>
        <w:t xml:space="preserve">Tekniske tjenester, brannvern og samferdsel </w:t>
      </w:r>
      <w:bookmarkEnd w:id="52"/>
    </w:p>
    <w:p w:rsidR="00316316" w:rsidRDefault="00737F71">
      <w:pPr>
        <w:pStyle w:val="Overskrift2"/>
        <w:ind w:left="693" w:hanging="708"/>
      </w:pPr>
      <w:bookmarkStart w:id="53" w:name="_Toc73037"/>
      <w:r>
        <w:t xml:space="preserve">Eiendomsforvaltning </w:t>
      </w:r>
      <w:r>
        <w:tab/>
        <w:t xml:space="preserve"> </w:t>
      </w:r>
      <w:bookmarkEnd w:id="53"/>
    </w:p>
    <w:tbl>
      <w:tblPr>
        <w:tblStyle w:val="TableGrid"/>
        <w:tblW w:w="14145" w:type="dxa"/>
        <w:tblInd w:w="-108" w:type="dxa"/>
        <w:tblCellMar>
          <w:top w:w="48" w:type="dxa"/>
          <w:left w:w="108" w:type="dxa"/>
          <w:right w:w="107"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2463"/>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6"/>
              </w:numPr>
              <w:spacing w:after="27" w:line="240" w:lineRule="auto"/>
              <w:ind w:hanging="360"/>
            </w:pPr>
            <w:r>
              <w:t xml:space="preserve">Kommunens rutiner for salg, kjøp, feste og utleie av eiendom </w:t>
            </w:r>
          </w:p>
          <w:p w:rsidR="00316316" w:rsidRDefault="00737F71">
            <w:pPr>
              <w:numPr>
                <w:ilvl w:val="0"/>
                <w:numId w:val="66"/>
              </w:numPr>
              <w:spacing w:after="28" w:line="239" w:lineRule="auto"/>
              <w:ind w:hanging="360"/>
            </w:pPr>
            <w:r>
              <w:t xml:space="preserve">Saker om bygging, drift og forvaltning av kommunal eiendom som ikke bevares gjennom byggesaken </w:t>
            </w:r>
          </w:p>
          <w:p w:rsidR="00316316" w:rsidRDefault="00737F71">
            <w:pPr>
              <w:numPr>
                <w:ilvl w:val="0"/>
                <w:numId w:val="66"/>
              </w:numPr>
              <w:spacing w:after="0" w:line="259" w:lineRule="auto"/>
              <w:ind w:hanging="360"/>
            </w:pPr>
            <w:r>
              <w:t xml:space="preserve">Saker vedr. eiendomstransaksjoner og -politikk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 </w:t>
            </w:r>
          </w:p>
          <w:p w:rsidR="00316316" w:rsidRDefault="00737F71">
            <w:pPr>
              <w:spacing w:after="0" w:line="259" w:lineRule="auto"/>
              <w:ind w:left="0" w:firstLine="0"/>
            </w:pPr>
            <w:r>
              <w:t xml:space="preserve">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4" w:name="_Toc73038"/>
      <w:r>
        <w:t xml:space="preserve">Vann og avløp </w:t>
      </w:r>
      <w:bookmarkEnd w:id="54"/>
    </w:p>
    <w:tbl>
      <w:tblPr>
        <w:tblStyle w:val="TableGrid"/>
        <w:tblW w:w="14145" w:type="dxa"/>
        <w:tblInd w:w="-108" w:type="dxa"/>
        <w:tblCellMar>
          <w:top w:w="48" w:type="dxa"/>
          <w:left w:w="108" w:type="dxa"/>
          <w:right w:w="120"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35"/>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7"/>
              </w:numPr>
              <w:spacing w:after="0" w:line="240" w:lineRule="auto"/>
              <w:ind w:hanging="360"/>
            </w:pPr>
            <w:r>
              <w:lastRenderedPageBreak/>
              <w:t xml:space="preserve">Kommunens rutiner og prosedyrer for kontroll med ledningsnett og vannkvalitet samt saker vedr. håndtering </w:t>
            </w:r>
          </w:p>
          <w:p w:rsidR="00316316" w:rsidRDefault="00737F71">
            <w:pPr>
              <w:spacing w:after="5" w:line="259" w:lineRule="auto"/>
              <w:ind w:left="720" w:firstLine="0"/>
            </w:pPr>
            <w:r>
              <w:t xml:space="preserve">av avvik og utslipp </w:t>
            </w:r>
          </w:p>
          <w:p w:rsidR="00316316" w:rsidRDefault="00737F71">
            <w:pPr>
              <w:numPr>
                <w:ilvl w:val="0"/>
                <w:numId w:val="67"/>
              </w:numPr>
              <w:spacing w:after="24" w:line="240" w:lineRule="auto"/>
              <w:ind w:hanging="360"/>
            </w:pPr>
            <w:r>
              <w:t xml:space="preserve">Utrednings- og prosjekteringsarbeid </w:t>
            </w:r>
          </w:p>
          <w:p w:rsidR="00316316" w:rsidRDefault="00737F71">
            <w:pPr>
              <w:numPr>
                <w:ilvl w:val="0"/>
                <w:numId w:val="67"/>
              </w:numPr>
              <w:spacing w:after="12" w:line="240" w:lineRule="auto"/>
              <w:ind w:hanging="360"/>
            </w:pPr>
            <w:r>
              <w:t xml:space="preserve">Kommunens planer for vedlikehold av ledningsnett </w:t>
            </w:r>
          </w:p>
          <w:p w:rsidR="00316316" w:rsidRDefault="00737F71">
            <w:pPr>
              <w:numPr>
                <w:ilvl w:val="0"/>
                <w:numId w:val="67"/>
              </w:numPr>
              <w:spacing w:after="27" w:line="240" w:lineRule="auto"/>
              <w:ind w:hanging="360"/>
            </w:pPr>
            <w:r>
              <w:t xml:space="preserve">Dokumentasjon av ledningsnett, herunder </w:t>
            </w:r>
            <w:proofErr w:type="spellStart"/>
            <w:r>
              <w:t>årsversjoner</w:t>
            </w:r>
            <w:proofErr w:type="spellEnd"/>
            <w:r>
              <w:t xml:space="preserve">, tekniske tegninger og kart </w:t>
            </w:r>
          </w:p>
          <w:p w:rsidR="00316316" w:rsidRDefault="00737F71">
            <w:pPr>
              <w:numPr>
                <w:ilvl w:val="0"/>
                <w:numId w:val="67"/>
              </w:numPr>
              <w:spacing w:after="2" w:line="238" w:lineRule="auto"/>
              <w:ind w:hanging="360"/>
            </w:pPr>
            <w:r>
              <w:t xml:space="preserve">Opplysninger om private vannledninger, inkl. </w:t>
            </w:r>
          </w:p>
          <w:p w:rsidR="00316316" w:rsidRDefault="00737F71">
            <w:pPr>
              <w:spacing w:after="0" w:line="259" w:lineRule="auto"/>
              <w:ind w:left="720" w:firstLine="0"/>
            </w:pPr>
            <w:r>
              <w:t xml:space="preserve">tilkobling til ledningsnettet på den enkelte eiendom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8"/>
              </w:numPr>
              <w:spacing w:after="0" w:line="259" w:lineRule="auto"/>
              <w:ind w:hanging="360"/>
            </w:pPr>
            <w:r>
              <w:t xml:space="preserve">Fakturering av kunder </w:t>
            </w:r>
          </w:p>
          <w:p w:rsidR="00316316" w:rsidRDefault="00737F71">
            <w:pPr>
              <w:spacing w:after="5" w:line="259" w:lineRule="auto"/>
              <w:ind w:left="720" w:firstLine="0"/>
            </w:pPr>
            <w:r>
              <w:t xml:space="preserve"> </w:t>
            </w:r>
          </w:p>
          <w:p w:rsidR="00316316" w:rsidRDefault="00737F71">
            <w:pPr>
              <w:numPr>
                <w:ilvl w:val="0"/>
                <w:numId w:val="68"/>
              </w:numPr>
              <w:spacing w:after="26" w:line="240" w:lineRule="auto"/>
              <w:ind w:hanging="360"/>
            </w:pPr>
            <w:r>
              <w:t xml:space="preserve">Varsling om stenging av ledningsnett </w:t>
            </w:r>
          </w:p>
          <w:p w:rsidR="00316316" w:rsidRDefault="00737F71">
            <w:pPr>
              <w:numPr>
                <w:ilvl w:val="0"/>
                <w:numId w:val="68"/>
              </w:numPr>
              <w:spacing w:after="0" w:line="240" w:lineRule="auto"/>
              <w:ind w:hanging="360"/>
            </w:pPr>
            <w:r>
              <w:t xml:space="preserve">Annen type rutinemessig saksbehandling – må </w:t>
            </w:r>
          </w:p>
          <w:p w:rsidR="00316316" w:rsidRDefault="00737F71">
            <w:pPr>
              <w:spacing w:after="0" w:line="259" w:lineRule="auto"/>
              <w:ind w:left="720" w:firstLine="0"/>
            </w:pPr>
            <w:r>
              <w:t xml:space="preserve">defineres </w:t>
            </w:r>
          </w:p>
          <w:p w:rsidR="00316316" w:rsidRDefault="00737F71">
            <w:pPr>
              <w:spacing w:after="0" w:line="259" w:lineRule="auto"/>
              <w:ind w:left="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720" w:firstLine="0"/>
            </w:pPr>
            <w:r>
              <w:t xml:space="preserve"> </w:t>
            </w:r>
          </w:p>
          <w:p w:rsidR="00316316" w:rsidRDefault="00737F71">
            <w:pPr>
              <w:spacing w:after="0" w:line="259" w:lineRule="auto"/>
              <w:ind w:left="0" w:right="2538"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Lokale tilpasninger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år etter avsluttet sak </w:t>
            </w:r>
          </w:p>
        </w:tc>
      </w:tr>
    </w:tbl>
    <w:p w:rsidR="00316316" w:rsidRDefault="00737F71">
      <w:pPr>
        <w:spacing w:after="0" w:line="259" w:lineRule="auto"/>
        <w:ind w:left="0" w:firstLine="0"/>
      </w:pPr>
      <w:r>
        <w:rPr>
          <w:b/>
          <w:color w:val="4F81BD"/>
          <w:sz w:val="26"/>
        </w:rPr>
        <w:t xml:space="preserve"> </w:t>
      </w:r>
    </w:p>
    <w:p w:rsidR="00316316" w:rsidRDefault="00737F71">
      <w:pPr>
        <w:pStyle w:val="Overskrift2"/>
        <w:ind w:left="693" w:hanging="708"/>
      </w:pPr>
      <w:bookmarkStart w:id="55" w:name="_Toc73039"/>
      <w:r>
        <w:t xml:space="preserve">Renovasjon og avfall </w:t>
      </w:r>
      <w:bookmarkEnd w:id="55"/>
    </w:p>
    <w:tbl>
      <w:tblPr>
        <w:tblStyle w:val="TableGrid"/>
        <w:tblW w:w="14145" w:type="dxa"/>
        <w:tblInd w:w="-108" w:type="dxa"/>
        <w:tblCellMar>
          <w:top w:w="48" w:type="dxa"/>
          <w:left w:w="108" w:type="dxa"/>
          <w:right w:w="96" w:type="dxa"/>
        </w:tblCellMar>
        <w:tblLook w:val="04A0" w:firstRow="1" w:lastRow="0" w:firstColumn="1" w:lastColumn="0" w:noHBand="0" w:noVBand="1"/>
      </w:tblPr>
      <w:tblGrid>
        <w:gridCol w:w="3535"/>
        <w:gridCol w:w="3538"/>
        <w:gridCol w:w="3536"/>
        <w:gridCol w:w="3536"/>
      </w:tblGrid>
      <w:tr w:rsidR="00316316">
        <w:trPr>
          <w:trHeight w:val="278"/>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1937"/>
        </w:trPr>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69"/>
              </w:numPr>
              <w:spacing w:after="25" w:line="240" w:lineRule="auto"/>
              <w:ind w:hanging="360"/>
            </w:pPr>
            <w:r>
              <w:t xml:space="preserve">Saker vedr. opprettelse eller endring av renovasjons- og avfallshåndteringsordning er og fastsettelse av avgifter </w:t>
            </w:r>
          </w:p>
          <w:p w:rsidR="00316316" w:rsidRDefault="00737F71">
            <w:pPr>
              <w:numPr>
                <w:ilvl w:val="0"/>
                <w:numId w:val="69"/>
              </w:numPr>
              <w:spacing w:after="0" w:line="259" w:lineRule="auto"/>
              <w:ind w:hanging="360"/>
            </w:pPr>
            <w:r>
              <w:t xml:space="preserve">Saker vedr. opprettelse av kommunale avfallsdeponier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70"/>
              </w:numPr>
              <w:spacing w:after="26" w:line="240" w:lineRule="auto"/>
              <w:ind w:hanging="360"/>
            </w:pPr>
            <w:r>
              <w:t xml:space="preserve">Klager på manglende tømming </w:t>
            </w:r>
          </w:p>
          <w:p w:rsidR="00316316" w:rsidRDefault="00737F71">
            <w:pPr>
              <w:numPr>
                <w:ilvl w:val="0"/>
                <w:numId w:val="70"/>
              </w:numPr>
              <w:spacing w:after="29" w:line="238" w:lineRule="auto"/>
              <w:ind w:hanging="360"/>
            </w:pPr>
            <w:r>
              <w:t xml:space="preserve">Klager på at søppelsekker ikke er mottatt fortløpende </w:t>
            </w:r>
          </w:p>
          <w:p w:rsidR="00316316" w:rsidRDefault="00737F71">
            <w:pPr>
              <w:numPr>
                <w:ilvl w:val="0"/>
                <w:numId w:val="70"/>
              </w:numPr>
              <w:spacing w:after="0" w:line="259" w:lineRule="auto"/>
              <w:ind w:hanging="360"/>
            </w:pPr>
            <w:r>
              <w:t xml:space="preserve">Klager på fakturering </w:t>
            </w:r>
          </w:p>
          <w:p w:rsidR="00316316" w:rsidRDefault="00737F71">
            <w:pPr>
              <w:numPr>
                <w:ilvl w:val="0"/>
                <w:numId w:val="70"/>
              </w:numPr>
              <w:spacing w:after="0" w:line="259" w:lineRule="auto"/>
              <w:ind w:hanging="360"/>
            </w:pPr>
            <w:r>
              <w:t xml:space="preserve">Løpende informasjon til husstander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Lokale tilpasninger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3 år etter avsluttet sak </w:t>
            </w: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6" w:name="_Toc73040"/>
      <w:r>
        <w:t xml:space="preserve">Samferdsel </w:t>
      </w:r>
      <w:bookmarkEnd w:id="56"/>
    </w:p>
    <w:tbl>
      <w:tblPr>
        <w:tblStyle w:val="TableGrid"/>
        <w:tblW w:w="14145" w:type="dxa"/>
        <w:tblInd w:w="-108" w:type="dxa"/>
        <w:tblCellMar>
          <w:top w:w="28" w:type="dxa"/>
          <w:left w:w="12" w:type="dxa"/>
          <w:right w:w="109" w:type="dxa"/>
        </w:tblCellMar>
        <w:tblLook w:val="04A0" w:firstRow="1" w:lastRow="0" w:firstColumn="1" w:lastColumn="0" w:noHBand="0" w:noVBand="1"/>
      </w:tblPr>
      <w:tblGrid>
        <w:gridCol w:w="815"/>
        <w:gridCol w:w="2720"/>
        <w:gridCol w:w="3538"/>
        <w:gridCol w:w="3536"/>
        <w:gridCol w:w="3536"/>
      </w:tblGrid>
      <w:tr w:rsidR="00316316">
        <w:trPr>
          <w:trHeight w:val="27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5209"/>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numPr>
                <w:ilvl w:val="0"/>
                <w:numId w:val="71"/>
              </w:numPr>
              <w:spacing w:after="0" w:line="259" w:lineRule="auto"/>
              <w:ind w:hanging="360"/>
            </w:pPr>
            <w:r>
              <w:lastRenderedPageBreak/>
              <w:t xml:space="preserve">Kommunens overordnede </w:t>
            </w:r>
          </w:p>
          <w:p w:rsidR="00316316" w:rsidRDefault="00737F71">
            <w:pPr>
              <w:spacing w:after="28" w:line="239" w:lineRule="auto"/>
              <w:ind w:left="720" w:firstLine="0"/>
            </w:pPr>
            <w:r>
              <w:t xml:space="preserve">planer og strategi for samferdsel, trafikksikkerhet og transportberedskap </w:t>
            </w:r>
          </w:p>
          <w:p w:rsidR="00316316" w:rsidRDefault="00737F71">
            <w:pPr>
              <w:numPr>
                <w:ilvl w:val="0"/>
                <w:numId w:val="71"/>
              </w:numPr>
              <w:spacing w:after="28" w:line="239" w:lineRule="auto"/>
              <w:ind w:hanging="360"/>
            </w:pPr>
            <w:r>
              <w:t xml:space="preserve">Saker vedr. utbygging, omgjøring, nedlegging og omdisponering samt overføring av vedlikeholdsansvar for kommunal vei </w:t>
            </w:r>
          </w:p>
          <w:p w:rsidR="00316316" w:rsidRDefault="00737F71">
            <w:pPr>
              <w:numPr>
                <w:ilvl w:val="0"/>
                <w:numId w:val="71"/>
              </w:numPr>
              <w:spacing w:after="0" w:line="240" w:lineRule="auto"/>
              <w:ind w:hanging="360"/>
            </w:pPr>
            <w:r>
              <w:t xml:space="preserve">Saker vedr. nedlegging av byggeforbud i område for </w:t>
            </w:r>
          </w:p>
          <w:p w:rsidR="00316316" w:rsidRDefault="00737F71">
            <w:pPr>
              <w:spacing w:after="28" w:line="239" w:lineRule="auto"/>
              <w:ind w:left="720" w:firstLine="0"/>
            </w:pPr>
            <w:r>
              <w:t xml:space="preserve">planlagt vei, forlengelse av byggeforbud samt rådighetsbegrensninger for grunn innen byggegrensen </w:t>
            </w:r>
          </w:p>
          <w:p w:rsidR="00316316" w:rsidRDefault="00737F71">
            <w:pPr>
              <w:numPr>
                <w:ilvl w:val="0"/>
                <w:numId w:val="71"/>
              </w:numPr>
              <w:spacing w:after="0" w:line="259" w:lineRule="auto"/>
              <w:ind w:hanging="360"/>
            </w:pPr>
            <w:r>
              <w:t xml:space="preserve">Eiendomsinngrep mot </w:t>
            </w:r>
          </w:p>
          <w:p w:rsidR="00316316" w:rsidRDefault="00737F71">
            <w:pPr>
              <w:spacing w:after="0" w:line="259" w:lineRule="auto"/>
              <w:ind w:left="23" w:firstLine="0"/>
              <w:jc w:val="center"/>
            </w:pPr>
            <w:r>
              <w:t xml:space="preserve">vederlag etter skjønn </w:t>
            </w:r>
          </w:p>
          <w:p w:rsidR="00316316" w:rsidRDefault="00737F71">
            <w:pPr>
              <w:spacing w:after="0" w:line="259" w:lineRule="auto"/>
              <w:ind w:left="720" w:firstLine="0"/>
            </w:pPr>
            <w:r>
              <w:t xml:space="preserve">(ekspropriasjon)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723"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72"/>
              </w:numPr>
              <w:spacing w:after="27" w:line="240" w:lineRule="auto"/>
              <w:ind w:hanging="360"/>
            </w:pPr>
            <w:r>
              <w:t xml:space="preserve">Saker vedr. ordinær drift og vedlikehold av kommunal vei </w:t>
            </w:r>
          </w:p>
          <w:p w:rsidR="00316316" w:rsidRDefault="00737F71">
            <w:pPr>
              <w:numPr>
                <w:ilvl w:val="0"/>
                <w:numId w:val="72"/>
              </w:numPr>
              <w:spacing w:after="24" w:line="240" w:lineRule="auto"/>
              <w:ind w:hanging="360"/>
            </w:pPr>
            <w:r>
              <w:t xml:space="preserve">Saker vedr. ombygging av veikryss, etablering av fartsdumper, fortau, gravetillatelser </w:t>
            </w:r>
          </w:p>
          <w:p w:rsidR="00316316" w:rsidRDefault="00737F71">
            <w:pPr>
              <w:numPr>
                <w:ilvl w:val="0"/>
                <w:numId w:val="72"/>
              </w:numPr>
              <w:spacing w:after="0" w:line="259" w:lineRule="auto"/>
              <w:ind w:hanging="360"/>
            </w:pPr>
            <w:r>
              <w:t xml:space="preserve">Søknader om skoleskyss </w:t>
            </w:r>
          </w:p>
          <w:p w:rsidR="00316316" w:rsidRDefault="00737F71">
            <w:pPr>
              <w:spacing w:after="5" w:line="259" w:lineRule="auto"/>
              <w:ind w:left="720" w:firstLine="0"/>
            </w:pPr>
            <w:r>
              <w:t xml:space="preserve">(med unntak av klagesaker) </w:t>
            </w:r>
          </w:p>
          <w:p w:rsidR="00316316" w:rsidRDefault="00737F71">
            <w:pPr>
              <w:numPr>
                <w:ilvl w:val="0"/>
                <w:numId w:val="72"/>
              </w:numPr>
              <w:spacing w:after="27" w:line="240" w:lineRule="auto"/>
              <w:ind w:hanging="360"/>
            </w:pPr>
            <w:r>
              <w:t xml:space="preserve">Søknader om transport for funksjonshemmede (med unntak av klagesaker) </w:t>
            </w:r>
          </w:p>
          <w:p w:rsidR="00316316" w:rsidRDefault="00737F71">
            <w:pPr>
              <w:numPr>
                <w:ilvl w:val="0"/>
                <w:numId w:val="72"/>
              </w:numPr>
              <w:spacing w:after="0" w:line="259" w:lineRule="auto"/>
              <w:ind w:hanging="360"/>
            </w:pPr>
            <w:r>
              <w:t xml:space="preserve">Saker vedr. parkering </w:t>
            </w:r>
          </w:p>
          <w:p w:rsidR="00316316" w:rsidRDefault="00737F71">
            <w:pPr>
              <w:numPr>
                <w:ilvl w:val="0"/>
                <w:numId w:val="72"/>
              </w:numPr>
              <w:spacing w:after="0" w:line="259" w:lineRule="auto"/>
              <w:ind w:hanging="360"/>
            </w:pPr>
            <w:r>
              <w:t xml:space="preserve">Parkeringstillatelser </w:t>
            </w:r>
          </w:p>
          <w:p w:rsidR="00316316" w:rsidRDefault="00737F71">
            <w:pPr>
              <w:numPr>
                <w:ilvl w:val="0"/>
                <w:numId w:val="72"/>
              </w:numPr>
              <w:spacing w:after="26" w:line="240" w:lineRule="auto"/>
              <w:ind w:hanging="360"/>
            </w:pPr>
            <w:r>
              <w:t xml:space="preserve">Andre rutinemessige enkeltsaker </w:t>
            </w:r>
          </w:p>
          <w:p w:rsidR="00316316" w:rsidRDefault="00737F71">
            <w:pPr>
              <w:numPr>
                <w:ilvl w:val="0"/>
                <w:numId w:val="72"/>
              </w:numPr>
              <w:spacing w:after="0" w:line="259" w:lineRule="auto"/>
              <w:ind w:hanging="360"/>
            </w:pPr>
            <w:r>
              <w:t xml:space="preserve">Høringer kommunen ikke gir </w:t>
            </w:r>
          </w:p>
          <w:p w:rsidR="00316316" w:rsidRDefault="00737F71">
            <w:pPr>
              <w:spacing w:after="0" w:line="259" w:lineRule="auto"/>
              <w:ind w:left="720" w:firstLine="0"/>
            </w:pPr>
            <w:proofErr w:type="spellStart"/>
            <w:r>
              <w:t>uttalelse</w:t>
            </w:r>
            <w:proofErr w:type="spellEnd"/>
            <w:r>
              <w:t xml:space="preserve"> til </w:t>
            </w:r>
          </w:p>
          <w:p w:rsidR="00316316" w:rsidRDefault="00737F71">
            <w:pPr>
              <w:spacing w:after="0" w:line="259" w:lineRule="auto"/>
              <w:ind w:left="0"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proofErr w:type="gramStart"/>
            <w:r>
              <w:t>3  år</w:t>
            </w:r>
            <w:proofErr w:type="gramEnd"/>
            <w:r>
              <w:t xml:space="preserve"> etter avsluttet sak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Kasseres umiddelbart </w:t>
            </w:r>
          </w:p>
        </w:tc>
      </w:tr>
      <w:tr w:rsidR="00316316">
        <w:trPr>
          <w:trHeight w:val="1388"/>
        </w:trPr>
        <w:tc>
          <w:tcPr>
            <w:tcW w:w="816" w:type="dxa"/>
            <w:tcBorders>
              <w:top w:val="single" w:sz="4" w:space="0" w:color="000000"/>
              <w:left w:val="single" w:sz="4" w:space="0" w:color="000000"/>
              <w:bottom w:val="nil"/>
              <w:right w:val="nil"/>
            </w:tcBorders>
          </w:tcPr>
          <w:p w:rsidR="00316316" w:rsidRDefault="00737F71">
            <w:pPr>
              <w:spacing w:after="0" w:line="259" w:lineRule="auto"/>
              <w:ind w:left="347" w:firstLine="0"/>
              <w:jc w:val="center"/>
            </w:pPr>
            <w:r>
              <w:rPr>
                <w:rFonts w:ascii="Segoe UI Symbol" w:eastAsia="Segoe UI Symbol" w:hAnsi="Segoe UI Symbol" w:cs="Segoe UI Symbol"/>
              </w:rPr>
              <w:t></w:t>
            </w:r>
            <w:r>
              <w:t xml:space="preserve"> </w:t>
            </w:r>
          </w:p>
        </w:tc>
        <w:tc>
          <w:tcPr>
            <w:tcW w:w="2719" w:type="dxa"/>
            <w:tcBorders>
              <w:top w:val="single" w:sz="4" w:space="0" w:color="000000"/>
              <w:left w:val="nil"/>
              <w:bottom w:val="nil"/>
              <w:right w:val="single" w:sz="4" w:space="0" w:color="000000"/>
            </w:tcBorders>
          </w:tcPr>
          <w:p w:rsidR="00316316" w:rsidRDefault="00737F71">
            <w:pPr>
              <w:spacing w:after="0" w:line="239" w:lineRule="auto"/>
              <w:ind w:left="0" w:firstLine="0"/>
            </w:pPr>
            <w:r>
              <w:t xml:space="preserve">De økonomiske rammene for kollektivtilbudet samt saksbehandlingen i forb. </w:t>
            </w:r>
          </w:p>
          <w:p w:rsidR="00316316" w:rsidRDefault="00737F71">
            <w:pPr>
              <w:spacing w:after="0" w:line="259" w:lineRule="auto"/>
              <w:ind w:left="0" w:firstLine="0"/>
            </w:pPr>
            <w:r>
              <w:t xml:space="preserve">med fastsettelse av rutenettet </w:t>
            </w:r>
          </w:p>
        </w:tc>
        <w:tc>
          <w:tcPr>
            <w:tcW w:w="3538"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nil"/>
              <w:right w:val="single" w:sz="4" w:space="0" w:color="000000"/>
            </w:tcBorders>
          </w:tcPr>
          <w:p w:rsidR="00316316" w:rsidRDefault="00316316">
            <w:pPr>
              <w:spacing w:after="160" w:line="259" w:lineRule="auto"/>
              <w:ind w:left="0" w:firstLine="0"/>
            </w:pPr>
          </w:p>
        </w:tc>
      </w:tr>
      <w:tr w:rsidR="00316316">
        <w:trPr>
          <w:trHeight w:val="1085"/>
        </w:trPr>
        <w:tc>
          <w:tcPr>
            <w:tcW w:w="816" w:type="dxa"/>
            <w:tcBorders>
              <w:top w:val="nil"/>
              <w:left w:val="single" w:sz="4" w:space="0" w:color="000000"/>
              <w:bottom w:val="nil"/>
              <w:right w:val="nil"/>
            </w:tcBorders>
          </w:tcPr>
          <w:p w:rsidR="00316316" w:rsidRDefault="00737F71">
            <w:pPr>
              <w:spacing w:after="0" w:line="259" w:lineRule="auto"/>
              <w:ind w:left="347" w:firstLine="0"/>
              <w:jc w:val="center"/>
            </w:pPr>
            <w:r>
              <w:rPr>
                <w:rFonts w:ascii="Segoe UI Symbol" w:eastAsia="Segoe UI Symbol" w:hAnsi="Segoe UI Symbol" w:cs="Segoe UI Symbol"/>
              </w:rPr>
              <w:t></w:t>
            </w:r>
            <w:r>
              <w:t xml:space="preserve"> </w:t>
            </w:r>
          </w:p>
        </w:tc>
        <w:tc>
          <w:tcPr>
            <w:tcW w:w="2719" w:type="dxa"/>
            <w:tcBorders>
              <w:top w:val="nil"/>
              <w:left w:val="nil"/>
              <w:bottom w:val="nil"/>
              <w:right w:val="single" w:sz="4" w:space="0" w:color="000000"/>
            </w:tcBorders>
          </w:tcPr>
          <w:p w:rsidR="00316316" w:rsidRDefault="00737F71">
            <w:pPr>
              <w:spacing w:after="0" w:line="259" w:lineRule="auto"/>
              <w:ind w:left="0" w:firstLine="0"/>
            </w:pPr>
            <w:r>
              <w:t xml:space="preserve">Skoleskyssordningen: </w:t>
            </w:r>
          </w:p>
          <w:p w:rsidR="00316316" w:rsidRDefault="00737F71">
            <w:pPr>
              <w:spacing w:after="0" w:line="259" w:lineRule="auto"/>
              <w:ind w:left="0" w:right="50" w:firstLine="0"/>
              <w:jc w:val="both"/>
            </w:pPr>
            <w:r>
              <w:t xml:space="preserve">retningslinjer for ordningen, dispensasjonssøknader og klagesaker </w:t>
            </w:r>
          </w:p>
        </w:tc>
        <w:tc>
          <w:tcPr>
            <w:tcW w:w="3538" w:type="dxa"/>
            <w:tcBorders>
              <w:top w:val="nil"/>
              <w:left w:val="single" w:sz="4" w:space="0" w:color="000000"/>
              <w:bottom w:val="nil"/>
              <w:right w:val="single" w:sz="4" w:space="0" w:color="000000"/>
            </w:tcBorders>
            <w:vAlign w:val="center"/>
          </w:tcPr>
          <w:p w:rsidR="00316316" w:rsidRDefault="00316316">
            <w:pPr>
              <w:spacing w:after="160" w:line="259" w:lineRule="auto"/>
              <w:ind w:left="0" w:firstLine="0"/>
            </w:pPr>
          </w:p>
        </w:tc>
        <w:tc>
          <w:tcPr>
            <w:tcW w:w="3536" w:type="dxa"/>
            <w:tcBorders>
              <w:top w:val="nil"/>
              <w:left w:val="single" w:sz="4" w:space="0" w:color="000000"/>
              <w:bottom w:val="nil"/>
              <w:right w:val="single" w:sz="4" w:space="0" w:color="000000"/>
            </w:tcBorders>
          </w:tcPr>
          <w:p w:rsidR="00316316" w:rsidRDefault="00316316">
            <w:pPr>
              <w:spacing w:after="160" w:line="259" w:lineRule="auto"/>
              <w:ind w:left="0" w:firstLine="0"/>
            </w:pPr>
          </w:p>
        </w:tc>
        <w:tc>
          <w:tcPr>
            <w:tcW w:w="3536" w:type="dxa"/>
            <w:tcBorders>
              <w:top w:val="nil"/>
              <w:left w:val="single" w:sz="4" w:space="0" w:color="000000"/>
              <w:bottom w:val="nil"/>
              <w:right w:val="single" w:sz="4" w:space="0" w:color="000000"/>
            </w:tcBorders>
          </w:tcPr>
          <w:p w:rsidR="00316316" w:rsidRDefault="00316316">
            <w:pPr>
              <w:spacing w:after="160" w:line="259" w:lineRule="auto"/>
              <w:ind w:left="0" w:firstLine="0"/>
            </w:pPr>
          </w:p>
        </w:tc>
      </w:tr>
      <w:tr w:rsidR="00316316">
        <w:trPr>
          <w:trHeight w:val="1065"/>
        </w:trPr>
        <w:tc>
          <w:tcPr>
            <w:tcW w:w="816" w:type="dxa"/>
            <w:tcBorders>
              <w:top w:val="nil"/>
              <w:left w:val="single" w:sz="4" w:space="0" w:color="000000"/>
              <w:bottom w:val="single" w:sz="4" w:space="0" w:color="000000"/>
              <w:right w:val="nil"/>
            </w:tcBorders>
          </w:tcPr>
          <w:p w:rsidR="00316316" w:rsidRDefault="00737F71">
            <w:pPr>
              <w:spacing w:after="0" w:line="259" w:lineRule="auto"/>
              <w:ind w:left="347" w:firstLine="0"/>
              <w:jc w:val="center"/>
            </w:pPr>
            <w:r>
              <w:rPr>
                <w:rFonts w:ascii="Segoe UI Symbol" w:eastAsia="Segoe UI Symbol" w:hAnsi="Segoe UI Symbol" w:cs="Segoe UI Symbol"/>
              </w:rPr>
              <w:t></w:t>
            </w:r>
            <w:r>
              <w:t xml:space="preserve"> </w:t>
            </w:r>
          </w:p>
        </w:tc>
        <w:tc>
          <w:tcPr>
            <w:tcW w:w="2719" w:type="dxa"/>
            <w:tcBorders>
              <w:top w:val="nil"/>
              <w:left w:val="nil"/>
              <w:bottom w:val="single" w:sz="4" w:space="0" w:color="000000"/>
              <w:right w:val="single" w:sz="4" w:space="0" w:color="000000"/>
            </w:tcBorders>
          </w:tcPr>
          <w:p w:rsidR="00316316" w:rsidRDefault="00737F71">
            <w:pPr>
              <w:spacing w:after="0" w:line="239" w:lineRule="auto"/>
              <w:ind w:left="0" w:firstLine="0"/>
            </w:pPr>
            <w:r>
              <w:t xml:space="preserve">Transportordning for funksjonshemmede: </w:t>
            </w:r>
          </w:p>
          <w:p w:rsidR="00316316" w:rsidRDefault="00737F71">
            <w:pPr>
              <w:spacing w:after="0" w:line="259" w:lineRule="auto"/>
              <w:ind w:left="0" w:firstLine="0"/>
            </w:pPr>
            <w:r>
              <w:t xml:space="preserve">retningslinjer for ordningen og klagesaker </w:t>
            </w:r>
          </w:p>
        </w:tc>
        <w:tc>
          <w:tcPr>
            <w:tcW w:w="3538"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nil"/>
              <w:left w:val="single" w:sz="4" w:space="0" w:color="000000"/>
              <w:bottom w:val="single" w:sz="4" w:space="0" w:color="000000"/>
              <w:right w:val="single" w:sz="4" w:space="0" w:color="000000"/>
            </w:tcBorders>
          </w:tcPr>
          <w:p w:rsidR="00316316" w:rsidRDefault="00316316">
            <w:pPr>
              <w:spacing w:after="160" w:line="259" w:lineRule="auto"/>
              <w:ind w:left="0" w:firstLine="0"/>
            </w:pPr>
          </w:p>
        </w:tc>
      </w:tr>
    </w:tbl>
    <w:p w:rsidR="00316316" w:rsidRDefault="00737F71">
      <w:pPr>
        <w:spacing w:after="33" w:line="259" w:lineRule="auto"/>
        <w:ind w:left="0" w:firstLine="0"/>
      </w:pPr>
      <w:r>
        <w:rPr>
          <w:b/>
        </w:rPr>
        <w:t xml:space="preserve"> </w:t>
      </w:r>
    </w:p>
    <w:p w:rsidR="00316316" w:rsidRDefault="00737F71">
      <w:pPr>
        <w:pStyle w:val="Overskrift2"/>
        <w:ind w:left="693" w:hanging="708"/>
      </w:pPr>
      <w:bookmarkStart w:id="57" w:name="_Toc73041"/>
      <w:r>
        <w:lastRenderedPageBreak/>
        <w:t xml:space="preserve">Brann og redning </w:t>
      </w:r>
      <w:bookmarkEnd w:id="57"/>
    </w:p>
    <w:tbl>
      <w:tblPr>
        <w:tblStyle w:val="TableGrid"/>
        <w:tblW w:w="14145" w:type="dxa"/>
        <w:tblInd w:w="-108" w:type="dxa"/>
        <w:tblCellMar>
          <w:top w:w="48" w:type="dxa"/>
          <w:right w:w="115" w:type="dxa"/>
        </w:tblCellMar>
        <w:tblLook w:val="04A0" w:firstRow="1" w:lastRow="0" w:firstColumn="1" w:lastColumn="0" w:noHBand="0" w:noVBand="1"/>
      </w:tblPr>
      <w:tblGrid>
        <w:gridCol w:w="827"/>
        <w:gridCol w:w="2708"/>
        <w:gridCol w:w="3538"/>
        <w:gridCol w:w="3536"/>
        <w:gridCol w:w="3536"/>
      </w:tblGrid>
      <w:tr w:rsidR="00316316">
        <w:trPr>
          <w:trHeight w:val="278"/>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BEVARING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MERBEVARING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rPr>
                <w:b/>
              </w:rPr>
              <w:t xml:space="preserve">KASSASJONSFRIST </w:t>
            </w:r>
          </w:p>
        </w:tc>
      </w:tr>
      <w:tr w:rsidR="00316316">
        <w:trPr>
          <w:trHeight w:val="4635"/>
        </w:trPr>
        <w:tc>
          <w:tcPr>
            <w:tcW w:w="3536" w:type="dxa"/>
            <w:gridSpan w:val="2"/>
            <w:tcBorders>
              <w:top w:val="single" w:sz="4" w:space="0" w:color="000000"/>
              <w:left w:val="single" w:sz="4" w:space="0" w:color="000000"/>
              <w:bottom w:val="single" w:sz="4" w:space="0" w:color="000000"/>
              <w:right w:val="single" w:sz="4" w:space="0" w:color="000000"/>
            </w:tcBorders>
          </w:tcPr>
          <w:p w:rsidR="00316316" w:rsidRDefault="00737F71">
            <w:pPr>
              <w:numPr>
                <w:ilvl w:val="0"/>
                <w:numId w:val="73"/>
              </w:numPr>
              <w:spacing w:after="0" w:line="240" w:lineRule="auto"/>
              <w:ind w:hanging="360"/>
            </w:pPr>
            <w:r>
              <w:t xml:space="preserve">Saker vedr. organiseringen av brann- og </w:t>
            </w:r>
          </w:p>
          <w:p w:rsidR="00316316" w:rsidRDefault="00737F71">
            <w:pPr>
              <w:spacing w:after="13" w:line="239" w:lineRule="auto"/>
              <w:ind w:left="720" w:firstLine="0"/>
            </w:pPr>
            <w:r>
              <w:t xml:space="preserve">redningstjenesten i den enkelte kommune </w:t>
            </w:r>
          </w:p>
          <w:p w:rsidR="00316316" w:rsidRDefault="00737F71">
            <w:pPr>
              <w:numPr>
                <w:ilvl w:val="0"/>
                <w:numId w:val="73"/>
              </w:numPr>
              <w:spacing w:after="28" w:line="239" w:lineRule="auto"/>
              <w:ind w:hanging="360"/>
            </w:pPr>
            <w:r>
              <w:t xml:space="preserve">Kommunens planer, prosedyrer og arbeidsinstrukser for tilsyn og håndtering av </w:t>
            </w:r>
            <w:proofErr w:type="spellStart"/>
            <w:r>
              <w:t>nødanrop</w:t>
            </w:r>
            <w:proofErr w:type="spellEnd"/>
            <w:r w:rsidR="003D4A13">
              <w:t>,</w:t>
            </w:r>
            <w:r>
              <w:t xml:space="preserve"> samt risikoanalyser og beredskapsplaner </w:t>
            </w:r>
          </w:p>
          <w:p w:rsidR="00316316" w:rsidRDefault="00737F71">
            <w:pPr>
              <w:numPr>
                <w:ilvl w:val="0"/>
                <w:numId w:val="73"/>
              </w:numPr>
              <w:spacing w:after="26" w:line="240" w:lineRule="auto"/>
              <w:ind w:hanging="360"/>
            </w:pPr>
            <w:r>
              <w:t xml:space="preserve">Planer og eventuelle evalueringer av interne øvelser og fellesøvelser </w:t>
            </w:r>
          </w:p>
          <w:p w:rsidR="00316316" w:rsidRDefault="00737F71">
            <w:pPr>
              <w:numPr>
                <w:ilvl w:val="0"/>
                <w:numId w:val="73"/>
              </w:numPr>
              <w:spacing w:after="0" w:line="259" w:lineRule="auto"/>
              <w:ind w:hanging="360"/>
            </w:pPr>
            <w:r>
              <w:t xml:space="preserve">Kommunens egenutviklede brannforebyggende prosjekter og opplæringsopplegg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2" w:firstLine="0"/>
            </w:pPr>
            <w:r>
              <w:rPr>
                <w:b/>
              </w:rP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numPr>
                <w:ilvl w:val="0"/>
                <w:numId w:val="74"/>
              </w:numPr>
              <w:spacing w:after="25" w:line="240" w:lineRule="auto"/>
              <w:ind w:hanging="360"/>
            </w:pPr>
            <w:r>
              <w:t xml:space="preserve">Brannvernets tilsyn med private boliger gjennom feiing og kontroll med ildstedet. Må minimum bevares til neste tilsyn er utført og eventuelle avvik rettet opp </w:t>
            </w:r>
          </w:p>
          <w:p w:rsidR="00316316" w:rsidRDefault="00737F71">
            <w:pPr>
              <w:numPr>
                <w:ilvl w:val="0"/>
                <w:numId w:val="74"/>
              </w:numPr>
              <w:spacing w:after="0" w:line="259" w:lineRule="auto"/>
              <w:ind w:hanging="360"/>
            </w:pPr>
            <w:r>
              <w:t xml:space="preserve">Søknader om bålbrenning </w:t>
            </w:r>
          </w:p>
          <w:p w:rsidR="00316316" w:rsidRDefault="00737F71">
            <w:pPr>
              <w:numPr>
                <w:ilvl w:val="0"/>
                <w:numId w:val="74"/>
              </w:numPr>
              <w:spacing w:after="0" w:line="259" w:lineRule="auto"/>
              <w:ind w:hanging="360"/>
            </w:pPr>
            <w:r>
              <w:t xml:space="preserve">Søknader om salg av </w:t>
            </w:r>
          </w:p>
          <w:p w:rsidR="00316316" w:rsidRDefault="00737F71">
            <w:pPr>
              <w:spacing w:after="5" w:line="259" w:lineRule="auto"/>
              <w:ind w:left="720" w:firstLine="0"/>
            </w:pPr>
            <w:r>
              <w:t xml:space="preserve">fyrverkeri </w:t>
            </w:r>
          </w:p>
          <w:p w:rsidR="00316316" w:rsidRDefault="00737F71">
            <w:pPr>
              <w:numPr>
                <w:ilvl w:val="0"/>
                <w:numId w:val="74"/>
              </w:numPr>
              <w:spacing w:after="24" w:line="240" w:lineRule="auto"/>
              <w:ind w:hanging="360"/>
            </w:pPr>
            <w:r>
              <w:t xml:space="preserve">Søknader om tillatelse til å avholde større arrangementer </w:t>
            </w:r>
          </w:p>
          <w:p w:rsidR="00316316" w:rsidRDefault="00737F71">
            <w:pPr>
              <w:numPr>
                <w:ilvl w:val="0"/>
                <w:numId w:val="74"/>
              </w:numPr>
              <w:spacing w:after="0" w:line="259" w:lineRule="auto"/>
              <w:ind w:hanging="360"/>
            </w:pPr>
            <w:r>
              <w:t xml:space="preserve">Lydlogger fra </w:t>
            </w:r>
            <w:proofErr w:type="spellStart"/>
            <w:r>
              <w:t>nødsentraler</w:t>
            </w:r>
            <w:proofErr w:type="spellEnd"/>
            <w:r>
              <w:t xml:space="preserve"> – må minimum bevares til eventuelle rapporter foreligger og all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0" w:firstLine="0"/>
            </w:pPr>
            <w:r>
              <w:t xml:space="preserve"> </w:t>
            </w:r>
          </w:p>
          <w:p w:rsidR="00316316" w:rsidRDefault="00737F71">
            <w:pPr>
              <w:spacing w:after="0" w:line="259" w:lineRule="auto"/>
              <w:ind w:left="0" w:firstLine="0"/>
            </w:pPr>
            <w:r>
              <w:t xml:space="preserve">5 år etter avsluttet sak </w:t>
            </w:r>
          </w:p>
        </w:tc>
      </w:tr>
      <w:tr w:rsidR="00316316">
        <w:trPr>
          <w:trHeight w:val="4345"/>
        </w:trPr>
        <w:tc>
          <w:tcPr>
            <w:tcW w:w="828" w:type="dxa"/>
            <w:tcBorders>
              <w:top w:val="single" w:sz="4" w:space="0" w:color="000000"/>
              <w:left w:val="single" w:sz="4" w:space="0" w:color="000000"/>
              <w:bottom w:val="single" w:sz="4" w:space="0" w:color="000000"/>
              <w:right w:val="nil"/>
            </w:tcBorders>
          </w:tcPr>
          <w:p w:rsidR="00316316" w:rsidRDefault="00737F71">
            <w:pPr>
              <w:spacing w:after="238" w:line="259" w:lineRule="auto"/>
              <w:ind w:left="324" w:firstLine="0"/>
              <w:jc w:val="center"/>
            </w:pPr>
            <w:r>
              <w:rPr>
                <w:rFonts w:ascii="Segoe UI Symbol" w:eastAsia="Segoe UI Symbol" w:hAnsi="Segoe UI Symbol" w:cs="Segoe UI Symbol"/>
              </w:rPr>
              <w:lastRenderedPageBreak/>
              <w:t></w:t>
            </w:r>
            <w:r>
              <w:t xml:space="preserve"> </w:t>
            </w:r>
          </w:p>
          <w:p w:rsidR="00316316" w:rsidRDefault="00737F71">
            <w:pPr>
              <w:spacing w:after="1849" w:line="259" w:lineRule="auto"/>
              <w:ind w:left="324" w:firstLine="0"/>
              <w:jc w:val="center"/>
            </w:pPr>
            <w:r>
              <w:rPr>
                <w:rFonts w:ascii="Segoe UI Symbol" w:eastAsia="Segoe UI Symbol" w:hAnsi="Segoe UI Symbol" w:cs="Segoe UI Symbol"/>
              </w:rPr>
              <w:t></w:t>
            </w:r>
            <w:r>
              <w:t xml:space="preserve"> </w:t>
            </w:r>
          </w:p>
          <w:p w:rsidR="00316316" w:rsidRDefault="00737F71">
            <w:pPr>
              <w:spacing w:after="0" w:line="259" w:lineRule="auto"/>
              <w:ind w:left="324" w:firstLine="0"/>
              <w:jc w:val="center"/>
            </w:pPr>
            <w:r>
              <w:rPr>
                <w:rFonts w:ascii="Segoe UI Symbol" w:eastAsia="Segoe UI Symbol" w:hAnsi="Segoe UI Symbol" w:cs="Segoe UI Symbol"/>
              </w:rPr>
              <w:t></w:t>
            </w:r>
            <w:r>
              <w:t xml:space="preserve"> </w:t>
            </w:r>
          </w:p>
        </w:tc>
        <w:tc>
          <w:tcPr>
            <w:tcW w:w="2707" w:type="dxa"/>
            <w:tcBorders>
              <w:top w:val="single" w:sz="4" w:space="0" w:color="000000"/>
              <w:left w:val="nil"/>
              <w:bottom w:val="single" w:sz="4" w:space="0" w:color="000000"/>
              <w:right w:val="single" w:sz="4" w:space="0" w:color="000000"/>
            </w:tcBorders>
          </w:tcPr>
          <w:p w:rsidR="00316316" w:rsidRDefault="00737F71">
            <w:pPr>
              <w:spacing w:after="11" w:line="240" w:lineRule="auto"/>
              <w:ind w:left="0" w:firstLine="0"/>
            </w:pPr>
            <w:r>
              <w:t xml:space="preserve">Tilsynsrapporter for særskilte brannobjekter Statistikk over antall utrykninger og antall ulike typer utrykninger samt rapporter og evalueringer fra brann- og redningsaksjoner som ikke genererer automatisk fra logg </w:t>
            </w:r>
          </w:p>
          <w:p w:rsidR="00316316" w:rsidRDefault="00737F71">
            <w:pPr>
              <w:spacing w:after="0" w:line="259" w:lineRule="auto"/>
              <w:ind w:left="0" w:firstLine="0"/>
            </w:pPr>
            <w:r>
              <w:t xml:space="preserve">Saker der kommunen som veimyndighet fastsetter avstand vei til gjerder, reklameskilt, kraftledning eller krever vegetasjon fjernet nær vei </w:t>
            </w:r>
          </w:p>
        </w:tc>
        <w:tc>
          <w:tcPr>
            <w:tcW w:w="3538"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c>
          <w:tcPr>
            <w:tcW w:w="3536" w:type="dxa"/>
            <w:tcBorders>
              <w:top w:val="single" w:sz="4" w:space="0" w:color="000000"/>
              <w:left w:val="single" w:sz="4" w:space="0" w:color="000000"/>
              <w:bottom w:val="single" w:sz="4" w:space="0" w:color="000000"/>
              <w:right w:val="single" w:sz="4" w:space="0" w:color="000000"/>
            </w:tcBorders>
          </w:tcPr>
          <w:p w:rsidR="00316316" w:rsidRDefault="00737F71">
            <w:pPr>
              <w:spacing w:after="0" w:line="259" w:lineRule="auto"/>
              <w:ind w:left="828" w:firstLine="0"/>
            </w:pPr>
            <w:r>
              <w:t xml:space="preserve">etterforskning er avsluttet </w:t>
            </w:r>
          </w:p>
          <w:p w:rsidR="00316316" w:rsidRDefault="00737F71">
            <w:pPr>
              <w:spacing w:after="0" w:line="259" w:lineRule="auto"/>
              <w:ind w:left="108" w:firstLine="0"/>
            </w:pPr>
            <w:r>
              <w:t xml:space="preserve"> </w:t>
            </w:r>
          </w:p>
          <w:p w:rsidR="00316316" w:rsidRDefault="00737F71">
            <w:pPr>
              <w:spacing w:after="0" w:line="259" w:lineRule="auto"/>
              <w:ind w:left="108" w:firstLine="0"/>
            </w:pPr>
            <w:r>
              <w:t xml:space="preserve"> </w:t>
            </w:r>
          </w:p>
        </w:tc>
        <w:tc>
          <w:tcPr>
            <w:tcW w:w="3536" w:type="dxa"/>
            <w:tcBorders>
              <w:top w:val="single" w:sz="4" w:space="0" w:color="000000"/>
              <w:left w:val="single" w:sz="4" w:space="0" w:color="000000"/>
              <w:bottom w:val="single" w:sz="4" w:space="0" w:color="000000"/>
              <w:right w:val="single" w:sz="4" w:space="0" w:color="000000"/>
            </w:tcBorders>
          </w:tcPr>
          <w:p w:rsidR="00316316" w:rsidRDefault="00316316">
            <w:pPr>
              <w:spacing w:after="160" w:line="259" w:lineRule="auto"/>
              <w:ind w:left="0" w:firstLine="0"/>
            </w:pPr>
          </w:p>
        </w:tc>
      </w:tr>
    </w:tbl>
    <w:p w:rsidR="00316316" w:rsidRDefault="00737F71">
      <w:pPr>
        <w:spacing w:after="0" w:line="259" w:lineRule="auto"/>
        <w:ind w:left="0" w:firstLine="0"/>
        <w:jc w:val="both"/>
      </w:pPr>
      <w:r>
        <w:rPr>
          <w:b/>
        </w:rPr>
        <w:t xml:space="preserve"> </w:t>
      </w:r>
    </w:p>
    <w:sectPr w:rsidR="00316316">
      <w:headerReference w:type="even" r:id="rId22"/>
      <w:headerReference w:type="default" r:id="rId23"/>
      <w:footerReference w:type="even" r:id="rId24"/>
      <w:footerReference w:type="default" r:id="rId25"/>
      <w:headerReference w:type="first" r:id="rId26"/>
      <w:footerReference w:type="first" r:id="rId27"/>
      <w:pgSz w:w="16838" w:h="11906" w:orient="landscape"/>
      <w:pgMar w:top="756" w:right="1415" w:bottom="1422" w:left="1416" w:header="708" w:footer="4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38F" w:rsidRDefault="00AD138F">
      <w:pPr>
        <w:spacing w:after="0" w:line="240" w:lineRule="auto"/>
      </w:pPr>
      <w:r>
        <w:separator/>
      </w:r>
    </w:p>
  </w:endnote>
  <w:endnote w:type="continuationSeparator" w:id="0">
    <w:p w:rsidR="00AD138F" w:rsidRDefault="00AD1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AD138F" w:rsidRDefault="00AD138F">
    <w:pPr>
      <w:spacing w:after="0" w:line="216" w:lineRule="auto"/>
      <w:ind w:left="0" w:hanging="108"/>
    </w:pPr>
    <w:r>
      <w:rPr>
        <w:noProof/>
      </w:rPr>
      <mc:AlternateContent>
        <mc:Choice Requires="wpg">
          <w:drawing>
            <wp:anchor distT="0" distB="0" distL="114300" distR="114300" simplePos="0" relativeHeight="251658240"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0965" name="Group 70965"/>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62" name="Shape 74762"/>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65" style="width:319.97pt;height:0.47998pt;position:absolute;mso-position-horizontal-relative:page;mso-position-horizontal:absolute;margin-left:65.4pt;mso-position-vertical-relative:page;margin-top:559.536pt;" coordsize="40636,60">
              <v:shape id="Shape 74763"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0967" name="Group 70967"/>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64" name="Shape 74764"/>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67" style="width:319.94pt;height:0.47998pt;position:absolute;mso-position-horizontal-relative:page;mso-position-horizontal:absolute;margin-left:456.55pt;mso-position-vertical-relative:page;margin-top:559.536pt;" coordsize="40632,60">
              <v:shape id="Shape 74765"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Pr>
        <w:b/>
        <w:color w:val="365F91"/>
      </w:rPr>
      <w:t>2</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AD138F" w:rsidRDefault="00AD138F" w:rsidP="003809DA">
    <w:pPr>
      <w:spacing w:after="0" w:line="216" w:lineRule="auto"/>
      <w:ind w:left="0" w:hanging="108"/>
      <w:jc w:val="center"/>
    </w:pPr>
    <w:r>
      <w:rPr>
        <w:noProof/>
      </w:rPr>
      <mc:AlternateContent>
        <mc:Choice Requires="wpg">
          <w:drawing>
            <wp:anchor distT="0" distB="0" distL="114300" distR="114300" simplePos="0" relativeHeight="251660288"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0926" name="Group 70926"/>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58" name="Shape 74758"/>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26" style="width:319.97pt;height:0.47998pt;position:absolute;mso-position-horizontal-relative:page;mso-position-horizontal:absolute;margin-left:65.4pt;mso-position-vertical-relative:page;margin-top:559.536pt;" coordsize="40636,60">
              <v:shape id="Shape 74759"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0928" name="Group 70928"/>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60" name="Shape 74760"/>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28" style="width:319.94pt;height:0.47998pt;position:absolute;mso-position-horizontal-relative:page;mso-position-horizontal:absolute;margin-left:456.55pt;mso-position-vertical-relative:page;margin-top:559.536pt;" coordsize="40632,60">
              <v:shape id="Shape 74761"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Side </w:t>
    </w:r>
    <w:r>
      <w:fldChar w:fldCharType="begin"/>
    </w:r>
    <w:r>
      <w:instrText xml:space="preserve"> PAGE   \* MERGEFORMAT </w:instrText>
    </w:r>
    <w:r>
      <w:fldChar w:fldCharType="separate"/>
    </w:r>
    <w:r w:rsidR="003809DA" w:rsidRPr="003809DA">
      <w:rPr>
        <w:b/>
        <w:noProof/>
        <w:color w:val="365F91"/>
      </w:rPr>
      <w:t>16</w:t>
    </w:r>
    <w:r>
      <w:rPr>
        <w:b/>
        <w:color w:val="365F9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AD138F" w:rsidRDefault="00AD138F">
    <w:pPr>
      <w:spacing w:after="0" w:line="216" w:lineRule="auto"/>
      <w:ind w:left="0" w:hanging="108"/>
    </w:pPr>
    <w:r>
      <w:rPr>
        <w:noProof/>
      </w:rPr>
      <mc:AlternateContent>
        <mc:Choice Requires="wpg">
          <w:drawing>
            <wp:anchor distT="0" distB="0" distL="114300" distR="114300" simplePos="0" relativeHeight="251662336"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0887" name="Group 70887"/>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54" name="Shape 74754"/>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887" style="width:319.97pt;height:0.47998pt;position:absolute;mso-position-horizontal-relative:page;mso-position-horizontal:absolute;margin-left:65.4pt;mso-position-vertical-relative:page;margin-top:559.536pt;" coordsize="40636,60">
              <v:shape id="Shape 74755"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0889" name="Group 70889"/>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56" name="Shape 74756"/>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889" style="width:319.94pt;height:0.47998pt;position:absolute;mso-position-horizontal-relative:page;mso-position-horizontal:absolute;margin-left:456.55pt;mso-position-vertical-relative:page;margin-top:559.536pt;" coordsize="40632,60">
              <v:shape id="Shape 74757"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Pr>
        <w:b/>
        <w:color w:val="365F91"/>
      </w:rPr>
      <w:t>2</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AD138F" w:rsidRDefault="00AD138F">
    <w:pPr>
      <w:spacing w:after="0" w:line="216" w:lineRule="auto"/>
      <w:ind w:left="0" w:hanging="108"/>
    </w:pPr>
    <w:r>
      <w:rPr>
        <w:noProof/>
      </w:rPr>
      <mc:AlternateContent>
        <mc:Choice Requires="wpg">
          <w:drawing>
            <wp:anchor distT="0" distB="0" distL="114300" distR="114300" simplePos="0" relativeHeight="251664384"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1068" name="Group 71068"/>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74" name="Shape 74774"/>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68" style="width:319.97pt;height:0.47998pt;position:absolute;mso-position-horizontal-relative:page;mso-position-horizontal:absolute;margin-left:65.4pt;mso-position-vertical-relative:page;margin-top:559.536pt;" coordsize="40636,60">
              <v:shape id="Shape 74775"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1070" name="Group 71070"/>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76" name="Shape 74776"/>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70" style="width:319.94pt;height:0.47998pt;position:absolute;mso-position-horizontal-relative:page;mso-position-horizontal:absolute;margin-left:456.55pt;mso-position-vertical-relative:page;margin-top:559.536pt;" coordsize="40632,60">
              <v:shape id="Shape 74777"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Pr>
        <w:b/>
        <w:color w:val="365F91"/>
      </w:rPr>
      <w:t>15</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AD138F" w:rsidRDefault="00AD138F">
    <w:pPr>
      <w:spacing w:after="0" w:line="216" w:lineRule="auto"/>
      <w:ind w:left="0" w:hanging="108"/>
    </w:pPr>
    <w:r>
      <w:rPr>
        <w:noProof/>
      </w:rPr>
      <mc:AlternateContent>
        <mc:Choice Requires="wpg">
          <w:drawing>
            <wp:anchor distT="0" distB="0" distL="114300" distR="114300" simplePos="0" relativeHeight="251666432"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1029" name="Group 71029"/>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70" name="Shape 74770"/>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29" style="width:319.97pt;height:0.47998pt;position:absolute;mso-position-horizontal-relative:page;mso-position-horizontal:absolute;margin-left:65.4pt;mso-position-vertical-relative:page;margin-top:559.536pt;" coordsize="40636,60">
              <v:shape id="Shape 74771"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1031" name="Group 71031"/>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72" name="Shape 74772"/>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1031" style="width:319.94pt;height:0.47998pt;position:absolute;mso-position-horizontal-relative:page;mso-position-horizontal:absolute;margin-left:456.55pt;mso-position-vertical-relative:page;margin-top:559.536pt;" coordsize="40632,60">
              <v:shape id="Shape 74773"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sidR="003809DA" w:rsidRPr="003809DA">
      <w:rPr>
        <w:b/>
        <w:noProof/>
        <w:color w:val="365F91"/>
      </w:rPr>
      <w:t>28</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0" w:line="259" w:lineRule="auto"/>
      <w:ind w:left="0" w:firstLine="0"/>
    </w:pPr>
    <w:r>
      <w:rPr>
        <w:rFonts w:ascii="Cambria" w:eastAsia="Cambria" w:hAnsi="Cambria" w:cs="Cambria"/>
        <w:b/>
      </w:rPr>
      <w:t xml:space="preserve"> </w:t>
    </w:r>
    <w:r>
      <w:rPr>
        <w:rFonts w:ascii="Cambria" w:eastAsia="Cambria" w:hAnsi="Cambria" w:cs="Cambria"/>
        <w:b/>
      </w:rPr>
      <w:tab/>
      <w:t xml:space="preserve"> </w:t>
    </w:r>
  </w:p>
  <w:p w:rsidR="00AD138F" w:rsidRDefault="00AD138F">
    <w:pPr>
      <w:spacing w:after="0" w:line="216" w:lineRule="auto"/>
      <w:ind w:left="0" w:hanging="108"/>
    </w:pPr>
    <w:r>
      <w:rPr>
        <w:noProof/>
      </w:rPr>
      <mc:AlternateContent>
        <mc:Choice Requires="wpg">
          <w:drawing>
            <wp:anchor distT="0" distB="0" distL="114300" distR="114300" simplePos="0" relativeHeight="251668480" behindDoc="0" locked="0" layoutInCell="1" allowOverlap="1">
              <wp:simplePos x="0" y="0"/>
              <wp:positionH relativeFrom="page">
                <wp:posOffset>830580</wp:posOffset>
              </wp:positionH>
              <wp:positionV relativeFrom="page">
                <wp:posOffset>7106108</wp:posOffset>
              </wp:positionV>
              <wp:extent cx="4063619" cy="6096"/>
              <wp:effectExtent l="0" t="0" r="0" b="0"/>
              <wp:wrapSquare wrapText="bothSides"/>
              <wp:docPr id="70990" name="Group 70990"/>
              <wp:cNvGraphicFramePr/>
              <a:graphic xmlns:a="http://schemas.openxmlformats.org/drawingml/2006/main">
                <a:graphicData uri="http://schemas.microsoft.com/office/word/2010/wordprocessingGroup">
                  <wpg:wgp>
                    <wpg:cNvGrpSpPr/>
                    <wpg:grpSpPr>
                      <a:xfrm>
                        <a:off x="0" y="0"/>
                        <a:ext cx="4063619" cy="6096"/>
                        <a:chOff x="0" y="0"/>
                        <a:chExt cx="4063619" cy="6096"/>
                      </a:xfrm>
                    </wpg:grpSpPr>
                    <wps:wsp>
                      <wps:cNvPr id="74766" name="Shape 74766"/>
                      <wps:cNvSpPr/>
                      <wps:spPr>
                        <a:xfrm>
                          <a:off x="0" y="0"/>
                          <a:ext cx="4063619" cy="9144"/>
                        </a:xfrm>
                        <a:custGeom>
                          <a:avLst/>
                          <a:gdLst/>
                          <a:ahLst/>
                          <a:cxnLst/>
                          <a:rect l="0" t="0" r="0" b="0"/>
                          <a:pathLst>
                            <a:path w="4063619" h="9144">
                              <a:moveTo>
                                <a:pt x="0" y="0"/>
                              </a:moveTo>
                              <a:lnTo>
                                <a:pt x="4063619" y="0"/>
                              </a:lnTo>
                              <a:lnTo>
                                <a:pt x="4063619"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90" style="width:319.97pt;height:0.47998pt;position:absolute;mso-position-horizontal-relative:page;mso-position-horizontal:absolute;margin-left:65.4pt;mso-position-vertical-relative:page;margin-top:559.536pt;" coordsize="40636,60">
              <v:shape id="Shape 74767" style="position:absolute;width:40636;height:91;left:0;top:0;" coordsize="4063619,9144" path="m0,0l4063619,0l4063619,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9504" behindDoc="0" locked="0" layoutInCell="1" allowOverlap="1">
              <wp:simplePos x="0" y="0"/>
              <wp:positionH relativeFrom="page">
                <wp:posOffset>5798185</wp:posOffset>
              </wp:positionH>
              <wp:positionV relativeFrom="page">
                <wp:posOffset>7106108</wp:posOffset>
              </wp:positionV>
              <wp:extent cx="4063238" cy="6096"/>
              <wp:effectExtent l="0" t="0" r="0" b="0"/>
              <wp:wrapSquare wrapText="bothSides"/>
              <wp:docPr id="70992" name="Group 70992"/>
              <wp:cNvGraphicFramePr/>
              <a:graphic xmlns:a="http://schemas.openxmlformats.org/drawingml/2006/main">
                <a:graphicData uri="http://schemas.microsoft.com/office/word/2010/wordprocessingGroup">
                  <wpg:wgp>
                    <wpg:cNvGrpSpPr/>
                    <wpg:grpSpPr>
                      <a:xfrm>
                        <a:off x="0" y="0"/>
                        <a:ext cx="4063238" cy="6096"/>
                        <a:chOff x="0" y="0"/>
                        <a:chExt cx="4063238" cy="6096"/>
                      </a:xfrm>
                    </wpg:grpSpPr>
                    <wps:wsp>
                      <wps:cNvPr id="74768" name="Shape 74768"/>
                      <wps:cNvSpPr/>
                      <wps:spPr>
                        <a:xfrm>
                          <a:off x="0" y="0"/>
                          <a:ext cx="4063238" cy="9144"/>
                        </a:xfrm>
                        <a:custGeom>
                          <a:avLst/>
                          <a:gdLst/>
                          <a:ahLst/>
                          <a:cxnLst/>
                          <a:rect l="0" t="0" r="0" b="0"/>
                          <a:pathLst>
                            <a:path w="4063238" h="9144">
                              <a:moveTo>
                                <a:pt x="0" y="0"/>
                              </a:moveTo>
                              <a:lnTo>
                                <a:pt x="4063238" y="0"/>
                              </a:lnTo>
                              <a:lnTo>
                                <a:pt x="4063238"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70992" style="width:319.94pt;height:0.47998pt;position:absolute;mso-position-horizontal-relative:page;mso-position-horizontal:absolute;margin-left:456.55pt;mso-position-vertical-relative:page;margin-top:559.536pt;" coordsize="40632,60">
              <v:shape id="Shape 74769" style="position:absolute;width:40632;height:91;left:0;top:0;" coordsize="4063238,9144" path="m0,0l4063238,0l4063238,9144l0,9144l0,0">
                <v:stroke weight="0pt" endcap="flat" joinstyle="miter" miterlimit="10" on="false" color="#000000" opacity="0"/>
                <v:fill on="true" color="#4f81bd"/>
              </v:shape>
              <w10:wrap type="square"/>
            </v:group>
          </w:pict>
        </mc:Fallback>
      </mc:AlternateContent>
    </w:r>
    <w:r>
      <w:rPr>
        <w:b/>
        <w:color w:val="365F91"/>
      </w:rPr>
      <w:t xml:space="preserve"> Side </w:t>
    </w:r>
    <w:r>
      <w:fldChar w:fldCharType="begin"/>
    </w:r>
    <w:r>
      <w:instrText xml:space="preserve"> PAGE   \* MERGEFORMAT </w:instrText>
    </w:r>
    <w:r>
      <w:fldChar w:fldCharType="separate"/>
    </w:r>
    <w:r w:rsidR="003809DA" w:rsidRPr="003809DA">
      <w:rPr>
        <w:b/>
        <w:noProof/>
        <w:color w:val="365F91"/>
      </w:rPr>
      <w:t>18</w:t>
    </w:r>
    <w:r>
      <w:rPr>
        <w:b/>
        <w:color w:val="365F91"/>
      </w:rPr>
      <w:fldChar w:fldCharType="end"/>
    </w:r>
    <w:r>
      <w:t xml:space="preserve"> </w:t>
    </w:r>
    <w:r>
      <w:tab/>
    </w:r>
    <w:r>
      <w:rPr>
        <w:rFonts w:ascii="Cambria" w:eastAsia="Cambria" w:hAnsi="Cambria" w:cs="Cambria"/>
        <w:b/>
      </w:rPr>
      <w:t xml:space="preserve"> </w:t>
    </w:r>
    <w:r>
      <w:rPr>
        <w:rFonts w:ascii="Cambria" w:eastAsia="Cambria" w:hAnsi="Cambria" w:cs="Cambria"/>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38F" w:rsidRDefault="00AD138F">
      <w:pPr>
        <w:spacing w:after="0" w:line="240" w:lineRule="auto"/>
      </w:pPr>
      <w:r>
        <w:separator/>
      </w:r>
    </w:p>
  </w:footnote>
  <w:footnote w:type="continuationSeparator" w:id="0">
    <w:p w:rsidR="00AD138F" w:rsidRDefault="00AD1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tabs>
        <w:tab w:val="right" w:pos="13998"/>
      </w:tabs>
      <w:spacing w:after="0" w:line="259" w:lineRule="auto"/>
      <w:ind w:left="0" w:right="-10" w:firstLine="0"/>
    </w:pPr>
    <w:r>
      <w:rPr>
        <w:color w:val="4F81BD"/>
        <w:sz w:val="24"/>
      </w:rPr>
      <w:t xml:space="preserve">BEVARINGS- OG KASSASJONSPLAN DEANU </w:t>
    </w:r>
    <w:proofErr w:type="spellStart"/>
    <w:r>
      <w:rPr>
        <w:color w:val="4F81BD"/>
        <w:sz w:val="24"/>
      </w:rPr>
      <w:t>GIELDA</w:t>
    </w:r>
    <w:proofErr w:type="spellEnd"/>
    <w:r>
      <w:rPr>
        <w:color w:val="4F81BD"/>
        <w:sz w:val="24"/>
      </w:rPr>
      <w:t>/</w:t>
    </w:r>
    <w:proofErr w:type="gramStart"/>
    <w:r>
      <w:rPr>
        <w:color w:val="4F81BD"/>
        <w:sz w:val="24"/>
      </w:rPr>
      <w:t>TANA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r>
      <w:rPr>
        <w:color w:val="4F81BD"/>
        <w:sz w:val="24"/>
      </w:rPr>
      <w:t>1. januar 2018</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tabs>
        <w:tab w:val="right" w:pos="13998"/>
      </w:tabs>
      <w:spacing w:after="0" w:line="259" w:lineRule="auto"/>
      <w:ind w:left="0" w:right="-10" w:firstLine="0"/>
    </w:pPr>
    <w:r>
      <w:rPr>
        <w:color w:val="4F81BD"/>
        <w:sz w:val="24"/>
      </w:rPr>
      <w:t xml:space="preserve">BEVARINGS- OG KASSASJONSPLAN DEANU </w:t>
    </w:r>
    <w:proofErr w:type="spellStart"/>
    <w:r>
      <w:rPr>
        <w:color w:val="4F81BD"/>
        <w:sz w:val="24"/>
      </w:rPr>
      <w:t>GIELDA</w:t>
    </w:r>
    <w:proofErr w:type="spellEnd"/>
    <w:r>
      <w:rPr>
        <w:color w:val="4F81BD"/>
        <w:sz w:val="24"/>
      </w:rPr>
      <w:t>/</w:t>
    </w:r>
    <w:proofErr w:type="gramStart"/>
    <w:r>
      <w:rPr>
        <w:color w:val="4F81BD"/>
        <w:sz w:val="24"/>
      </w:rPr>
      <w:t>TANA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tabs>
        <w:tab w:val="right" w:pos="13998"/>
      </w:tabs>
      <w:spacing w:after="0" w:line="259" w:lineRule="auto"/>
      <w:ind w:left="0" w:right="-10" w:firstLine="0"/>
    </w:pPr>
    <w:r>
      <w:rPr>
        <w:color w:val="4F81BD"/>
        <w:sz w:val="24"/>
      </w:rPr>
      <w:t xml:space="preserve">BEVARINGS- OG KASSASJONSPLAN DEANU </w:t>
    </w:r>
    <w:proofErr w:type="spellStart"/>
    <w:r>
      <w:rPr>
        <w:color w:val="4F81BD"/>
        <w:sz w:val="24"/>
      </w:rPr>
      <w:t>GIELDA</w:t>
    </w:r>
    <w:proofErr w:type="spellEnd"/>
    <w:r>
      <w:rPr>
        <w:color w:val="4F81BD"/>
        <w:sz w:val="24"/>
      </w:rPr>
      <w:t>/</w:t>
    </w:r>
    <w:proofErr w:type="gramStart"/>
    <w:r>
      <w:rPr>
        <w:color w:val="4F81BD"/>
        <w:sz w:val="24"/>
      </w:rPr>
      <w:t>TANA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r>
      <w:rPr>
        <w:color w:val="4F81BD"/>
        <w:sz w:val="24"/>
      </w:rPr>
      <w:t>1. januar 2018</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tabs>
        <w:tab w:val="right" w:pos="14008"/>
      </w:tabs>
      <w:spacing w:after="0" w:line="259" w:lineRule="auto"/>
      <w:ind w:left="0" w:firstLine="0"/>
    </w:pPr>
    <w:r>
      <w:rPr>
        <w:color w:val="4F81BD"/>
        <w:sz w:val="24"/>
      </w:rPr>
      <w:t xml:space="preserve">BEVARINGS- OG KASSASJONSPLAN DEANU </w:t>
    </w:r>
    <w:proofErr w:type="spellStart"/>
    <w:r>
      <w:rPr>
        <w:color w:val="4F81BD"/>
        <w:sz w:val="24"/>
      </w:rPr>
      <w:t>GIELDA</w:t>
    </w:r>
    <w:proofErr w:type="spellEnd"/>
    <w:r>
      <w:rPr>
        <w:color w:val="4F81BD"/>
        <w:sz w:val="24"/>
      </w:rPr>
      <w:t>/</w:t>
    </w:r>
    <w:proofErr w:type="gramStart"/>
    <w:r>
      <w:rPr>
        <w:color w:val="4F81BD"/>
        <w:sz w:val="24"/>
      </w:rPr>
      <w:t>TANA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r>
      <w:rPr>
        <w:color w:val="4F81BD"/>
        <w:sz w:val="24"/>
      </w:rPr>
      <w:t>1. januar 2018</w:t>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tabs>
        <w:tab w:val="right" w:pos="14008"/>
      </w:tabs>
      <w:spacing w:after="0" w:line="259" w:lineRule="auto"/>
      <w:ind w:left="0" w:firstLine="0"/>
    </w:pPr>
    <w:r>
      <w:rPr>
        <w:color w:val="4F81BD"/>
        <w:sz w:val="24"/>
      </w:rPr>
      <w:t xml:space="preserve">BEVARINGS- OG KASSASJONSPLAN DEANU </w:t>
    </w:r>
    <w:proofErr w:type="spellStart"/>
    <w:r>
      <w:rPr>
        <w:color w:val="4F81BD"/>
        <w:sz w:val="24"/>
      </w:rPr>
      <w:t>GIELDA</w:t>
    </w:r>
    <w:proofErr w:type="spellEnd"/>
    <w:r>
      <w:rPr>
        <w:color w:val="4F81BD"/>
        <w:sz w:val="24"/>
      </w:rPr>
      <w:t>/</w:t>
    </w:r>
    <w:proofErr w:type="gramStart"/>
    <w:r>
      <w:rPr>
        <w:color w:val="4F81BD"/>
        <w:sz w:val="24"/>
      </w:rPr>
      <w:t>TANA  KOMMUNE</w:t>
    </w:r>
    <w:proofErr w:type="gramEnd"/>
    <w:r>
      <w:rPr>
        <w:rFonts w:ascii="Cambria" w:eastAsia="Cambria" w:hAnsi="Cambria" w:cs="Cambria"/>
        <w:color w:val="4F81BD"/>
        <w:sz w:val="24"/>
      </w:rPr>
      <w:t xml:space="preserve"> </w:t>
    </w:r>
    <w:r>
      <w:rPr>
        <w:rFonts w:ascii="Cambria" w:eastAsia="Cambria" w:hAnsi="Cambria" w:cs="Cambria"/>
        <w:color w:val="4F81BD"/>
        <w:sz w:val="24"/>
      </w:rP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38F" w:rsidRDefault="00AD138F">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C33"/>
    <w:multiLevelType w:val="hybridMultilevel"/>
    <w:tmpl w:val="4D2E4B5A"/>
    <w:lvl w:ilvl="0" w:tplc="14847E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B80F0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182C7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A8CC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4FC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EA8B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6EA5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FA39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0CA9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2D432A"/>
    <w:multiLevelType w:val="hybridMultilevel"/>
    <w:tmpl w:val="DC38024E"/>
    <w:lvl w:ilvl="0" w:tplc="BE1CD8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C06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96CBC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BA1E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40473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5A6AF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E5CF04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E0FA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AD4D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3248BA"/>
    <w:multiLevelType w:val="hybridMultilevel"/>
    <w:tmpl w:val="13666C92"/>
    <w:lvl w:ilvl="0" w:tplc="970ADD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CEE8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B4738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AE238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2908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CC46A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9CDAC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42D5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94E8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05480A"/>
    <w:multiLevelType w:val="hybridMultilevel"/>
    <w:tmpl w:val="BE3216CC"/>
    <w:lvl w:ilvl="0" w:tplc="142E923C">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F204F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00989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0EE65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447E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D4FF8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44EF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0AA7C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642A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AE08D4"/>
    <w:multiLevelType w:val="hybridMultilevel"/>
    <w:tmpl w:val="9D2E824E"/>
    <w:lvl w:ilvl="0" w:tplc="72E888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EAE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18516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B677F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628FB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9441A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0269B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055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E43D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371F40"/>
    <w:multiLevelType w:val="hybridMultilevel"/>
    <w:tmpl w:val="23723EFA"/>
    <w:lvl w:ilvl="0" w:tplc="659CB0DA">
      <w:start w:val="1"/>
      <w:numFmt w:val="bullet"/>
      <w:lvlText w:val="•"/>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6FBA4">
      <w:start w:val="1"/>
      <w:numFmt w:val="bullet"/>
      <w:lvlText w:val="o"/>
      <w:lvlJc w:val="left"/>
      <w:pPr>
        <w:ind w:left="18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6FE6C">
      <w:start w:val="1"/>
      <w:numFmt w:val="bullet"/>
      <w:lvlText w:val="▪"/>
      <w:lvlJc w:val="left"/>
      <w:pPr>
        <w:ind w:left="2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90F9AA">
      <w:start w:val="1"/>
      <w:numFmt w:val="bullet"/>
      <w:lvlText w:val="•"/>
      <w:lvlJc w:val="left"/>
      <w:pPr>
        <w:ind w:left="3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EDEF0">
      <w:start w:val="1"/>
      <w:numFmt w:val="bullet"/>
      <w:lvlText w:val="o"/>
      <w:lvlJc w:val="left"/>
      <w:pPr>
        <w:ind w:left="4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BE80BE">
      <w:start w:val="1"/>
      <w:numFmt w:val="bullet"/>
      <w:lvlText w:val="▪"/>
      <w:lvlJc w:val="left"/>
      <w:pPr>
        <w:ind w:left="4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DE5794">
      <w:start w:val="1"/>
      <w:numFmt w:val="bullet"/>
      <w:lvlText w:val="•"/>
      <w:lvlJc w:val="left"/>
      <w:pPr>
        <w:ind w:left="5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EA0628">
      <w:start w:val="1"/>
      <w:numFmt w:val="bullet"/>
      <w:lvlText w:val="o"/>
      <w:lvlJc w:val="left"/>
      <w:pPr>
        <w:ind w:left="6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68EB158">
      <w:start w:val="1"/>
      <w:numFmt w:val="bullet"/>
      <w:lvlText w:val="▪"/>
      <w:lvlJc w:val="left"/>
      <w:pPr>
        <w:ind w:left="6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6453E80"/>
    <w:multiLevelType w:val="hybridMultilevel"/>
    <w:tmpl w:val="094C263C"/>
    <w:lvl w:ilvl="0" w:tplc="35A667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0F15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6A41A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149F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82C81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2E874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0E7A5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EA7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801B9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986D28"/>
    <w:multiLevelType w:val="hybridMultilevel"/>
    <w:tmpl w:val="D8DABAD0"/>
    <w:lvl w:ilvl="0" w:tplc="4A6A23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C85E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BC736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3030C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120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B467E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D4C4D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C5F5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38287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89A346F"/>
    <w:multiLevelType w:val="hybridMultilevel"/>
    <w:tmpl w:val="69008380"/>
    <w:lvl w:ilvl="0" w:tplc="5A0867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B206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DC4B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FE281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65A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A2D6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E05C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D41C2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E0DD8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8D876C8"/>
    <w:multiLevelType w:val="hybridMultilevel"/>
    <w:tmpl w:val="48FA33B6"/>
    <w:lvl w:ilvl="0" w:tplc="3662CD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AE74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80A0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0089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431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B884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923C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46B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80DDE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E32ECE"/>
    <w:multiLevelType w:val="hybridMultilevel"/>
    <w:tmpl w:val="A79CB984"/>
    <w:lvl w:ilvl="0" w:tplc="8AAE9F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8EB1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4038B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90E04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9E7CF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20F80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82C4F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4EFC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981BD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337789"/>
    <w:multiLevelType w:val="hybridMultilevel"/>
    <w:tmpl w:val="1E505856"/>
    <w:lvl w:ilvl="0" w:tplc="4A90F3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6C2F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4B9C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0A622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6C2B4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7E025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6632C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DE52B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EECA9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BB01EE9"/>
    <w:multiLevelType w:val="hybridMultilevel"/>
    <w:tmpl w:val="226CCE14"/>
    <w:lvl w:ilvl="0" w:tplc="70CC9E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B66D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3E64F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0C45B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0F0D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1F216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2A32E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A2D40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F465A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BBA09EF"/>
    <w:multiLevelType w:val="hybridMultilevel"/>
    <w:tmpl w:val="9B0A7CFE"/>
    <w:lvl w:ilvl="0" w:tplc="906E395E">
      <w:start w:val="1"/>
      <w:numFmt w:val="bullet"/>
      <w:lvlText w:val="•"/>
      <w:lvlJc w:val="left"/>
      <w:pPr>
        <w:ind w:left="4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6D33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94442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8E0AF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8E4D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8C9D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B6F50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C4FF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749C6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515D90"/>
    <w:multiLevelType w:val="hybridMultilevel"/>
    <w:tmpl w:val="59FC718C"/>
    <w:lvl w:ilvl="0" w:tplc="63C4F51C">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167DF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2EED1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28566C">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1A897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107360">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CEA790">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42D17C">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FA571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ECF3C24"/>
    <w:multiLevelType w:val="hybridMultilevel"/>
    <w:tmpl w:val="CC78A4F2"/>
    <w:lvl w:ilvl="0" w:tplc="56C437D8">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B258A6">
      <w:start w:val="1"/>
      <w:numFmt w:val="bullet"/>
      <w:lvlText w:val="o"/>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9E4E74">
      <w:start w:val="1"/>
      <w:numFmt w:val="bullet"/>
      <w:lvlText w:val="▪"/>
      <w:lvlJc w:val="left"/>
      <w:pPr>
        <w:ind w:left="26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845162">
      <w:start w:val="1"/>
      <w:numFmt w:val="bullet"/>
      <w:lvlText w:val="•"/>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EE0E64">
      <w:start w:val="1"/>
      <w:numFmt w:val="bullet"/>
      <w:lvlText w:val="o"/>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09636">
      <w:start w:val="1"/>
      <w:numFmt w:val="bullet"/>
      <w:lvlText w:val="▪"/>
      <w:lvlJc w:val="left"/>
      <w:pPr>
        <w:ind w:left="47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81624">
      <w:start w:val="1"/>
      <w:numFmt w:val="bullet"/>
      <w:lvlText w:val="•"/>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ADCBC">
      <w:start w:val="1"/>
      <w:numFmt w:val="bullet"/>
      <w:lvlText w:val="o"/>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123AEA">
      <w:start w:val="1"/>
      <w:numFmt w:val="bullet"/>
      <w:lvlText w:val="▪"/>
      <w:lvlJc w:val="left"/>
      <w:pPr>
        <w:ind w:left="6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F90C89"/>
    <w:multiLevelType w:val="hybridMultilevel"/>
    <w:tmpl w:val="4D0AEF52"/>
    <w:lvl w:ilvl="0" w:tplc="9F2E44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10BEB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AE7ED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C25A8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5C74C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CEF84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90CBD6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0CD9E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BAF54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F376376"/>
    <w:multiLevelType w:val="hybridMultilevel"/>
    <w:tmpl w:val="01125756"/>
    <w:lvl w:ilvl="0" w:tplc="168A1DA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E52A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8F67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D02A0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163A0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78E60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0C2DD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AC08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16335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F875FB6"/>
    <w:multiLevelType w:val="hybridMultilevel"/>
    <w:tmpl w:val="495CC39E"/>
    <w:lvl w:ilvl="0" w:tplc="11403F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94496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0A662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251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0A97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9E352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E84BA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92245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F63A9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3F37FF6"/>
    <w:multiLevelType w:val="hybridMultilevel"/>
    <w:tmpl w:val="B8E81BFC"/>
    <w:lvl w:ilvl="0" w:tplc="D130CC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D01C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ECA1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704AF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1EC0C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78024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FE624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C411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8C0F3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484386F"/>
    <w:multiLevelType w:val="hybridMultilevel"/>
    <w:tmpl w:val="7D28F364"/>
    <w:lvl w:ilvl="0" w:tplc="DA163594">
      <w:start w:val="3"/>
      <w:numFmt w:val="decimal"/>
      <w:lvlText w:val="%1"/>
      <w:lvlJc w:val="left"/>
      <w:pPr>
        <w:ind w:left="1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1EA42A">
      <w:start w:val="1"/>
      <w:numFmt w:val="lowerLetter"/>
      <w:lvlText w:val="%2"/>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721FBE">
      <w:start w:val="1"/>
      <w:numFmt w:val="lowerRoman"/>
      <w:lvlText w:val="%3"/>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AC3AC6">
      <w:start w:val="1"/>
      <w:numFmt w:val="decimal"/>
      <w:lvlText w:val="%4"/>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98A1AEC">
      <w:start w:val="1"/>
      <w:numFmt w:val="lowerLetter"/>
      <w:lvlText w:val="%5"/>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283B36">
      <w:start w:val="1"/>
      <w:numFmt w:val="lowerRoman"/>
      <w:lvlText w:val="%6"/>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3668D0">
      <w:start w:val="1"/>
      <w:numFmt w:val="decimal"/>
      <w:lvlText w:val="%7"/>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A9C88">
      <w:start w:val="1"/>
      <w:numFmt w:val="lowerLetter"/>
      <w:lvlText w:val="%8"/>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7008BC">
      <w:start w:val="1"/>
      <w:numFmt w:val="lowerRoman"/>
      <w:lvlText w:val="%9"/>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5522D36"/>
    <w:multiLevelType w:val="hybridMultilevel"/>
    <w:tmpl w:val="7CBEE362"/>
    <w:lvl w:ilvl="0" w:tplc="C9183CF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1668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C200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348E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EEA79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5080B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665D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72D82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2CF5D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93D64AD"/>
    <w:multiLevelType w:val="hybridMultilevel"/>
    <w:tmpl w:val="1FBA8EBA"/>
    <w:lvl w:ilvl="0" w:tplc="DA2A32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EAA7EA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A50F1E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B6389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5C69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5ED56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B097E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A49CB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4083B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9631543"/>
    <w:multiLevelType w:val="hybridMultilevel"/>
    <w:tmpl w:val="A2029C28"/>
    <w:lvl w:ilvl="0" w:tplc="564E74D0">
      <w:start w:val="1"/>
      <w:numFmt w:val="bullet"/>
      <w:lvlText w:val="•"/>
      <w:lvlJc w:val="left"/>
      <w:pPr>
        <w:ind w:left="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1E459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BC0F6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E8BAA4">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0B584">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6ACDA0">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46CBB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E8BC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9E5404">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9AC09B4"/>
    <w:multiLevelType w:val="hybridMultilevel"/>
    <w:tmpl w:val="EE9A2E2A"/>
    <w:lvl w:ilvl="0" w:tplc="5452250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BCF20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80E2B1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B208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E671E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A2A4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9643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7EC1B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00C8F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B8B565D"/>
    <w:multiLevelType w:val="hybridMultilevel"/>
    <w:tmpl w:val="05608618"/>
    <w:lvl w:ilvl="0" w:tplc="E58227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6B9A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348B4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902BC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948F4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C47FA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5CF9D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0C6E4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B2C67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0EA5ACC"/>
    <w:multiLevelType w:val="hybridMultilevel"/>
    <w:tmpl w:val="163421F0"/>
    <w:lvl w:ilvl="0" w:tplc="62525188">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606C9A">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56D1E6">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12A4AA">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509FA8">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286">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C426D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EFA20">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F6BA3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12A748C"/>
    <w:multiLevelType w:val="hybridMultilevel"/>
    <w:tmpl w:val="BC22D758"/>
    <w:lvl w:ilvl="0" w:tplc="DBA4C5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86589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040B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0311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A6EC9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40EC5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08EC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9070E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30398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D86D6F"/>
    <w:multiLevelType w:val="hybridMultilevel"/>
    <w:tmpl w:val="2E8C08B8"/>
    <w:lvl w:ilvl="0" w:tplc="EDC2E5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642B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CCDD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2C9D8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A587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A817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9C3F2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EA563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EE3D2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3551A63"/>
    <w:multiLevelType w:val="hybridMultilevel"/>
    <w:tmpl w:val="007004E8"/>
    <w:lvl w:ilvl="0" w:tplc="7C8440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105E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5EE6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36D8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0623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048CB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86DCE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F4509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DE6A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3676899"/>
    <w:multiLevelType w:val="hybridMultilevel"/>
    <w:tmpl w:val="1060B156"/>
    <w:lvl w:ilvl="0" w:tplc="BD0048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9281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8071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3CD60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88FF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C6C1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826F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78C12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0CE29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5A01425"/>
    <w:multiLevelType w:val="hybridMultilevel"/>
    <w:tmpl w:val="EB687D48"/>
    <w:lvl w:ilvl="0" w:tplc="D4DC7E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221DC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F6EED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12D15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4C90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B40C5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8A83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9C06A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6E2C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6135E16"/>
    <w:multiLevelType w:val="hybridMultilevel"/>
    <w:tmpl w:val="755825B8"/>
    <w:lvl w:ilvl="0" w:tplc="7B527C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A024F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384C7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FACDD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00CFB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A81A2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6054E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D6CF7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A21E2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92C476B"/>
    <w:multiLevelType w:val="hybridMultilevel"/>
    <w:tmpl w:val="1EFAABCE"/>
    <w:lvl w:ilvl="0" w:tplc="AB3C96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B466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0860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C4078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B82AB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88D5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24A13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2CE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7645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C752E02"/>
    <w:multiLevelType w:val="hybridMultilevel"/>
    <w:tmpl w:val="836064DE"/>
    <w:lvl w:ilvl="0" w:tplc="362A66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DC4C4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723AC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9EB77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5453C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8FA2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C7C4F0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10438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F44E9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DDA3112"/>
    <w:multiLevelType w:val="hybridMultilevel"/>
    <w:tmpl w:val="7C647B5C"/>
    <w:lvl w:ilvl="0" w:tplc="F516E2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0A481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1601A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BE362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E553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2FBA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8474A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CA9A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A720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150177C"/>
    <w:multiLevelType w:val="hybridMultilevel"/>
    <w:tmpl w:val="2520C49A"/>
    <w:lvl w:ilvl="0" w:tplc="F2903F5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425F7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00220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20767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942BC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8A95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0AE72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08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4ADE3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5CF0688"/>
    <w:multiLevelType w:val="hybridMultilevel"/>
    <w:tmpl w:val="60A6526E"/>
    <w:lvl w:ilvl="0" w:tplc="A05429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8C6A8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1668F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4E3C4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B65D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D01AF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7000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2A0CD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5A8F0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78944A5"/>
    <w:multiLevelType w:val="hybridMultilevel"/>
    <w:tmpl w:val="71261F74"/>
    <w:lvl w:ilvl="0" w:tplc="0F8CB0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4477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18032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B0B79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E891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EEEA0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9642C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36CE8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228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C8D23CD"/>
    <w:multiLevelType w:val="hybridMultilevel"/>
    <w:tmpl w:val="54546B7C"/>
    <w:lvl w:ilvl="0" w:tplc="0F84A1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3C19C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16AED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7865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813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C272B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06E40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25C7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D67FE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D814D95"/>
    <w:multiLevelType w:val="hybridMultilevel"/>
    <w:tmpl w:val="1F56B1FA"/>
    <w:lvl w:ilvl="0" w:tplc="74A67B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142A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28A67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2C50F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4D6B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1271C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18B94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2EC1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1E549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DE0E5B"/>
    <w:multiLevelType w:val="hybridMultilevel"/>
    <w:tmpl w:val="F9B07434"/>
    <w:lvl w:ilvl="0" w:tplc="970ADD62">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730" w:hanging="360"/>
      </w:pPr>
      <w:rPr>
        <w:rFonts w:ascii="Courier New" w:hAnsi="Courier New" w:cs="Courier New" w:hint="default"/>
      </w:rPr>
    </w:lvl>
    <w:lvl w:ilvl="2" w:tplc="04140005" w:tentative="1">
      <w:start w:val="1"/>
      <w:numFmt w:val="bullet"/>
      <w:lvlText w:val=""/>
      <w:lvlJc w:val="left"/>
      <w:pPr>
        <w:ind w:left="1450" w:hanging="360"/>
      </w:pPr>
      <w:rPr>
        <w:rFonts w:ascii="Wingdings" w:hAnsi="Wingdings" w:hint="default"/>
      </w:rPr>
    </w:lvl>
    <w:lvl w:ilvl="3" w:tplc="04140001" w:tentative="1">
      <w:start w:val="1"/>
      <w:numFmt w:val="bullet"/>
      <w:lvlText w:val=""/>
      <w:lvlJc w:val="left"/>
      <w:pPr>
        <w:ind w:left="2170" w:hanging="360"/>
      </w:pPr>
      <w:rPr>
        <w:rFonts w:ascii="Symbol" w:hAnsi="Symbol" w:hint="default"/>
      </w:rPr>
    </w:lvl>
    <w:lvl w:ilvl="4" w:tplc="04140003" w:tentative="1">
      <w:start w:val="1"/>
      <w:numFmt w:val="bullet"/>
      <w:lvlText w:val="o"/>
      <w:lvlJc w:val="left"/>
      <w:pPr>
        <w:ind w:left="2890" w:hanging="360"/>
      </w:pPr>
      <w:rPr>
        <w:rFonts w:ascii="Courier New" w:hAnsi="Courier New" w:cs="Courier New" w:hint="default"/>
      </w:rPr>
    </w:lvl>
    <w:lvl w:ilvl="5" w:tplc="04140005" w:tentative="1">
      <w:start w:val="1"/>
      <w:numFmt w:val="bullet"/>
      <w:lvlText w:val=""/>
      <w:lvlJc w:val="left"/>
      <w:pPr>
        <w:ind w:left="3610" w:hanging="360"/>
      </w:pPr>
      <w:rPr>
        <w:rFonts w:ascii="Wingdings" w:hAnsi="Wingdings" w:hint="default"/>
      </w:rPr>
    </w:lvl>
    <w:lvl w:ilvl="6" w:tplc="04140001" w:tentative="1">
      <w:start w:val="1"/>
      <w:numFmt w:val="bullet"/>
      <w:lvlText w:val=""/>
      <w:lvlJc w:val="left"/>
      <w:pPr>
        <w:ind w:left="4330" w:hanging="360"/>
      </w:pPr>
      <w:rPr>
        <w:rFonts w:ascii="Symbol" w:hAnsi="Symbol" w:hint="default"/>
      </w:rPr>
    </w:lvl>
    <w:lvl w:ilvl="7" w:tplc="04140003" w:tentative="1">
      <w:start w:val="1"/>
      <w:numFmt w:val="bullet"/>
      <w:lvlText w:val="o"/>
      <w:lvlJc w:val="left"/>
      <w:pPr>
        <w:ind w:left="5050" w:hanging="360"/>
      </w:pPr>
      <w:rPr>
        <w:rFonts w:ascii="Courier New" w:hAnsi="Courier New" w:cs="Courier New" w:hint="default"/>
      </w:rPr>
    </w:lvl>
    <w:lvl w:ilvl="8" w:tplc="04140005" w:tentative="1">
      <w:start w:val="1"/>
      <w:numFmt w:val="bullet"/>
      <w:lvlText w:val=""/>
      <w:lvlJc w:val="left"/>
      <w:pPr>
        <w:ind w:left="5770" w:hanging="360"/>
      </w:pPr>
      <w:rPr>
        <w:rFonts w:ascii="Wingdings" w:hAnsi="Wingdings" w:hint="default"/>
      </w:rPr>
    </w:lvl>
  </w:abstractNum>
  <w:abstractNum w:abstractNumId="42" w15:restartNumberingAfterBreak="0">
    <w:nsid w:val="40D036A2"/>
    <w:multiLevelType w:val="hybridMultilevel"/>
    <w:tmpl w:val="656E9FC4"/>
    <w:lvl w:ilvl="0" w:tplc="91DAEB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C931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AA14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D064F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EAED5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D80D0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A8B3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AA6B8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38C42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13F5983"/>
    <w:multiLevelType w:val="hybridMultilevel"/>
    <w:tmpl w:val="93F82356"/>
    <w:lvl w:ilvl="0" w:tplc="0C76671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30FDF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3CA6F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986EA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F6B5C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68B3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A2FA7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1664E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EC4C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1895E54"/>
    <w:multiLevelType w:val="hybridMultilevel"/>
    <w:tmpl w:val="FAD2078C"/>
    <w:lvl w:ilvl="0" w:tplc="C5EA3B7E">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725DA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580E7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FEBCE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F49C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32107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201A9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4CF74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7E7BD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20B631E"/>
    <w:multiLevelType w:val="hybridMultilevel"/>
    <w:tmpl w:val="93A48A5E"/>
    <w:lvl w:ilvl="0" w:tplc="D43C85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E946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A86C5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6CA2C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00F99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00AB50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D4310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B6503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02F64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4344CEB"/>
    <w:multiLevelType w:val="hybridMultilevel"/>
    <w:tmpl w:val="0D6A1724"/>
    <w:lvl w:ilvl="0" w:tplc="0C1CCEB8">
      <w:start w:val="1"/>
      <w:numFmt w:val="bullet"/>
      <w:lvlText w:val="•"/>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5888F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AEB5A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06898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B80A8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422FA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F6035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22ADA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08BE8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7375623"/>
    <w:multiLevelType w:val="hybridMultilevel"/>
    <w:tmpl w:val="9A427EC4"/>
    <w:lvl w:ilvl="0" w:tplc="A504F7A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CCAA42">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26AB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86CEC4">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18C000">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369F2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2C3028">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B887C4">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88C94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AB305A5"/>
    <w:multiLevelType w:val="hybridMultilevel"/>
    <w:tmpl w:val="5056718A"/>
    <w:lvl w:ilvl="0" w:tplc="4FECAB5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44806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0E1B1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12EC3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8DFC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48E67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8658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2420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28347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C7F61DA"/>
    <w:multiLevelType w:val="hybridMultilevel"/>
    <w:tmpl w:val="79B20AB2"/>
    <w:lvl w:ilvl="0" w:tplc="935A84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76F15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0A60A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2EBD5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AF21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A4AE7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14C3BA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D45A4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E867B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D9D3FB3"/>
    <w:multiLevelType w:val="hybridMultilevel"/>
    <w:tmpl w:val="0C02F048"/>
    <w:lvl w:ilvl="0" w:tplc="8376E4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BAFD7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0AAA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245AB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DE965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ACDB1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8208E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61B3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C4206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EDD2D0D"/>
    <w:multiLevelType w:val="hybridMultilevel"/>
    <w:tmpl w:val="2DB86922"/>
    <w:lvl w:ilvl="0" w:tplc="D40A09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0AA9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569F6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C8C09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04A3D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24C35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C686F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DAFE4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70618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F1175EF"/>
    <w:multiLevelType w:val="hybridMultilevel"/>
    <w:tmpl w:val="46941934"/>
    <w:lvl w:ilvl="0" w:tplc="50EE4E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2EFA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84536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BAD5A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9A549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2A17F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A4F74A">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B053F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86FBC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0AF0FDD"/>
    <w:multiLevelType w:val="hybridMultilevel"/>
    <w:tmpl w:val="96F251C0"/>
    <w:lvl w:ilvl="0" w:tplc="CD62C3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F61D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6768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C0ED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84AD6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4CB2C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E6BB5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867B1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FE11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3C2D70"/>
    <w:multiLevelType w:val="hybridMultilevel"/>
    <w:tmpl w:val="995612BC"/>
    <w:lvl w:ilvl="0" w:tplc="FF3C38A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4C023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FCB80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A6942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2593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FC754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F819D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2C0E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5A83A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3407C6D"/>
    <w:multiLevelType w:val="hybridMultilevel"/>
    <w:tmpl w:val="513259B2"/>
    <w:lvl w:ilvl="0" w:tplc="87F080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2ECD9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9EFC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FC35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4CC99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FE918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84596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ECA60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6C23A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7534E14"/>
    <w:multiLevelType w:val="hybridMultilevel"/>
    <w:tmpl w:val="3BEC3A62"/>
    <w:lvl w:ilvl="0" w:tplc="132AB8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CCE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1E70D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DCC35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4E99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4EDB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C21D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C205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C6AB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CAD2A80"/>
    <w:multiLevelType w:val="hybridMultilevel"/>
    <w:tmpl w:val="585055FE"/>
    <w:lvl w:ilvl="0" w:tplc="888831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6CEA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C7908">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473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96B4F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4CE31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E0D18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7605F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96D9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D3F7B3A"/>
    <w:multiLevelType w:val="hybridMultilevel"/>
    <w:tmpl w:val="654A26EC"/>
    <w:lvl w:ilvl="0" w:tplc="970ADD62">
      <w:start w:val="1"/>
      <w:numFmt w:val="bullet"/>
      <w:lvlText w:val="•"/>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730" w:hanging="360"/>
      </w:pPr>
      <w:rPr>
        <w:rFonts w:ascii="Courier New" w:hAnsi="Courier New" w:cs="Courier New" w:hint="default"/>
      </w:rPr>
    </w:lvl>
    <w:lvl w:ilvl="2" w:tplc="04140005" w:tentative="1">
      <w:start w:val="1"/>
      <w:numFmt w:val="bullet"/>
      <w:lvlText w:val=""/>
      <w:lvlJc w:val="left"/>
      <w:pPr>
        <w:ind w:left="1450" w:hanging="360"/>
      </w:pPr>
      <w:rPr>
        <w:rFonts w:ascii="Wingdings" w:hAnsi="Wingdings" w:hint="default"/>
      </w:rPr>
    </w:lvl>
    <w:lvl w:ilvl="3" w:tplc="04140001" w:tentative="1">
      <w:start w:val="1"/>
      <w:numFmt w:val="bullet"/>
      <w:lvlText w:val=""/>
      <w:lvlJc w:val="left"/>
      <w:pPr>
        <w:ind w:left="2170" w:hanging="360"/>
      </w:pPr>
      <w:rPr>
        <w:rFonts w:ascii="Symbol" w:hAnsi="Symbol" w:hint="default"/>
      </w:rPr>
    </w:lvl>
    <w:lvl w:ilvl="4" w:tplc="04140003" w:tentative="1">
      <w:start w:val="1"/>
      <w:numFmt w:val="bullet"/>
      <w:lvlText w:val="o"/>
      <w:lvlJc w:val="left"/>
      <w:pPr>
        <w:ind w:left="2890" w:hanging="360"/>
      </w:pPr>
      <w:rPr>
        <w:rFonts w:ascii="Courier New" w:hAnsi="Courier New" w:cs="Courier New" w:hint="default"/>
      </w:rPr>
    </w:lvl>
    <w:lvl w:ilvl="5" w:tplc="04140005" w:tentative="1">
      <w:start w:val="1"/>
      <w:numFmt w:val="bullet"/>
      <w:lvlText w:val=""/>
      <w:lvlJc w:val="left"/>
      <w:pPr>
        <w:ind w:left="3610" w:hanging="360"/>
      </w:pPr>
      <w:rPr>
        <w:rFonts w:ascii="Wingdings" w:hAnsi="Wingdings" w:hint="default"/>
      </w:rPr>
    </w:lvl>
    <w:lvl w:ilvl="6" w:tplc="04140001" w:tentative="1">
      <w:start w:val="1"/>
      <w:numFmt w:val="bullet"/>
      <w:lvlText w:val=""/>
      <w:lvlJc w:val="left"/>
      <w:pPr>
        <w:ind w:left="4330" w:hanging="360"/>
      </w:pPr>
      <w:rPr>
        <w:rFonts w:ascii="Symbol" w:hAnsi="Symbol" w:hint="default"/>
      </w:rPr>
    </w:lvl>
    <w:lvl w:ilvl="7" w:tplc="04140003" w:tentative="1">
      <w:start w:val="1"/>
      <w:numFmt w:val="bullet"/>
      <w:lvlText w:val="o"/>
      <w:lvlJc w:val="left"/>
      <w:pPr>
        <w:ind w:left="5050" w:hanging="360"/>
      </w:pPr>
      <w:rPr>
        <w:rFonts w:ascii="Courier New" w:hAnsi="Courier New" w:cs="Courier New" w:hint="default"/>
      </w:rPr>
    </w:lvl>
    <w:lvl w:ilvl="8" w:tplc="04140005" w:tentative="1">
      <w:start w:val="1"/>
      <w:numFmt w:val="bullet"/>
      <w:lvlText w:val=""/>
      <w:lvlJc w:val="left"/>
      <w:pPr>
        <w:ind w:left="5770" w:hanging="360"/>
      </w:pPr>
      <w:rPr>
        <w:rFonts w:ascii="Wingdings" w:hAnsi="Wingdings" w:hint="default"/>
      </w:rPr>
    </w:lvl>
  </w:abstractNum>
  <w:abstractNum w:abstractNumId="59" w15:restartNumberingAfterBreak="0">
    <w:nsid w:val="5D5C6EA7"/>
    <w:multiLevelType w:val="hybridMultilevel"/>
    <w:tmpl w:val="95A41928"/>
    <w:lvl w:ilvl="0" w:tplc="942A914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05EE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D245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E036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FC25D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5E62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C86F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0EA3D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02E01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D8D2DAA"/>
    <w:multiLevelType w:val="hybridMultilevel"/>
    <w:tmpl w:val="35822FA2"/>
    <w:lvl w:ilvl="0" w:tplc="BAA61CCA">
      <w:start w:val="1"/>
      <w:numFmt w:val="bullet"/>
      <w:lvlText w:val="•"/>
      <w:lvlJc w:val="left"/>
      <w:pPr>
        <w:ind w:left="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42C396">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0F4F902">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AFC92">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ABD1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F85658">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E2F06E">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3831C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0A9A96">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115320B"/>
    <w:multiLevelType w:val="hybridMultilevel"/>
    <w:tmpl w:val="0180E1C0"/>
    <w:lvl w:ilvl="0" w:tplc="3640AA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E185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E84C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5CBFD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8C5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14728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4C39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9AF39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36EF0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1472F11"/>
    <w:multiLevelType w:val="hybridMultilevel"/>
    <w:tmpl w:val="A3EC4328"/>
    <w:lvl w:ilvl="0" w:tplc="A90E328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02C8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9E303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12701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E1A0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F8008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6A27E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A6404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024AE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1D04624"/>
    <w:multiLevelType w:val="hybridMultilevel"/>
    <w:tmpl w:val="33A25808"/>
    <w:lvl w:ilvl="0" w:tplc="BC489A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2792C">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65AC3B4">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4858F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1A3E0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2C9A7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FC2006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A58C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C6A7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2DD052C"/>
    <w:multiLevelType w:val="hybridMultilevel"/>
    <w:tmpl w:val="2B5AA3F2"/>
    <w:lvl w:ilvl="0" w:tplc="145C7F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C701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3881E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022B0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EF7F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4272E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4742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06C93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7EF9C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3590D43"/>
    <w:multiLevelType w:val="hybridMultilevel"/>
    <w:tmpl w:val="CDA827CE"/>
    <w:lvl w:ilvl="0" w:tplc="7A4AE6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A2E4B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3069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62A7D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860B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8479E">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19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40B37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A86C7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6687C40"/>
    <w:multiLevelType w:val="hybridMultilevel"/>
    <w:tmpl w:val="E870B8E8"/>
    <w:lvl w:ilvl="0" w:tplc="3C7480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320BE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16112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5443F4">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4ABB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08B7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6E33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D815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BA3ED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814267C"/>
    <w:multiLevelType w:val="hybridMultilevel"/>
    <w:tmpl w:val="32788F4C"/>
    <w:lvl w:ilvl="0" w:tplc="970ADD62">
      <w:start w:val="1"/>
      <w:numFmt w:val="bullet"/>
      <w:lvlText w:val="•"/>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40003" w:tentative="1">
      <w:start w:val="1"/>
      <w:numFmt w:val="bullet"/>
      <w:lvlText w:val="o"/>
      <w:lvlJc w:val="left"/>
      <w:pPr>
        <w:ind w:left="1006" w:hanging="360"/>
      </w:pPr>
      <w:rPr>
        <w:rFonts w:ascii="Courier New" w:hAnsi="Courier New" w:cs="Courier New" w:hint="default"/>
      </w:rPr>
    </w:lvl>
    <w:lvl w:ilvl="2" w:tplc="04140005" w:tentative="1">
      <w:start w:val="1"/>
      <w:numFmt w:val="bullet"/>
      <w:lvlText w:val=""/>
      <w:lvlJc w:val="left"/>
      <w:pPr>
        <w:ind w:left="1726" w:hanging="360"/>
      </w:pPr>
      <w:rPr>
        <w:rFonts w:ascii="Wingdings" w:hAnsi="Wingdings" w:hint="default"/>
      </w:rPr>
    </w:lvl>
    <w:lvl w:ilvl="3" w:tplc="04140001" w:tentative="1">
      <w:start w:val="1"/>
      <w:numFmt w:val="bullet"/>
      <w:lvlText w:val=""/>
      <w:lvlJc w:val="left"/>
      <w:pPr>
        <w:ind w:left="2446" w:hanging="360"/>
      </w:pPr>
      <w:rPr>
        <w:rFonts w:ascii="Symbol" w:hAnsi="Symbol" w:hint="default"/>
      </w:rPr>
    </w:lvl>
    <w:lvl w:ilvl="4" w:tplc="04140003" w:tentative="1">
      <w:start w:val="1"/>
      <w:numFmt w:val="bullet"/>
      <w:lvlText w:val="o"/>
      <w:lvlJc w:val="left"/>
      <w:pPr>
        <w:ind w:left="3166" w:hanging="360"/>
      </w:pPr>
      <w:rPr>
        <w:rFonts w:ascii="Courier New" w:hAnsi="Courier New" w:cs="Courier New" w:hint="default"/>
      </w:rPr>
    </w:lvl>
    <w:lvl w:ilvl="5" w:tplc="04140005" w:tentative="1">
      <w:start w:val="1"/>
      <w:numFmt w:val="bullet"/>
      <w:lvlText w:val=""/>
      <w:lvlJc w:val="left"/>
      <w:pPr>
        <w:ind w:left="3886" w:hanging="360"/>
      </w:pPr>
      <w:rPr>
        <w:rFonts w:ascii="Wingdings" w:hAnsi="Wingdings" w:hint="default"/>
      </w:rPr>
    </w:lvl>
    <w:lvl w:ilvl="6" w:tplc="04140001" w:tentative="1">
      <w:start w:val="1"/>
      <w:numFmt w:val="bullet"/>
      <w:lvlText w:val=""/>
      <w:lvlJc w:val="left"/>
      <w:pPr>
        <w:ind w:left="4606" w:hanging="360"/>
      </w:pPr>
      <w:rPr>
        <w:rFonts w:ascii="Symbol" w:hAnsi="Symbol" w:hint="default"/>
      </w:rPr>
    </w:lvl>
    <w:lvl w:ilvl="7" w:tplc="04140003" w:tentative="1">
      <w:start w:val="1"/>
      <w:numFmt w:val="bullet"/>
      <w:lvlText w:val="o"/>
      <w:lvlJc w:val="left"/>
      <w:pPr>
        <w:ind w:left="5326" w:hanging="360"/>
      </w:pPr>
      <w:rPr>
        <w:rFonts w:ascii="Courier New" w:hAnsi="Courier New" w:cs="Courier New" w:hint="default"/>
      </w:rPr>
    </w:lvl>
    <w:lvl w:ilvl="8" w:tplc="04140005" w:tentative="1">
      <w:start w:val="1"/>
      <w:numFmt w:val="bullet"/>
      <w:lvlText w:val=""/>
      <w:lvlJc w:val="left"/>
      <w:pPr>
        <w:ind w:left="6046" w:hanging="360"/>
      </w:pPr>
      <w:rPr>
        <w:rFonts w:ascii="Wingdings" w:hAnsi="Wingdings" w:hint="default"/>
      </w:rPr>
    </w:lvl>
  </w:abstractNum>
  <w:abstractNum w:abstractNumId="68" w15:restartNumberingAfterBreak="0">
    <w:nsid w:val="6E9F29EC"/>
    <w:multiLevelType w:val="hybridMultilevel"/>
    <w:tmpl w:val="0EF423F4"/>
    <w:lvl w:ilvl="0" w:tplc="A14096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C2D2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083E10">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AC93E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A2E1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D2876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A26CF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C63C9C">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F8641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F322A07"/>
    <w:multiLevelType w:val="hybridMultilevel"/>
    <w:tmpl w:val="049C128E"/>
    <w:lvl w:ilvl="0" w:tplc="57942CD8">
      <w:start w:val="1"/>
      <w:numFmt w:val="bullet"/>
      <w:lvlText w:val="•"/>
      <w:lvlJc w:val="left"/>
      <w:pPr>
        <w:ind w:left="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0F950">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265620">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78AB3E">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0360E">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BCD6BE">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DA026A">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A0D28">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246578">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6F4E5846"/>
    <w:multiLevelType w:val="hybridMultilevel"/>
    <w:tmpl w:val="83B8C8CE"/>
    <w:lvl w:ilvl="0" w:tplc="059A31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04C5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9A7C4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0016B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E6EA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162F0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C0ADA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44123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1AA2DE">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F6D00D4"/>
    <w:multiLevelType w:val="hybridMultilevel"/>
    <w:tmpl w:val="FE94F9FC"/>
    <w:lvl w:ilvl="0" w:tplc="DC58B0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02EE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E82C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9EAFF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E804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8AE55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40B8A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EC044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21E2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0C45E85"/>
    <w:multiLevelType w:val="hybridMultilevel"/>
    <w:tmpl w:val="9AC0665E"/>
    <w:lvl w:ilvl="0" w:tplc="9810054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9420E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D6094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34AC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8478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CCD72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32D25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34E884">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C528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48564F4"/>
    <w:multiLevelType w:val="hybridMultilevel"/>
    <w:tmpl w:val="5928AAA4"/>
    <w:lvl w:ilvl="0" w:tplc="C200F7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E8A1B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AA242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F2BB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A0BC5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3CE4F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2EBC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0E5E7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7EF75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6D34B8F"/>
    <w:multiLevelType w:val="multilevel"/>
    <w:tmpl w:val="EA28964E"/>
    <w:lvl w:ilvl="0">
      <w:start w:val="1"/>
      <w:numFmt w:val="decimal"/>
      <w:pStyle w:val="Overskrift1"/>
      <w:lvlText w:val="%1"/>
      <w:lvlJc w:val="left"/>
      <w:pPr>
        <w:ind w:left="0"/>
      </w:pPr>
      <w:rPr>
        <w:rFonts w:ascii="Calibri" w:eastAsia="Calibri" w:hAnsi="Calibri" w:cs="Calibri"/>
        <w:b/>
        <w:bCs/>
        <w:i w:val="0"/>
        <w:strike w:val="0"/>
        <w:dstrike w:val="0"/>
        <w:color w:val="365F91"/>
        <w:sz w:val="28"/>
        <w:szCs w:val="28"/>
        <w:u w:val="none" w:color="000000"/>
        <w:bdr w:val="none" w:sz="0" w:space="0" w:color="auto"/>
        <w:shd w:val="clear" w:color="auto" w:fill="auto"/>
        <w:vertAlign w:val="baseline"/>
      </w:rPr>
    </w:lvl>
    <w:lvl w:ilvl="1">
      <w:start w:val="1"/>
      <w:numFmt w:val="decimal"/>
      <w:pStyle w:val="Overskrift2"/>
      <w:lvlText w:val="%1.%2"/>
      <w:lvlJc w:val="left"/>
      <w:pPr>
        <w:ind w:left="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4F81BD"/>
        <w:sz w:val="26"/>
        <w:szCs w:val="26"/>
        <w:u w:val="none" w:color="000000"/>
        <w:bdr w:val="none" w:sz="0" w:space="0" w:color="auto"/>
        <w:shd w:val="clear" w:color="auto" w:fill="auto"/>
        <w:vertAlign w:val="baseline"/>
      </w:rPr>
    </w:lvl>
  </w:abstractNum>
  <w:abstractNum w:abstractNumId="75" w15:restartNumberingAfterBreak="0">
    <w:nsid w:val="783E2A1E"/>
    <w:multiLevelType w:val="hybridMultilevel"/>
    <w:tmpl w:val="029C5CE2"/>
    <w:lvl w:ilvl="0" w:tplc="C5062B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5415A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C07F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DCA07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50A9A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CC353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8E7DD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78EAD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EAC1B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91B5DE5"/>
    <w:multiLevelType w:val="hybridMultilevel"/>
    <w:tmpl w:val="E1449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7A295718"/>
    <w:multiLevelType w:val="hybridMultilevel"/>
    <w:tmpl w:val="1C044DEA"/>
    <w:lvl w:ilvl="0" w:tplc="6FD238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98F4E2">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9809D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6EC3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98152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9E951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5CEB4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E2D82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016EFF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CF52258"/>
    <w:multiLevelType w:val="hybridMultilevel"/>
    <w:tmpl w:val="78305D80"/>
    <w:lvl w:ilvl="0" w:tplc="7DC0A91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8AC3E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74160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40A56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30E40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0508A2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E6D1C8">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44CC0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B285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25"/>
  </w:num>
  <w:num w:numId="3">
    <w:abstractNumId w:val="60"/>
  </w:num>
  <w:num w:numId="4">
    <w:abstractNumId w:val="70"/>
  </w:num>
  <w:num w:numId="5">
    <w:abstractNumId w:val="51"/>
  </w:num>
  <w:num w:numId="6">
    <w:abstractNumId w:val="52"/>
  </w:num>
  <w:num w:numId="7">
    <w:abstractNumId w:val="68"/>
  </w:num>
  <w:num w:numId="8">
    <w:abstractNumId w:val="2"/>
  </w:num>
  <w:num w:numId="9">
    <w:abstractNumId w:val="39"/>
  </w:num>
  <w:num w:numId="10">
    <w:abstractNumId w:val="23"/>
  </w:num>
  <w:num w:numId="11">
    <w:abstractNumId w:val="44"/>
  </w:num>
  <w:num w:numId="12">
    <w:abstractNumId w:val="1"/>
  </w:num>
  <w:num w:numId="13">
    <w:abstractNumId w:val="20"/>
  </w:num>
  <w:num w:numId="14">
    <w:abstractNumId w:val="47"/>
  </w:num>
  <w:num w:numId="15">
    <w:abstractNumId w:val="31"/>
  </w:num>
  <w:num w:numId="16">
    <w:abstractNumId w:val="50"/>
  </w:num>
  <w:num w:numId="17">
    <w:abstractNumId w:val="24"/>
  </w:num>
  <w:num w:numId="18">
    <w:abstractNumId w:val="7"/>
  </w:num>
  <w:num w:numId="19">
    <w:abstractNumId w:val="57"/>
  </w:num>
  <w:num w:numId="20">
    <w:abstractNumId w:val="61"/>
  </w:num>
  <w:num w:numId="21">
    <w:abstractNumId w:val="15"/>
  </w:num>
  <w:num w:numId="22">
    <w:abstractNumId w:val="53"/>
  </w:num>
  <w:num w:numId="23">
    <w:abstractNumId w:val="5"/>
  </w:num>
  <w:num w:numId="24">
    <w:abstractNumId w:val="19"/>
  </w:num>
  <w:num w:numId="25">
    <w:abstractNumId w:val="36"/>
  </w:num>
  <w:num w:numId="26">
    <w:abstractNumId w:val="6"/>
  </w:num>
  <w:num w:numId="27">
    <w:abstractNumId w:val="69"/>
  </w:num>
  <w:num w:numId="28">
    <w:abstractNumId w:val="29"/>
  </w:num>
  <w:num w:numId="29">
    <w:abstractNumId w:val="14"/>
  </w:num>
  <w:num w:numId="30">
    <w:abstractNumId w:val="46"/>
  </w:num>
  <w:num w:numId="31">
    <w:abstractNumId w:val="30"/>
  </w:num>
  <w:num w:numId="32">
    <w:abstractNumId w:val="17"/>
  </w:num>
  <w:num w:numId="33">
    <w:abstractNumId w:val="75"/>
  </w:num>
  <w:num w:numId="34">
    <w:abstractNumId w:val="27"/>
  </w:num>
  <w:num w:numId="35">
    <w:abstractNumId w:val="42"/>
  </w:num>
  <w:num w:numId="36">
    <w:abstractNumId w:val="65"/>
  </w:num>
  <w:num w:numId="37">
    <w:abstractNumId w:val="49"/>
  </w:num>
  <w:num w:numId="38">
    <w:abstractNumId w:val="26"/>
  </w:num>
  <w:num w:numId="39">
    <w:abstractNumId w:val="48"/>
  </w:num>
  <w:num w:numId="40">
    <w:abstractNumId w:val="3"/>
  </w:num>
  <w:num w:numId="41">
    <w:abstractNumId w:val="62"/>
  </w:num>
  <w:num w:numId="42">
    <w:abstractNumId w:val="8"/>
  </w:num>
  <w:num w:numId="43">
    <w:abstractNumId w:val="22"/>
  </w:num>
  <w:num w:numId="44">
    <w:abstractNumId w:val="77"/>
  </w:num>
  <w:num w:numId="45">
    <w:abstractNumId w:val="16"/>
  </w:num>
  <w:num w:numId="46">
    <w:abstractNumId w:val="78"/>
  </w:num>
  <w:num w:numId="47">
    <w:abstractNumId w:val="28"/>
  </w:num>
  <w:num w:numId="48">
    <w:abstractNumId w:val="72"/>
  </w:num>
  <w:num w:numId="49">
    <w:abstractNumId w:val="73"/>
  </w:num>
  <w:num w:numId="50">
    <w:abstractNumId w:val="37"/>
  </w:num>
  <w:num w:numId="51">
    <w:abstractNumId w:val="54"/>
  </w:num>
  <w:num w:numId="52">
    <w:abstractNumId w:val="63"/>
  </w:num>
  <w:num w:numId="53">
    <w:abstractNumId w:val="56"/>
  </w:num>
  <w:num w:numId="54">
    <w:abstractNumId w:val="71"/>
  </w:num>
  <w:num w:numId="55">
    <w:abstractNumId w:val="18"/>
  </w:num>
  <w:num w:numId="56">
    <w:abstractNumId w:val="43"/>
  </w:num>
  <w:num w:numId="57">
    <w:abstractNumId w:val="10"/>
  </w:num>
  <w:num w:numId="58">
    <w:abstractNumId w:val="38"/>
  </w:num>
  <w:num w:numId="59">
    <w:abstractNumId w:val="59"/>
  </w:num>
  <w:num w:numId="60">
    <w:abstractNumId w:val="64"/>
  </w:num>
  <w:num w:numId="61">
    <w:abstractNumId w:val="21"/>
  </w:num>
  <w:num w:numId="62">
    <w:abstractNumId w:val="13"/>
  </w:num>
  <w:num w:numId="63">
    <w:abstractNumId w:val="33"/>
  </w:num>
  <w:num w:numId="64">
    <w:abstractNumId w:val="4"/>
  </w:num>
  <w:num w:numId="65">
    <w:abstractNumId w:val="34"/>
  </w:num>
  <w:num w:numId="66">
    <w:abstractNumId w:val="45"/>
  </w:num>
  <w:num w:numId="67">
    <w:abstractNumId w:val="0"/>
  </w:num>
  <w:num w:numId="68">
    <w:abstractNumId w:val="66"/>
  </w:num>
  <w:num w:numId="69">
    <w:abstractNumId w:val="11"/>
  </w:num>
  <w:num w:numId="70">
    <w:abstractNumId w:val="32"/>
  </w:num>
  <w:num w:numId="71">
    <w:abstractNumId w:val="40"/>
  </w:num>
  <w:num w:numId="72">
    <w:abstractNumId w:val="55"/>
  </w:num>
  <w:num w:numId="73">
    <w:abstractNumId w:val="12"/>
  </w:num>
  <w:num w:numId="74">
    <w:abstractNumId w:val="35"/>
  </w:num>
  <w:num w:numId="75">
    <w:abstractNumId w:val="74"/>
  </w:num>
  <w:num w:numId="76">
    <w:abstractNumId w:val="76"/>
  </w:num>
  <w:num w:numId="77">
    <w:abstractNumId w:val="67"/>
  </w:num>
  <w:num w:numId="78">
    <w:abstractNumId w:val="41"/>
  </w:num>
  <w:num w:numId="79">
    <w:abstractNumId w:val="5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16"/>
    <w:rsid w:val="00151D74"/>
    <w:rsid w:val="00316316"/>
    <w:rsid w:val="00334069"/>
    <w:rsid w:val="00360557"/>
    <w:rsid w:val="003809DA"/>
    <w:rsid w:val="003D4A13"/>
    <w:rsid w:val="003D6DC3"/>
    <w:rsid w:val="0043520F"/>
    <w:rsid w:val="00737F71"/>
    <w:rsid w:val="007F537F"/>
    <w:rsid w:val="0080333D"/>
    <w:rsid w:val="00860D76"/>
    <w:rsid w:val="00A94B88"/>
    <w:rsid w:val="00AD138F"/>
    <w:rsid w:val="00C16B02"/>
    <w:rsid w:val="00D46800"/>
    <w:rsid w:val="00E17CFD"/>
    <w:rsid w:val="00E51B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656F3"/>
  <w15:docId w15:val="{37F04E05-110B-4684-8F16-A4ECD473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1" w:line="249" w:lineRule="auto"/>
      <w:ind w:left="231" w:hanging="10"/>
    </w:pPr>
    <w:rPr>
      <w:rFonts w:ascii="Calibri" w:eastAsia="Calibri" w:hAnsi="Calibri" w:cs="Calibri"/>
      <w:color w:val="000000"/>
    </w:rPr>
  </w:style>
  <w:style w:type="paragraph" w:styleId="Overskrift1">
    <w:name w:val="heading 1"/>
    <w:next w:val="Normal"/>
    <w:link w:val="Overskrift1Tegn"/>
    <w:uiPriority w:val="9"/>
    <w:unhideWhenUsed/>
    <w:qFormat/>
    <w:pPr>
      <w:keepNext/>
      <w:keepLines/>
      <w:numPr>
        <w:numId w:val="75"/>
      </w:numPr>
      <w:spacing w:after="0"/>
      <w:ind w:left="10" w:hanging="10"/>
      <w:outlineLvl w:val="0"/>
    </w:pPr>
    <w:rPr>
      <w:rFonts w:ascii="Calibri" w:eastAsia="Calibri" w:hAnsi="Calibri" w:cs="Calibri"/>
      <w:b/>
      <w:color w:val="365F91"/>
      <w:sz w:val="28"/>
    </w:rPr>
  </w:style>
  <w:style w:type="paragraph" w:styleId="Overskrift2">
    <w:name w:val="heading 2"/>
    <w:next w:val="Normal"/>
    <w:link w:val="Overskrift2Tegn"/>
    <w:uiPriority w:val="9"/>
    <w:unhideWhenUsed/>
    <w:qFormat/>
    <w:pPr>
      <w:keepNext/>
      <w:keepLines/>
      <w:numPr>
        <w:ilvl w:val="1"/>
        <w:numId w:val="75"/>
      </w:numPr>
      <w:spacing w:after="0"/>
      <w:ind w:left="10" w:hanging="10"/>
      <w:outlineLvl w:val="1"/>
    </w:pPr>
    <w:rPr>
      <w:rFonts w:ascii="Calibri" w:eastAsia="Calibri" w:hAnsi="Calibri" w:cs="Calibri"/>
      <w:b/>
      <w:color w:val="4F81BD"/>
      <w:sz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Calibri" w:eastAsia="Calibri" w:hAnsi="Calibri" w:cs="Calibri"/>
      <w:b/>
      <w:color w:val="4F81BD"/>
      <w:sz w:val="26"/>
    </w:rPr>
  </w:style>
  <w:style w:type="character" w:customStyle="1" w:styleId="Overskrift1Tegn">
    <w:name w:val="Overskrift 1 Tegn"/>
    <w:link w:val="Overskrift1"/>
    <w:rPr>
      <w:rFonts w:ascii="Calibri" w:eastAsia="Calibri" w:hAnsi="Calibri" w:cs="Calibri"/>
      <w:b/>
      <w:color w:val="365F91"/>
      <w:sz w:val="28"/>
    </w:rPr>
  </w:style>
  <w:style w:type="paragraph" w:styleId="INNH1">
    <w:name w:val="toc 1"/>
    <w:hidden/>
    <w:pPr>
      <w:spacing w:after="133"/>
      <w:ind w:left="25" w:right="23" w:hanging="10"/>
    </w:pPr>
    <w:rPr>
      <w:rFonts w:ascii="Calibri" w:eastAsia="Calibri" w:hAnsi="Calibri" w:cs="Calibri"/>
      <w:b/>
      <w:color w:val="000000"/>
    </w:rPr>
  </w:style>
  <w:style w:type="paragraph" w:styleId="INNH2">
    <w:name w:val="toc 2"/>
    <w:hidden/>
    <w:pPr>
      <w:spacing w:after="141" w:line="249" w:lineRule="auto"/>
      <w:ind w:left="246"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bletekst">
    <w:name w:val="Balloon Text"/>
    <w:basedOn w:val="Normal"/>
    <w:link w:val="BobletekstTegn"/>
    <w:uiPriority w:val="99"/>
    <w:semiHidden/>
    <w:unhideWhenUsed/>
    <w:rsid w:val="00AD138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D138F"/>
    <w:rPr>
      <w:rFonts w:ascii="Segoe UI" w:eastAsia="Calibri" w:hAnsi="Segoe UI" w:cs="Segoe UI"/>
      <w:color w:val="000000"/>
      <w:sz w:val="18"/>
      <w:szCs w:val="18"/>
    </w:rPr>
  </w:style>
  <w:style w:type="paragraph" w:styleId="Listeavsnitt">
    <w:name w:val="List Paragraph"/>
    <w:basedOn w:val="Normal"/>
    <w:uiPriority w:val="34"/>
    <w:qFormat/>
    <w:rsid w:val="00AD1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9F1FB-3840-47DA-B007-98365A71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46</Pages>
  <Words>6440</Words>
  <Characters>34133</Characters>
  <Application>Microsoft Office Word</Application>
  <DocSecurity>0</DocSecurity>
  <Lines>284</Lines>
  <Paragraphs>80</Paragraphs>
  <ScaleCrop>false</ScaleCrop>
  <HeadingPairs>
    <vt:vector size="2" baseType="variant">
      <vt:variant>
        <vt:lpstr>Tittel</vt:lpstr>
      </vt:variant>
      <vt:variant>
        <vt:i4>1</vt:i4>
      </vt:variant>
    </vt:vector>
  </HeadingPairs>
  <TitlesOfParts>
    <vt:vector size="1" baseType="lpstr">
      <vt:lpstr>BEVARINGS- OG KASSASJONSPLAN HOBØL KOMMUNE</vt:lpstr>
    </vt:vector>
  </TitlesOfParts>
  <Company>Tana kommune</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BEVARINGS- OG KASSASJONSPLAN HOBØL KOMMUNE</dc:title>
  <dc:subject/>
  <dc:creator>Trine Lise Gressum</dc:creator>
  <cp:keywords/>
  <cp:lastModifiedBy>Marit Hildonen</cp:lastModifiedBy>
  <cp:revision>12</cp:revision>
  <cp:lastPrinted>2019-09-11T08:53:00Z</cp:lastPrinted>
  <dcterms:created xsi:type="dcterms:W3CDTF">2019-09-04T10:31:00Z</dcterms:created>
  <dcterms:modified xsi:type="dcterms:W3CDTF">2019-09-11T10:38:00Z</dcterms:modified>
</cp:coreProperties>
</file>