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C3F" w:rsidRPr="005A004D" w:rsidRDefault="00783A40" w:rsidP="00023C3F">
      <w:pPr>
        <w:shd w:val="clear" w:color="auto" w:fill="FFFFFF"/>
        <w:spacing w:after="0" w:line="330" w:lineRule="atLeast"/>
        <w:rPr>
          <w:rFonts w:ascii="Times New Roman" w:eastAsia="Times New Roman" w:hAnsi="Times New Roman" w:cs="Times New Roman"/>
          <w:b/>
          <w:color w:val="333333"/>
          <w:sz w:val="24"/>
          <w:szCs w:val="24"/>
          <w:lang w:eastAsia="nb-NO"/>
        </w:rPr>
      </w:pPr>
      <w:bookmarkStart w:id="0" w:name="_GoBack"/>
      <w:bookmarkEnd w:id="0"/>
      <w:r w:rsidRPr="00F0755B">
        <w:rPr>
          <w:rFonts w:ascii="Times New Roman" w:eastAsia="Times New Roman" w:hAnsi="Times New Roman" w:cs="Times New Roman"/>
          <w:b/>
          <w:color w:val="333333"/>
          <w:sz w:val="24"/>
          <w:szCs w:val="24"/>
          <w:lang w:eastAsia="nb-NO"/>
        </w:rPr>
        <w:t>Profil</w:t>
      </w:r>
    </w:p>
    <w:p w:rsidR="00472523" w:rsidRPr="005A004D" w:rsidRDefault="00472523"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p w:rsidR="00472523" w:rsidRPr="005A004D" w:rsidRDefault="0056539F" w:rsidP="00472523">
      <w:pPr>
        <w:shd w:val="clear" w:color="auto" w:fill="FFFFFF"/>
        <w:spacing w:after="0"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 xml:space="preserve">§ </w:t>
      </w:r>
      <w:r w:rsidR="00472523" w:rsidRPr="005A004D">
        <w:rPr>
          <w:rFonts w:ascii="Times New Roman" w:eastAsia="Times New Roman" w:hAnsi="Times New Roman" w:cs="Times New Roman"/>
          <w:color w:val="333333"/>
          <w:sz w:val="24"/>
          <w:szCs w:val="24"/>
          <w:lang w:eastAsia="nb-NO"/>
        </w:rPr>
        <w:t>3-2.</w:t>
      </w:r>
      <w:r w:rsidRPr="005A004D">
        <w:rPr>
          <w:rFonts w:ascii="Times New Roman" w:eastAsia="Times New Roman" w:hAnsi="Times New Roman" w:cs="Times New Roman"/>
          <w:color w:val="333333"/>
          <w:sz w:val="24"/>
          <w:szCs w:val="24"/>
          <w:lang w:eastAsia="nb-NO"/>
        </w:rPr>
        <w:t xml:space="preserve"> </w:t>
      </w:r>
      <w:r w:rsidR="00472523" w:rsidRPr="005A004D">
        <w:rPr>
          <w:rFonts w:ascii="Times New Roman" w:eastAsia="Times New Roman" w:hAnsi="Times New Roman" w:cs="Times New Roman"/>
          <w:i/>
          <w:iCs/>
          <w:color w:val="333333"/>
          <w:sz w:val="24"/>
          <w:szCs w:val="24"/>
          <w:lang w:eastAsia="nb-NO"/>
        </w:rPr>
        <w:t>Ansvar, rutiner og rettigheter i arkivsystem</w:t>
      </w:r>
    </w:p>
    <w:p w:rsidR="00984679" w:rsidRPr="005A004D" w:rsidRDefault="00984679" w:rsidP="00023C3F">
      <w:pPr>
        <w:shd w:val="clear" w:color="auto" w:fill="FFFFFF"/>
        <w:spacing w:after="0" w:line="330" w:lineRule="atLeast"/>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Det skal utarbeides instruks for organet som beskriver ansvar, rutiner og rettigheter knyttet til opprettelse, mottak, utveksling, vedlikehold og bruk av arkivdokumenter i arkivsystem.</w:t>
            </w: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1" w:name="a2"/>
      <w:bookmarkStart w:id="2" w:name="AVSNITT_2"/>
      <w:bookmarkEnd w:id="1"/>
      <w:bookmarkEnd w:id="2"/>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984679">
            <w:pPr>
              <w:pStyle w:val="Listeavsnitt"/>
              <w:numPr>
                <w:ilvl w:val="0"/>
                <w:numId w:val="2"/>
              </w:numPr>
              <w:spacing w:after="0" w:line="240" w:lineRule="auto"/>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Følgende ansvarsforhold og rutiner skal beskrives:</w:t>
            </w:r>
          </w:p>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 for tildeling og ajourhold av brukerrettigheter:</w:t>
            </w:r>
          </w:p>
          <w:p w:rsidR="0056539F" w:rsidRPr="005A004D" w:rsidRDefault="00B16D84" w:rsidP="0056539F">
            <w:pPr>
              <w:pStyle w:val="NormalWeb"/>
              <w:rPr>
                <w:color w:val="3C3D48"/>
              </w:rPr>
            </w:pPr>
            <w:r w:rsidRPr="005A004D">
              <w:rPr>
                <w:color w:val="3C3D48"/>
              </w:rPr>
              <w:t>Daglig leder/enhetsleder</w:t>
            </w:r>
            <w:r w:rsidR="0056539F" w:rsidRPr="005A004D">
              <w:rPr>
                <w:color w:val="3C3D48"/>
              </w:rPr>
              <w:t xml:space="preserve"> har hovedansvaret for tildeling og ajourhold av brukerrettigheter til registrerings- og arkiveringsfunksjoner</w:t>
            </w:r>
            <w:r w:rsidRPr="005A004D">
              <w:rPr>
                <w:color w:val="3C3D48"/>
              </w:rPr>
              <w:t xml:space="preserve"> i Profil</w:t>
            </w:r>
            <w:r w:rsidR="0056539F" w:rsidRPr="005A004D">
              <w:rPr>
                <w:color w:val="3C3D48"/>
              </w:rPr>
              <w:t xml:space="preserve">.  </w:t>
            </w:r>
          </w:p>
          <w:p w:rsidR="0056539F" w:rsidRPr="005A004D" w:rsidRDefault="0056539F" w:rsidP="0056539F">
            <w:pPr>
              <w:pStyle w:val="NormalWeb"/>
              <w:rPr>
                <w:color w:val="3C3D48"/>
              </w:rPr>
            </w:pPr>
          </w:p>
          <w:p w:rsidR="0056539F" w:rsidRPr="005A004D" w:rsidRDefault="0056539F" w:rsidP="0056539F">
            <w:pPr>
              <w:pStyle w:val="NormalWeb"/>
              <w:rPr>
                <w:color w:val="3C3D48"/>
              </w:rPr>
            </w:pPr>
            <w:r w:rsidRPr="005A004D">
              <w:rPr>
                <w:color w:val="3C3D48"/>
              </w:rPr>
              <w:t>Ajourhold av brukerrettigheter:</w:t>
            </w:r>
          </w:p>
          <w:p w:rsidR="0056539F" w:rsidRPr="005A004D" w:rsidRDefault="00B16D84"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Daglig leder/enhetsleder</w:t>
            </w:r>
            <w:r w:rsidR="0056539F" w:rsidRPr="005A004D">
              <w:rPr>
                <w:rFonts w:ascii="Times New Roman" w:hAnsi="Times New Roman" w:cs="Times New Roman"/>
                <w:color w:val="3C3D48"/>
                <w:sz w:val="24"/>
                <w:szCs w:val="24"/>
              </w:rPr>
              <w:t xml:space="preserve"> har ansvar for at brukerrettighetene blir ajourholdt kontinuerlig.   </w:t>
            </w:r>
          </w:p>
          <w:p w:rsidR="0056539F" w:rsidRPr="005A004D" w:rsidRDefault="0056539F"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tildeling av brukerrettigheter til nye personer i fagsystemet </w:t>
            </w:r>
          </w:p>
          <w:p w:rsidR="0056539F" w:rsidRPr="005A004D" w:rsidRDefault="0056539F"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personer som ikke lenger skal ha brukerrettigheter i fagsystemet </w:t>
            </w:r>
          </w:p>
          <w:p w:rsidR="0056539F" w:rsidRPr="005A004D" w:rsidRDefault="0056539F" w:rsidP="0056539F">
            <w:pPr>
              <w:numPr>
                <w:ilvl w:val="0"/>
                <w:numId w:val="6"/>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endring av en persons brukerrettigheter i fagsystemet</w:t>
            </w:r>
          </w:p>
          <w:p w:rsidR="0056539F" w:rsidRPr="005A004D" w:rsidRDefault="0056539F" w:rsidP="0056539F">
            <w:pPr>
              <w:pStyle w:val="NormalWeb"/>
              <w:rPr>
                <w:color w:val="3C3D48"/>
              </w:rPr>
            </w:pPr>
            <w:r w:rsidRPr="005A004D">
              <w:rPr>
                <w:color w:val="3C3D48"/>
              </w:rPr>
              <w:t>det kan skje</w:t>
            </w:r>
          </w:p>
          <w:p w:rsidR="0056539F" w:rsidRPr="005A004D" w:rsidRDefault="0056539F" w:rsidP="0056539F">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ved nyansettelse </w:t>
            </w:r>
          </w:p>
          <w:p w:rsidR="0056539F" w:rsidRPr="005A004D" w:rsidRDefault="0056539F" w:rsidP="0056539F">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 ved endring i stilling som medfører endrede rettigheter i fagsystemet </w:t>
            </w:r>
          </w:p>
          <w:p w:rsidR="0056539F" w:rsidRPr="005A004D" w:rsidRDefault="0056539F" w:rsidP="0056539F">
            <w:pPr>
              <w:numPr>
                <w:ilvl w:val="0"/>
                <w:numId w:val="7"/>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når ansatte slutter</w:t>
            </w:r>
          </w:p>
          <w:p w:rsidR="0056539F" w:rsidRPr="005A004D" w:rsidRDefault="0056539F" w:rsidP="0056539F">
            <w:pPr>
              <w:pStyle w:val="NormalWeb"/>
              <w:rPr>
                <w:color w:val="3C3D48"/>
              </w:rPr>
            </w:pPr>
            <w:r w:rsidRPr="005A004D">
              <w:rPr>
                <w:color w:val="3C3D48"/>
              </w:rPr>
              <w:t>Meldingen skal inneholde:</w:t>
            </w:r>
          </w:p>
          <w:p w:rsidR="0056539F" w:rsidRPr="005A004D" w:rsidRDefault="0056539F" w:rsidP="0056539F">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Den ansattes fulle navn og stillingstittel </w:t>
            </w:r>
          </w:p>
          <w:p w:rsidR="0056539F" w:rsidRPr="005A004D" w:rsidRDefault="0056539F" w:rsidP="0056539F">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Nøyaktig dato for endring av brukerrettigheter/ oppretting av ny bruker/ stopp av brukerrettigheter </w:t>
            </w:r>
          </w:p>
          <w:p w:rsidR="0056539F" w:rsidRPr="005A004D" w:rsidRDefault="0056539F" w:rsidP="0056539F">
            <w:pPr>
              <w:numPr>
                <w:ilvl w:val="0"/>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Spesifisering av hvilke tilganger og rettigheter den ansatte skal ha/ evt. stopp av tilganger. </w:t>
            </w:r>
          </w:p>
          <w:p w:rsidR="0056539F" w:rsidRPr="005A004D" w:rsidRDefault="0056539F" w:rsidP="0056539F">
            <w:pPr>
              <w:numPr>
                <w:ilvl w:val="1"/>
                <w:numId w:val="8"/>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Spesifisering av den enkeltes roller, evt. klarering for tilgangskoder</w:t>
            </w:r>
          </w:p>
          <w:p w:rsidR="0056539F" w:rsidRPr="005A004D" w:rsidRDefault="0056539F" w:rsidP="0056539F">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Melding skal oversendes </w:t>
            </w:r>
            <w:r w:rsidR="00A52896" w:rsidRPr="005A004D">
              <w:rPr>
                <w:rFonts w:ascii="Times New Roman" w:hAnsi="Times New Roman" w:cs="Times New Roman"/>
                <w:color w:val="3C3D48"/>
                <w:sz w:val="24"/>
                <w:szCs w:val="24"/>
              </w:rPr>
              <w:t>systemansvarlig</w:t>
            </w:r>
            <w:r w:rsidRPr="005A004D">
              <w:rPr>
                <w:rFonts w:ascii="Times New Roman" w:hAnsi="Times New Roman" w:cs="Times New Roman"/>
                <w:color w:val="3C3D48"/>
                <w:sz w:val="24"/>
                <w:szCs w:val="24"/>
              </w:rPr>
              <w:t xml:space="preserve"> når bruker skal legges inn for første gang, eller ved endring/avslutning av arbeidsforhold. </w:t>
            </w:r>
          </w:p>
          <w:p w:rsidR="007B5096" w:rsidRPr="005A004D" w:rsidRDefault="007B5096" w:rsidP="007B5096">
            <w:pPr>
              <w:pStyle w:val="Listeavsnitt"/>
              <w:spacing w:after="0" w:line="240" w:lineRule="auto"/>
              <w:rPr>
                <w:rFonts w:ascii="Times New Roman" w:eastAsia="Times New Roman" w:hAnsi="Times New Roman" w:cs="Times New Roman"/>
                <w:color w:val="333333"/>
                <w:sz w:val="24"/>
                <w:szCs w:val="24"/>
                <w:lang w:eastAsia="nb-NO"/>
              </w:rPr>
            </w:pP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5078" w:type="pct"/>
        <w:tblInd w:w="-142" w:type="dxa"/>
        <w:tblCellMar>
          <w:top w:w="15" w:type="dxa"/>
          <w:left w:w="15" w:type="dxa"/>
          <w:bottom w:w="15" w:type="dxa"/>
          <w:right w:w="15" w:type="dxa"/>
        </w:tblCellMar>
        <w:tblLook w:val="04A0" w:firstRow="1" w:lastRow="0" w:firstColumn="1" w:lastColumn="0" w:noHBand="0" w:noVBand="1"/>
      </w:tblPr>
      <w:tblGrid>
        <w:gridCol w:w="9177"/>
        <w:gridCol w:w="37"/>
      </w:tblGrid>
      <w:tr w:rsidR="00023C3F" w:rsidRPr="005A004D" w:rsidTr="00C76AD9">
        <w:tc>
          <w:tcPr>
            <w:tcW w:w="4980" w:type="pct"/>
            <w:shd w:val="clear" w:color="auto" w:fill="auto"/>
            <w:vAlign w:val="center"/>
          </w:tcPr>
          <w:p w:rsidR="00023C3F"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spesifikke rettigheter for behandling av arkivdokument som tildeles brukere av systemet med tilhørende roller</w:t>
            </w:r>
          </w:p>
          <w:p w:rsidR="00A52896" w:rsidRPr="005A004D" w:rsidRDefault="00A52896" w:rsidP="00A52896">
            <w:pPr>
              <w:pStyle w:val="Listeavsnitt"/>
              <w:spacing w:after="0" w:line="240" w:lineRule="auto"/>
              <w:rPr>
                <w:rFonts w:ascii="Times New Roman" w:eastAsia="Times New Roman" w:hAnsi="Times New Roman" w:cs="Times New Roman"/>
                <w:b/>
                <w:color w:val="333333"/>
                <w:sz w:val="24"/>
                <w:szCs w:val="24"/>
                <w:lang w:eastAsia="nb-NO"/>
              </w:rPr>
            </w:pPr>
          </w:p>
          <w:p w:rsidR="009D2482" w:rsidRPr="00617D06" w:rsidRDefault="00620E02" w:rsidP="009D2482">
            <w:pPr>
              <w:pStyle w:val="Listeavsnitt"/>
              <w:numPr>
                <w:ilvl w:val="0"/>
                <w:numId w:val="13"/>
              </w:numPr>
              <w:spacing w:after="0" w:line="240" w:lineRule="auto"/>
              <w:rPr>
                <w:rFonts w:cstheme="minorHAnsi"/>
                <w:sz w:val="24"/>
                <w:szCs w:val="24"/>
              </w:rPr>
            </w:pPr>
            <w:r w:rsidRPr="005A004D">
              <w:rPr>
                <w:rFonts w:ascii="Times New Roman" w:eastAsia="Times New Roman" w:hAnsi="Times New Roman" w:cs="Times New Roman"/>
                <w:color w:val="333333"/>
                <w:sz w:val="24"/>
                <w:szCs w:val="24"/>
                <w:lang w:eastAsia="nb-NO"/>
              </w:rPr>
              <w:t>Det er utarbeidet retningsl</w:t>
            </w:r>
            <w:r w:rsidR="00384ED6" w:rsidRPr="005A004D">
              <w:rPr>
                <w:rFonts w:ascii="Times New Roman" w:eastAsia="Times New Roman" w:hAnsi="Times New Roman" w:cs="Times New Roman"/>
                <w:color w:val="333333"/>
                <w:sz w:val="24"/>
                <w:szCs w:val="24"/>
                <w:lang w:eastAsia="nb-NO"/>
              </w:rPr>
              <w:t>injer for hvilke opplysninger ansatte</w:t>
            </w:r>
            <w:r w:rsidRPr="005A004D">
              <w:rPr>
                <w:rFonts w:ascii="Times New Roman" w:eastAsia="Times New Roman" w:hAnsi="Times New Roman" w:cs="Times New Roman"/>
                <w:color w:val="333333"/>
                <w:sz w:val="24"/>
                <w:szCs w:val="24"/>
                <w:lang w:eastAsia="nb-NO"/>
              </w:rPr>
              <w:t xml:space="preserve"> har tilgang til. Det er u</w:t>
            </w:r>
            <w:r w:rsidR="00A52896" w:rsidRPr="005A004D">
              <w:rPr>
                <w:rFonts w:ascii="Times New Roman" w:eastAsia="Times New Roman" w:hAnsi="Times New Roman" w:cs="Times New Roman"/>
                <w:color w:val="333333"/>
                <w:sz w:val="24"/>
                <w:szCs w:val="24"/>
                <w:lang w:eastAsia="nb-NO"/>
              </w:rPr>
              <w:t>like rettigheter i forh</w:t>
            </w:r>
            <w:r w:rsidRPr="005A004D">
              <w:rPr>
                <w:rFonts w:ascii="Times New Roman" w:eastAsia="Times New Roman" w:hAnsi="Times New Roman" w:cs="Times New Roman"/>
                <w:color w:val="333333"/>
                <w:sz w:val="24"/>
                <w:szCs w:val="24"/>
                <w:lang w:eastAsia="nb-NO"/>
              </w:rPr>
              <w:t>old til stilling og arbeidssted.</w:t>
            </w:r>
            <w:r w:rsidR="009D2482">
              <w:rPr>
                <w:rFonts w:ascii="Times New Roman" w:eastAsia="Times New Roman" w:hAnsi="Times New Roman" w:cs="Times New Roman"/>
                <w:color w:val="333333"/>
                <w:sz w:val="24"/>
                <w:szCs w:val="24"/>
                <w:lang w:eastAsia="nb-NO"/>
              </w:rPr>
              <w:t xml:space="preserve"> Ergoterapeut skal bare ha tilgang til </w:t>
            </w:r>
            <w:r w:rsidR="009D2482" w:rsidRPr="009D2482">
              <w:rPr>
                <w:rFonts w:ascii="Times New Roman" w:hAnsi="Times New Roman" w:cs="Times New Roman"/>
                <w:sz w:val="24"/>
                <w:szCs w:val="24"/>
              </w:rPr>
              <w:t>ergo tjenesten: tekniske hjelpemidler</w:t>
            </w:r>
            <w:r w:rsidR="009D2482">
              <w:rPr>
                <w:rFonts w:ascii="Times New Roman" w:hAnsi="Times New Roman" w:cs="Times New Roman"/>
                <w:sz w:val="24"/>
                <w:szCs w:val="24"/>
              </w:rPr>
              <w:t xml:space="preserve">. </w:t>
            </w:r>
            <w:r w:rsidR="009D2482" w:rsidRPr="00617D06">
              <w:rPr>
                <w:rFonts w:cstheme="minorHAnsi"/>
                <w:sz w:val="24"/>
                <w:szCs w:val="24"/>
              </w:rPr>
              <w:t>Hjelpemiddelkoordinator: tilgang til ergo tjenesten: tekniske hjelpemidler og hjemmetjeneste (trygghetsalarmer)</w:t>
            </w:r>
          </w:p>
          <w:p w:rsidR="009D2482" w:rsidRPr="00617D06" w:rsidRDefault="009D2482" w:rsidP="009D2482">
            <w:pPr>
              <w:pStyle w:val="Listeavsnitt"/>
              <w:spacing w:after="0" w:line="240" w:lineRule="auto"/>
              <w:rPr>
                <w:rFonts w:cstheme="minorHAnsi"/>
                <w:sz w:val="24"/>
                <w:szCs w:val="24"/>
              </w:rPr>
            </w:pPr>
            <w:r>
              <w:rPr>
                <w:rFonts w:cstheme="minorHAnsi"/>
                <w:sz w:val="24"/>
                <w:szCs w:val="24"/>
              </w:rPr>
              <w:t>3. års s</w:t>
            </w:r>
            <w:r w:rsidRPr="00617D06">
              <w:rPr>
                <w:rFonts w:cstheme="minorHAnsi"/>
                <w:sz w:val="24"/>
                <w:szCs w:val="24"/>
              </w:rPr>
              <w:t>tudenter (</w:t>
            </w:r>
            <w:proofErr w:type="spellStart"/>
            <w:r w:rsidRPr="00617D06">
              <w:rPr>
                <w:rFonts w:cstheme="minorHAnsi"/>
                <w:sz w:val="24"/>
                <w:szCs w:val="24"/>
              </w:rPr>
              <w:t>spl</w:t>
            </w:r>
            <w:proofErr w:type="spellEnd"/>
            <w:r w:rsidRPr="00617D06">
              <w:rPr>
                <w:rFonts w:cstheme="minorHAnsi"/>
                <w:sz w:val="24"/>
                <w:szCs w:val="24"/>
              </w:rPr>
              <w:t>/</w:t>
            </w:r>
            <w:proofErr w:type="spellStart"/>
            <w:r w:rsidRPr="00617D06">
              <w:rPr>
                <w:rFonts w:cstheme="minorHAnsi"/>
                <w:sz w:val="24"/>
                <w:szCs w:val="24"/>
              </w:rPr>
              <w:t>vpl</w:t>
            </w:r>
            <w:proofErr w:type="spellEnd"/>
            <w:r w:rsidRPr="00617D06">
              <w:rPr>
                <w:rFonts w:cstheme="minorHAnsi"/>
                <w:sz w:val="24"/>
                <w:szCs w:val="24"/>
              </w:rPr>
              <w:t>/ergo/</w:t>
            </w:r>
            <w:proofErr w:type="spellStart"/>
            <w:r w:rsidRPr="00617D06">
              <w:rPr>
                <w:rFonts w:cstheme="minorHAnsi"/>
                <w:sz w:val="24"/>
                <w:szCs w:val="24"/>
              </w:rPr>
              <w:t>fysio</w:t>
            </w:r>
            <w:proofErr w:type="spellEnd"/>
            <w:r w:rsidRPr="00617D06">
              <w:rPr>
                <w:rFonts w:cstheme="minorHAnsi"/>
                <w:sz w:val="24"/>
                <w:szCs w:val="24"/>
              </w:rPr>
              <w:t>) skal</w:t>
            </w:r>
            <w:r w:rsidR="00CD41CA">
              <w:rPr>
                <w:rFonts w:cstheme="minorHAnsi"/>
                <w:sz w:val="24"/>
                <w:szCs w:val="24"/>
              </w:rPr>
              <w:t xml:space="preserve"> ha tilgang til meldingsgruppen osv.</w:t>
            </w:r>
            <w:r w:rsidRPr="00617D06">
              <w:rPr>
                <w:rFonts w:cstheme="minorHAnsi"/>
                <w:sz w:val="24"/>
                <w:szCs w:val="24"/>
              </w:rPr>
              <w:t xml:space="preserve"> </w:t>
            </w:r>
          </w:p>
          <w:p w:rsidR="00A52896" w:rsidRPr="009D2482" w:rsidRDefault="00A52896" w:rsidP="00A52896">
            <w:pPr>
              <w:spacing w:after="0" w:line="240" w:lineRule="auto"/>
              <w:rPr>
                <w:rFonts w:ascii="Times New Roman" w:hAnsi="Times New Roman" w:cs="Times New Roman"/>
                <w:sz w:val="24"/>
                <w:szCs w:val="24"/>
              </w:rPr>
            </w:pPr>
          </w:p>
          <w:p w:rsidR="007B5096" w:rsidRPr="005A004D" w:rsidRDefault="007B5096" w:rsidP="007B5096">
            <w:pPr>
              <w:pStyle w:val="Listeavsnitt"/>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typer dokumenter som skal autentiseres og signeres, samt regler og rutiner for signering av dokumenter, herunder bruken av digital signatur,</w:t>
            </w:r>
          </w:p>
          <w:p w:rsidR="004974DE" w:rsidRPr="005A004D" w:rsidRDefault="004974DE" w:rsidP="004974DE">
            <w:pPr>
              <w:pStyle w:val="Listeavsnitt"/>
              <w:rPr>
                <w:rFonts w:ascii="Times New Roman" w:eastAsia="Times New Roman" w:hAnsi="Times New Roman" w:cs="Times New Roman"/>
                <w:color w:val="333333"/>
                <w:sz w:val="24"/>
                <w:szCs w:val="24"/>
                <w:lang w:eastAsia="nb-NO"/>
              </w:rPr>
            </w:pPr>
          </w:p>
          <w:p w:rsidR="004974DE" w:rsidRPr="005A004D" w:rsidRDefault="004974DE" w:rsidP="004974DE">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Foreløpig skal det ikke benyttes digital signatur. Før dette eventuelt tas i bruk skal det utarbeides en oversikt over hvilke dokumenter som skal autentiseres.</w:t>
            </w:r>
          </w:p>
          <w:p w:rsidR="00A52896" w:rsidRPr="005A004D" w:rsidRDefault="004974DE" w:rsidP="004974DE">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Vi har i dag elektronisk godkjenning av dokumenter.</w:t>
            </w:r>
          </w:p>
          <w:p w:rsidR="00620E02" w:rsidRPr="005A004D" w:rsidRDefault="00384ED6" w:rsidP="004974DE">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V</w:t>
            </w:r>
            <w:r w:rsidR="009D2482">
              <w:rPr>
                <w:rFonts w:ascii="Times New Roman" w:hAnsi="Times New Roman" w:cs="Times New Roman"/>
                <w:color w:val="3C3D48"/>
                <w:sz w:val="24"/>
                <w:szCs w:val="24"/>
              </w:rPr>
              <w:t>edtak godkjennes av enhetsleder og ha 2 underskrifter.</w:t>
            </w:r>
          </w:p>
          <w:p w:rsidR="004974DE" w:rsidRPr="005A004D" w:rsidRDefault="004974DE" w:rsidP="004974DE">
            <w:pPr>
              <w:pStyle w:val="Listeavsnitt"/>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 og rutiner for kvalitetssikring av registreringen og arkiveringen,</w:t>
            </w:r>
          </w:p>
          <w:p w:rsidR="00A52896" w:rsidRPr="005A004D" w:rsidRDefault="00A52896" w:rsidP="00A52896">
            <w:pPr>
              <w:pStyle w:val="Listeavsnit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 xml:space="preserve"> </w:t>
            </w:r>
          </w:p>
          <w:p w:rsidR="00A52896" w:rsidRPr="005A004D" w:rsidRDefault="00A52896" w:rsidP="00A52896">
            <w:pPr>
              <w:spacing w:before="100" w:beforeAutospacing="1" w:after="100" w:afterAutospacing="1" w:line="240" w:lineRule="auto"/>
              <w:rPr>
                <w:rFonts w:ascii="Times New Roman" w:eastAsia="Times New Roman" w:hAnsi="Times New Roman" w:cs="Times New Roman"/>
                <w:b/>
                <w:sz w:val="24"/>
                <w:szCs w:val="24"/>
                <w:lang w:eastAsia="nb-NO"/>
              </w:rPr>
            </w:pPr>
            <w:r w:rsidRPr="005A004D">
              <w:rPr>
                <w:rFonts w:ascii="Times New Roman" w:eastAsia="Times New Roman" w:hAnsi="Times New Roman" w:cs="Times New Roman"/>
                <w:b/>
                <w:sz w:val="24"/>
                <w:szCs w:val="24"/>
                <w:lang w:eastAsia="nb-NO"/>
              </w:rPr>
              <w:t>Registreringen:</w:t>
            </w:r>
          </w:p>
          <w:p w:rsidR="00A52896" w:rsidRPr="005A004D" w:rsidRDefault="00384ED6" w:rsidP="00A5289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 xml:space="preserve">Den som skanner inn dokumentet og saksbehandler </w:t>
            </w:r>
            <w:r w:rsidR="00A52896" w:rsidRPr="005A004D">
              <w:rPr>
                <w:rFonts w:ascii="Times New Roman" w:eastAsia="Times New Roman" w:hAnsi="Times New Roman" w:cs="Times New Roman"/>
                <w:sz w:val="24"/>
                <w:szCs w:val="24"/>
                <w:lang w:eastAsia="nb-NO"/>
              </w:rPr>
              <w:t>må sikre at dokumentet er lesbart, fullstendig og at alle sidene i dokumentet har kommet med</w:t>
            </w:r>
            <w:r w:rsidR="00A52896" w:rsidRPr="005A004D">
              <w:rPr>
                <w:rFonts w:ascii="Times New Roman" w:eastAsiaTheme="minorEastAsia" w:hAnsi="Times New Roman" w:cs="Times New Roman"/>
                <w:sz w:val="24"/>
                <w:szCs w:val="24"/>
                <w:lang w:eastAsia="nb-NO"/>
              </w:rPr>
              <w:t xml:space="preserve">.  </w:t>
            </w:r>
          </w:p>
          <w:p w:rsidR="00A52896" w:rsidRPr="005A004D" w:rsidRDefault="00A52896" w:rsidP="00A52896">
            <w:pPr>
              <w:spacing w:before="100" w:beforeAutospacing="1" w:after="100" w:afterAutospacing="1"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Den som skriver et brev har </w:t>
            </w:r>
            <w:r w:rsidRPr="005A004D">
              <w:rPr>
                <w:rFonts w:ascii="Times New Roman" w:hAnsi="Times New Roman" w:cs="Times New Roman"/>
                <w:i/>
                <w:iCs/>
                <w:color w:val="3C3D48"/>
                <w:sz w:val="24"/>
                <w:szCs w:val="24"/>
              </w:rPr>
              <w:t>primæransvaret</w:t>
            </w:r>
            <w:r w:rsidRPr="005A004D">
              <w:rPr>
                <w:rFonts w:ascii="Times New Roman" w:hAnsi="Times New Roman" w:cs="Times New Roman"/>
                <w:color w:val="3C3D48"/>
                <w:sz w:val="24"/>
                <w:szCs w:val="24"/>
              </w:rPr>
              <w:t xml:space="preserve"> for at det blir registrert på korrekt måte.</w:t>
            </w:r>
          </w:p>
          <w:p w:rsidR="00A52896" w:rsidRPr="005A004D" w:rsidRDefault="00A52896" w:rsidP="00A52896">
            <w:pPr>
              <w:pStyle w:val="NormalWeb"/>
              <w:rPr>
                <w:color w:val="3C3D48"/>
              </w:rPr>
            </w:pPr>
            <w:r w:rsidRPr="005A004D">
              <w:rPr>
                <w:color w:val="3C3D48"/>
              </w:rPr>
              <w:t>Kvalitetssikringen går bl.a. ut på at følgende kontrolleres:</w:t>
            </w:r>
          </w:p>
          <w:p w:rsidR="00A52896" w:rsidRPr="005A004D" w:rsidRDefault="00A52896" w:rsidP="00A52896">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at journalposten er knyttet til riktig sak </w:t>
            </w:r>
          </w:p>
          <w:p w:rsidR="00A52896" w:rsidRPr="005A004D" w:rsidRDefault="00A52896" w:rsidP="00A52896">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at eventuell avskrivning er utført </w:t>
            </w:r>
          </w:p>
          <w:p w:rsidR="00A52896" w:rsidRPr="005A004D" w:rsidRDefault="00A52896" w:rsidP="00A52896">
            <w:pPr>
              <w:numPr>
                <w:ilvl w:val="0"/>
                <w:numId w:val="9"/>
              </w:numPr>
              <w:spacing w:before="100" w:beforeAutospacing="1" w:after="100" w:afterAutospacing="1" w:line="240" w:lineRule="auto"/>
              <w:ind w:left="0"/>
              <w:rPr>
                <w:rFonts w:ascii="Times New Roman" w:hAnsi="Times New Roman" w:cs="Times New Roman"/>
                <w:color w:val="3C3D48"/>
                <w:sz w:val="24"/>
                <w:szCs w:val="24"/>
              </w:rPr>
            </w:pPr>
            <w:r w:rsidRPr="005A004D">
              <w:rPr>
                <w:rFonts w:ascii="Times New Roman" w:hAnsi="Times New Roman" w:cs="Times New Roman"/>
                <w:color w:val="3C3D48"/>
                <w:sz w:val="24"/>
                <w:szCs w:val="24"/>
              </w:rPr>
              <w:t>ved opprettelse av ny sak må spesielt arkivkode og sakstittel kontrolleres</w:t>
            </w:r>
          </w:p>
          <w:p w:rsidR="00A52896" w:rsidRPr="005A004D" w:rsidRDefault="00A52896" w:rsidP="00A52896">
            <w:pPr>
              <w:pStyle w:val="Overskrift4"/>
              <w:rPr>
                <w:color w:val="3C3D48"/>
              </w:rPr>
            </w:pPr>
            <w:r w:rsidRPr="005A004D">
              <w:rPr>
                <w:color w:val="3C3D48"/>
              </w:rPr>
              <w:t>Arkiveringen</w:t>
            </w:r>
          </w:p>
          <w:p w:rsidR="00A52896" w:rsidRPr="005A004D" w:rsidRDefault="00A52896" w:rsidP="00A52896">
            <w:pPr>
              <w:pStyle w:val="NormalWeb"/>
              <w:rPr>
                <w:color w:val="3C3D48"/>
              </w:rPr>
            </w:pPr>
            <w:r w:rsidRPr="005A004D">
              <w:rPr>
                <w:color w:val="3C3D48"/>
              </w:rPr>
              <w:t>DDV har ansvaret for å kvalitetssikre den elektroniske arkiveringen inntil avlevering skjer til depot. Dette innebærer følgende rutiner:</w:t>
            </w:r>
          </w:p>
          <w:p w:rsidR="00384ED6" w:rsidRPr="005A004D" w:rsidRDefault="00384ED6" w:rsidP="00384ED6">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proofErr w:type="spellStart"/>
            <w:r w:rsidRPr="005A004D">
              <w:rPr>
                <w:rFonts w:ascii="Times New Roman" w:hAnsi="Times New Roman" w:cs="Times New Roman"/>
                <w:color w:val="3C3D48"/>
                <w:sz w:val="24"/>
                <w:szCs w:val="24"/>
              </w:rPr>
              <w:t>Backup</w:t>
            </w:r>
            <w:proofErr w:type="spellEnd"/>
            <w:r w:rsidRPr="005A004D">
              <w:rPr>
                <w:rFonts w:ascii="Times New Roman" w:hAnsi="Times New Roman" w:cs="Times New Roman"/>
                <w:color w:val="3C3D48"/>
                <w:sz w:val="24"/>
                <w:szCs w:val="24"/>
              </w:rPr>
              <w:t xml:space="preserve">-rutinene beskrevet under § 3-4 punkt D skal følges </w:t>
            </w:r>
          </w:p>
          <w:p w:rsidR="00384ED6" w:rsidRPr="005A004D" w:rsidRDefault="00384ED6" w:rsidP="00384ED6">
            <w:pPr>
              <w:numPr>
                <w:ilvl w:val="0"/>
                <w:numId w:val="10"/>
              </w:numPr>
              <w:tabs>
                <w:tab w:val="clear" w:pos="720"/>
                <w:tab w:val="num" w:pos="1210"/>
              </w:tabs>
              <w:spacing w:before="100" w:beforeAutospacing="1" w:after="100" w:afterAutospacing="1" w:line="240" w:lineRule="auto"/>
              <w:ind w:left="0"/>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Sikkerhetskopi oppbevares fysisk adskilt fra produksjons basen</w:t>
            </w:r>
            <w:r w:rsidRPr="005A004D">
              <w:rPr>
                <w:rFonts w:ascii="Times New Roman" w:hAnsi="Times New Roman" w:cs="Times New Roman"/>
                <w:color w:val="3C3D48"/>
                <w:sz w:val="24"/>
                <w:szCs w:val="24"/>
              </w:rPr>
              <w:t xml:space="preserve"> der Visma-basen er lagret. </w:t>
            </w:r>
            <w:r w:rsidRPr="005A004D">
              <w:rPr>
                <w:rFonts w:ascii="Times New Roman" w:eastAsia="Times New Roman" w:hAnsi="Times New Roman" w:cs="Times New Roman"/>
                <w:sz w:val="24"/>
                <w:szCs w:val="24"/>
                <w:lang w:eastAsia="nb-NO"/>
              </w:rPr>
              <w:t>Lokaler som benyttes til begge er godkjent for formålet slik at sikkerheten er ivaretatt.</w:t>
            </w:r>
          </w:p>
          <w:p w:rsidR="00384ED6" w:rsidRPr="005A004D" w:rsidRDefault="00384ED6" w:rsidP="00384ED6">
            <w:pPr>
              <w:spacing w:before="100" w:beforeAutospacing="1" w:after="100" w:afterAutospacing="1" w:line="240" w:lineRule="auto"/>
              <w:rPr>
                <w:rFonts w:ascii="Times New Roman" w:hAnsi="Times New Roman" w:cs="Times New Roman"/>
                <w:color w:val="3C3D48"/>
                <w:sz w:val="24"/>
                <w:szCs w:val="24"/>
              </w:rPr>
            </w:pPr>
            <w:r w:rsidRPr="005A004D">
              <w:rPr>
                <w:rFonts w:ascii="Times New Roman" w:eastAsia="Times New Roman" w:hAnsi="Times New Roman" w:cs="Times New Roman"/>
                <w:sz w:val="24"/>
                <w:szCs w:val="24"/>
                <w:lang w:eastAsia="nb-NO"/>
              </w:rPr>
              <w:t xml:space="preserve">Sikkerhetskopieringen er ikke på Arkivformat, men en kopi av </w:t>
            </w:r>
            <w:proofErr w:type="spellStart"/>
            <w:r w:rsidRPr="005A004D">
              <w:rPr>
                <w:rFonts w:ascii="Times New Roman" w:eastAsia="Times New Roman" w:hAnsi="Times New Roman" w:cs="Times New Roman"/>
                <w:sz w:val="24"/>
                <w:szCs w:val="24"/>
                <w:lang w:eastAsia="nb-NO"/>
              </w:rPr>
              <w:t>produksjonsbasen</w:t>
            </w:r>
            <w:proofErr w:type="spellEnd"/>
            <w:r w:rsidRPr="005A004D">
              <w:rPr>
                <w:rFonts w:ascii="Times New Roman" w:eastAsia="Times New Roman" w:hAnsi="Times New Roman" w:cs="Times New Roman"/>
                <w:sz w:val="24"/>
                <w:szCs w:val="24"/>
                <w:lang w:eastAsia="nb-NO"/>
              </w:rPr>
              <w:t xml:space="preserve"> som kan settes i produksjon ved behov. Vi benytter ikke arkivmedium, men system for sikkerhetskopiering med tilhørende medium for dette. </w:t>
            </w:r>
            <w:r w:rsidRPr="005A004D">
              <w:rPr>
                <w:rFonts w:ascii="Times New Roman" w:hAnsi="Times New Roman" w:cs="Times New Roman"/>
                <w:color w:val="3C3D48"/>
                <w:sz w:val="24"/>
                <w:szCs w:val="24"/>
              </w:rPr>
              <w:t xml:space="preserve"> </w:t>
            </w:r>
          </w:p>
          <w:p w:rsidR="00A52896" w:rsidRPr="005A004D" w:rsidRDefault="00384ED6" w:rsidP="00A52896">
            <w:pPr>
              <w:spacing w:after="0" w:line="240" w:lineRule="auto"/>
              <w:rPr>
                <w:rFonts w:ascii="Times New Roman" w:eastAsia="Times New Roman" w:hAnsi="Times New Roman" w:cs="Times New Roman"/>
                <w:color w:val="333333"/>
                <w:sz w:val="24"/>
                <w:szCs w:val="24"/>
                <w:lang w:eastAsia="nb-NO"/>
              </w:rPr>
            </w:pPr>
            <w:r w:rsidRPr="005A004D">
              <w:rPr>
                <w:rFonts w:ascii="Times New Roman" w:hAnsi="Times New Roman" w:cs="Times New Roman"/>
                <w:color w:val="3C3D48"/>
                <w:sz w:val="24"/>
                <w:szCs w:val="24"/>
              </w:rPr>
              <w:t xml:space="preserve"> </w:t>
            </w: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ansvarsforhold og prosedyrer for registrering, journalføring og arkivering av dokumenter som sendes og mottas,</w:t>
            </w:r>
          </w:p>
          <w:p w:rsidR="00A52896" w:rsidRPr="005A004D" w:rsidRDefault="00A52896" w:rsidP="00A52896">
            <w:pPr>
              <w:spacing w:after="0" w:line="240" w:lineRule="auto"/>
              <w:rPr>
                <w:rFonts w:ascii="Times New Roman" w:eastAsia="Times New Roman" w:hAnsi="Times New Roman" w:cs="Times New Roman"/>
                <w:b/>
                <w:color w:val="333333"/>
                <w:sz w:val="24"/>
                <w:szCs w:val="24"/>
                <w:lang w:eastAsia="nb-NO"/>
              </w:rPr>
            </w:pPr>
          </w:p>
          <w:p w:rsidR="00CD41CA" w:rsidRDefault="00A52896" w:rsidP="00384ED6">
            <w:pPr>
              <w:pStyle w:val="Overskrift4"/>
              <w:rPr>
                <w:b w:val="0"/>
                <w:color w:val="3C3D48"/>
              </w:rPr>
            </w:pPr>
            <w:r w:rsidRPr="005A004D">
              <w:rPr>
                <w:b w:val="0"/>
                <w:color w:val="3C3D48"/>
              </w:rPr>
              <w:t xml:space="preserve">Lindesnes kommune har ett sentralt </w:t>
            </w:r>
            <w:r w:rsidR="00384ED6" w:rsidRPr="005A004D">
              <w:rPr>
                <w:b w:val="0"/>
                <w:color w:val="3C3D48"/>
              </w:rPr>
              <w:t>e-</w:t>
            </w:r>
            <w:r w:rsidRPr="005A004D">
              <w:rPr>
                <w:b w:val="0"/>
                <w:color w:val="3C3D48"/>
              </w:rPr>
              <w:t>postmottak.</w:t>
            </w:r>
            <w:r w:rsidR="00384ED6" w:rsidRPr="005A004D">
              <w:rPr>
                <w:b w:val="0"/>
                <w:color w:val="3C3D48"/>
              </w:rPr>
              <w:t xml:space="preserve"> Her skal all arkivverdig e-post sendes til. </w:t>
            </w:r>
          </w:p>
          <w:p w:rsidR="00A52896" w:rsidRPr="005A004D" w:rsidRDefault="009D2482" w:rsidP="00384ED6">
            <w:pPr>
              <w:pStyle w:val="Overskrift4"/>
              <w:rPr>
                <w:b w:val="0"/>
              </w:rPr>
            </w:pPr>
            <w:r>
              <w:rPr>
                <w:b w:val="0"/>
                <w:color w:val="3C3D48"/>
              </w:rPr>
              <w:t xml:space="preserve">E-post til omsorgstjenesten som omhandler en person blir skrevet ut og skannet inn i personens mappe i fagsystemet. </w:t>
            </w:r>
            <w:r w:rsidR="00A52896" w:rsidRPr="005A004D">
              <w:rPr>
                <w:b w:val="0"/>
                <w:color w:val="3C3D48"/>
              </w:rPr>
              <w:t>A</w:t>
            </w:r>
            <w:r w:rsidR="00A52896" w:rsidRPr="005A004D">
              <w:rPr>
                <w:b w:val="0"/>
              </w:rPr>
              <w:t xml:space="preserve">ll post vedrørende brukere innen omsorgstjenesten leveres til merkantil </w:t>
            </w:r>
            <w:r>
              <w:rPr>
                <w:b w:val="0"/>
              </w:rPr>
              <w:t xml:space="preserve">i </w:t>
            </w:r>
            <w:r w:rsidR="00A52896" w:rsidRPr="005A004D">
              <w:rPr>
                <w:b w:val="0"/>
              </w:rPr>
              <w:t>omsorgstjenesten,</w:t>
            </w:r>
            <w:r>
              <w:rPr>
                <w:b w:val="0"/>
              </w:rPr>
              <w:t xml:space="preserve"> (</w:t>
            </w:r>
            <w:r w:rsidR="00A52896" w:rsidRPr="005A004D">
              <w:rPr>
                <w:b w:val="0"/>
              </w:rPr>
              <w:t xml:space="preserve">jamfør </w:t>
            </w:r>
            <w:r w:rsidR="00384ED6" w:rsidRPr="005A004D">
              <w:rPr>
                <w:b w:val="0"/>
              </w:rPr>
              <w:t>veiledende liste</w:t>
            </w:r>
            <w:r w:rsidR="00A52896" w:rsidRPr="005A004D">
              <w:rPr>
                <w:b w:val="0"/>
              </w:rPr>
              <w:t xml:space="preserve"> over helsehjelp og saksbehandling</w:t>
            </w:r>
            <w:r>
              <w:rPr>
                <w:b w:val="0"/>
              </w:rPr>
              <w:t>) for registrering i Profil</w:t>
            </w:r>
            <w:r w:rsidR="00A52896" w:rsidRPr="005A004D">
              <w:rPr>
                <w:b w:val="0"/>
              </w:rPr>
              <w:t>.</w:t>
            </w:r>
            <w:r w:rsidR="00A52896" w:rsidRPr="005A004D">
              <w:rPr>
                <w:rFonts w:eastAsiaTheme="minorEastAsia"/>
                <w:b w:val="0"/>
              </w:rPr>
              <w:t xml:space="preserve"> </w:t>
            </w:r>
          </w:p>
          <w:p w:rsidR="00A52896" w:rsidRPr="005A004D" w:rsidRDefault="00A52896" w:rsidP="00384ED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lastRenderedPageBreak/>
              <w:t>Helsehjelp dokumenter som for eksempel epikriser, lab-</w:t>
            </w:r>
            <w:proofErr w:type="spellStart"/>
            <w:r w:rsidRPr="005A004D">
              <w:rPr>
                <w:rFonts w:ascii="Times New Roman" w:eastAsia="Times New Roman" w:hAnsi="Times New Roman" w:cs="Times New Roman"/>
                <w:sz w:val="24"/>
                <w:szCs w:val="24"/>
                <w:lang w:eastAsia="nb-NO"/>
              </w:rPr>
              <w:t>svar</w:t>
            </w:r>
            <w:proofErr w:type="spellEnd"/>
            <w:r w:rsidRPr="005A004D">
              <w:rPr>
                <w:rFonts w:ascii="Times New Roman" w:eastAsia="Times New Roman" w:hAnsi="Times New Roman" w:cs="Times New Roman"/>
                <w:sz w:val="24"/>
                <w:szCs w:val="24"/>
                <w:lang w:eastAsia="nb-NO"/>
              </w:rPr>
              <w:t xml:space="preserve"> sjekkes ut om</w:t>
            </w:r>
            <w:r w:rsidR="009D2482">
              <w:rPr>
                <w:rFonts w:ascii="Times New Roman" w:eastAsia="Times New Roman" w:hAnsi="Times New Roman" w:cs="Times New Roman"/>
                <w:sz w:val="24"/>
                <w:szCs w:val="24"/>
                <w:lang w:eastAsia="nb-NO"/>
              </w:rPr>
              <w:t xml:space="preserve"> de</w:t>
            </w:r>
            <w:r w:rsidRPr="005A004D">
              <w:rPr>
                <w:rFonts w:ascii="Times New Roman" w:eastAsia="Times New Roman" w:hAnsi="Times New Roman" w:cs="Times New Roman"/>
                <w:sz w:val="24"/>
                <w:szCs w:val="24"/>
                <w:lang w:eastAsia="nb-NO"/>
              </w:rPr>
              <w:t xml:space="preserve"> allerede er kommet inn i plan og rapport ved elektronisk meldinger. Dersom opplysningene ligger i plan og rapport skal ikke dokumentet skannes inn. </w:t>
            </w:r>
          </w:p>
          <w:p w:rsidR="00384ED6" w:rsidRPr="005A004D" w:rsidRDefault="00384ED6" w:rsidP="00384ED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Dokumentene stemples med mottatt dato, skannet og knyttet</w:t>
            </w:r>
            <w:r w:rsidRPr="005A004D">
              <w:rPr>
                <w:rFonts w:ascii="Times New Roman" w:hAnsi="Times New Roman" w:cs="Times New Roman"/>
                <w:color w:val="3C3D48"/>
                <w:sz w:val="24"/>
                <w:szCs w:val="24"/>
              </w:rPr>
              <w:t xml:space="preserve"> til eksisterende saker eller vi oppretter nye saker.  </w:t>
            </w:r>
          </w:p>
          <w:p w:rsidR="00A52896" w:rsidRPr="005A004D" w:rsidRDefault="00A52896" w:rsidP="00A5289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 xml:space="preserve">Alle dokumenter som ferdigstilles i postjournal blir automatisk overført til Visma </w:t>
            </w:r>
            <w:r w:rsidR="00AC4E2B">
              <w:rPr>
                <w:rFonts w:ascii="Times New Roman" w:eastAsia="Times New Roman" w:hAnsi="Times New Roman" w:cs="Times New Roman"/>
                <w:sz w:val="24"/>
                <w:szCs w:val="24"/>
                <w:lang w:eastAsia="nb-NO"/>
              </w:rPr>
              <w:t xml:space="preserve">samhandling </w:t>
            </w:r>
            <w:r w:rsidRPr="005A004D">
              <w:rPr>
                <w:rFonts w:ascii="Times New Roman" w:eastAsia="Times New Roman" w:hAnsi="Times New Roman" w:cs="Times New Roman"/>
                <w:sz w:val="24"/>
                <w:szCs w:val="24"/>
                <w:lang w:eastAsia="nb-NO"/>
              </w:rPr>
              <w:t>Arkiv</w:t>
            </w:r>
            <w:r w:rsidRPr="005A004D">
              <w:rPr>
                <w:rFonts w:ascii="Times New Roman" w:eastAsiaTheme="minorEastAsia" w:hAnsi="Times New Roman" w:cs="Times New Roman"/>
                <w:sz w:val="24"/>
                <w:szCs w:val="24"/>
                <w:lang w:eastAsia="nb-NO"/>
              </w:rPr>
              <w:t>.</w:t>
            </w:r>
          </w:p>
          <w:p w:rsidR="00A52896" w:rsidRPr="005A004D" w:rsidRDefault="00A52896" w:rsidP="00A52896">
            <w:pPr>
              <w:spacing w:before="100" w:beforeAutospacing="1" w:after="100" w:afterAutospacing="1" w:line="240"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Saksbehandler er ansvarlig for egenproduserte dokumenter</w:t>
            </w:r>
            <w:r w:rsidRPr="005A004D">
              <w:rPr>
                <w:rFonts w:ascii="Times New Roman" w:eastAsiaTheme="minorEastAsia" w:hAnsi="Times New Roman" w:cs="Times New Roman"/>
                <w:sz w:val="24"/>
                <w:szCs w:val="24"/>
                <w:lang w:eastAsia="nb-NO"/>
              </w:rPr>
              <w:t xml:space="preserve"> </w:t>
            </w:r>
            <w:r w:rsidR="009D2482">
              <w:rPr>
                <w:rFonts w:ascii="Times New Roman" w:eastAsiaTheme="minorEastAsia" w:hAnsi="Times New Roman" w:cs="Times New Roman"/>
                <w:sz w:val="24"/>
                <w:szCs w:val="24"/>
                <w:lang w:eastAsia="nb-NO"/>
              </w:rPr>
              <w:t>og at de blir registrert i fagsystemet og arkivert.</w:t>
            </w:r>
          </w:p>
          <w:p w:rsidR="00A52896" w:rsidRPr="005A004D" w:rsidRDefault="00A52896" w:rsidP="00A52896">
            <w:pPr>
              <w:spacing w:before="100" w:beforeAutospacing="1" w:after="0" w:afterAutospacing="1" w:line="240" w:lineRule="auto"/>
              <w:rPr>
                <w:rFonts w:ascii="Times New Roman" w:eastAsiaTheme="minorEastAsia" w:hAnsi="Times New Roman" w:cs="Times New Roman"/>
                <w:sz w:val="24"/>
                <w:szCs w:val="24"/>
                <w:lang w:eastAsia="nb-NO"/>
              </w:rPr>
            </w:pPr>
            <w:r w:rsidRPr="005A004D">
              <w:rPr>
                <w:rFonts w:ascii="Times New Roman" w:eastAsia="Times New Roman" w:hAnsi="Times New Roman" w:cs="Times New Roman"/>
                <w:sz w:val="24"/>
                <w:szCs w:val="24"/>
                <w:lang w:eastAsia="nb-NO"/>
              </w:rPr>
              <w:t>Vedtak sendes ut til bruker etter elektronisk godkjenning av enhetsleder</w:t>
            </w:r>
            <w:r w:rsidR="00384ED6" w:rsidRPr="005A004D">
              <w:rPr>
                <w:rFonts w:ascii="Times New Roman" w:eastAsia="Times New Roman" w:hAnsi="Times New Roman" w:cs="Times New Roman"/>
                <w:sz w:val="24"/>
                <w:szCs w:val="24"/>
                <w:lang w:eastAsia="nb-NO"/>
              </w:rPr>
              <w:t>/saksbehandler</w:t>
            </w:r>
            <w:r w:rsidRPr="005A004D">
              <w:rPr>
                <w:rFonts w:ascii="Times New Roman" w:eastAsia="Times New Roman" w:hAnsi="Times New Roman" w:cs="Times New Roman"/>
                <w:sz w:val="24"/>
                <w:szCs w:val="24"/>
                <w:lang w:eastAsia="nb-NO"/>
              </w:rPr>
              <w:t>. Vedtak godkjennes elektronisk og skriftlig signering er ikke nødvendig.</w:t>
            </w:r>
            <w:r w:rsidRPr="005A004D">
              <w:rPr>
                <w:rFonts w:ascii="Times New Roman" w:eastAsiaTheme="minorEastAsia" w:hAnsi="Times New Roman" w:cs="Times New Roman"/>
                <w:sz w:val="24"/>
                <w:szCs w:val="24"/>
                <w:lang w:eastAsia="nb-NO"/>
              </w:rPr>
              <w:t xml:space="preserve"> </w:t>
            </w:r>
            <w:r w:rsidR="00553E5B" w:rsidRPr="005A004D">
              <w:rPr>
                <w:rFonts w:ascii="Times New Roman" w:eastAsia="Times New Roman" w:hAnsi="Times New Roman" w:cs="Times New Roman"/>
                <w:sz w:val="24"/>
                <w:szCs w:val="24"/>
                <w:lang w:eastAsia="nb-NO"/>
              </w:rPr>
              <w:t xml:space="preserve"> </w:t>
            </w:r>
          </w:p>
          <w:p w:rsidR="00A52896" w:rsidRPr="005A004D" w:rsidRDefault="00A52896" w:rsidP="00A52896">
            <w:pPr>
              <w:spacing w:after="0"/>
              <w:rPr>
                <w:rFonts w:ascii="Times New Roman" w:hAnsi="Times New Roman" w:cs="Times New Roman"/>
                <w:sz w:val="24"/>
                <w:szCs w:val="24"/>
              </w:rPr>
            </w:pPr>
            <w:r w:rsidRPr="005A004D">
              <w:rPr>
                <w:rFonts w:ascii="Times New Roman" w:hAnsi="Times New Roman" w:cs="Times New Roman"/>
                <w:sz w:val="24"/>
                <w:szCs w:val="24"/>
              </w:rPr>
              <w:t xml:space="preserve">I Visma </w:t>
            </w:r>
            <w:r w:rsidR="00384ED6" w:rsidRPr="005A004D">
              <w:rPr>
                <w:rFonts w:ascii="Times New Roman" w:hAnsi="Times New Roman" w:cs="Times New Roman"/>
                <w:sz w:val="24"/>
                <w:szCs w:val="24"/>
              </w:rPr>
              <w:t>Profil</w:t>
            </w:r>
            <w:r w:rsidRPr="005A004D">
              <w:rPr>
                <w:rFonts w:ascii="Times New Roman" w:hAnsi="Times New Roman" w:cs="Times New Roman"/>
                <w:sz w:val="24"/>
                <w:szCs w:val="24"/>
              </w:rPr>
              <w:t xml:space="preserve"> er det lagt til rette for bruk av (SvarUt) for sending av post. I løsningen er det VSA (Arkiv) som sørger for at dokumenter blir overført til KS SvarUt for videresending til mottaker, enten elektronisk eller ved bruk av postverket.</w:t>
            </w:r>
          </w:p>
          <w:p w:rsidR="00A52896" w:rsidRPr="005A004D" w:rsidRDefault="00A52896" w:rsidP="00A52896">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rutiner som definerer ansvar for:</w:t>
            </w:r>
          </w:p>
          <w:p w:rsidR="007B5096" w:rsidRPr="005A004D" w:rsidRDefault="007B5096" w:rsidP="007B5096">
            <w:pPr>
              <w:pStyle w:val="Listeavsnitt"/>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fordeling av dokumenter</w:t>
            </w:r>
          </w:p>
          <w:p w:rsidR="000D1A3F" w:rsidRPr="005A004D" w:rsidRDefault="000D1A3F" w:rsidP="000D1A3F">
            <w:pPr>
              <w:rPr>
                <w:rFonts w:ascii="Times New Roman" w:hAnsi="Times New Roman" w:cs="Times New Roman"/>
                <w:sz w:val="24"/>
                <w:szCs w:val="24"/>
              </w:rPr>
            </w:pPr>
            <w:r w:rsidRPr="005A004D">
              <w:rPr>
                <w:rFonts w:ascii="Times New Roman" w:hAnsi="Times New Roman" w:cs="Times New Roman"/>
                <w:sz w:val="24"/>
                <w:szCs w:val="24"/>
              </w:rPr>
              <w:t xml:space="preserve">Det er den samme person </w:t>
            </w:r>
            <w:r w:rsidR="00A90FC2" w:rsidRPr="005A004D">
              <w:rPr>
                <w:rFonts w:ascii="Times New Roman" w:hAnsi="Times New Roman" w:cs="Times New Roman"/>
                <w:sz w:val="24"/>
                <w:szCs w:val="24"/>
              </w:rPr>
              <w:t xml:space="preserve">som </w:t>
            </w:r>
            <w:r w:rsidRPr="005A004D">
              <w:rPr>
                <w:rFonts w:ascii="Times New Roman" w:hAnsi="Times New Roman" w:cs="Times New Roman"/>
                <w:sz w:val="24"/>
                <w:szCs w:val="24"/>
              </w:rPr>
              <w:t>utfører alle handlinger i kjeden fra skanning frem til import i Profil.</w:t>
            </w:r>
          </w:p>
          <w:p w:rsidR="000D1A3F" w:rsidRPr="005A004D" w:rsidRDefault="000D1A3F" w:rsidP="000D1A3F">
            <w:pPr>
              <w:rPr>
                <w:rFonts w:ascii="Times New Roman" w:hAnsi="Times New Roman" w:cs="Times New Roman"/>
                <w:sz w:val="24"/>
                <w:szCs w:val="24"/>
              </w:rPr>
            </w:pPr>
            <w:r w:rsidRPr="005A004D">
              <w:rPr>
                <w:rFonts w:ascii="Times New Roman" w:hAnsi="Times New Roman" w:cs="Times New Roman"/>
                <w:sz w:val="24"/>
                <w:szCs w:val="24"/>
              </w:rPr>
              <w:t xml:space="preserve">I Lindesnes kommune er det merkantilt som mottar, skanner og importerer søknad i fagsystemet. Forvaltning mottar alle søknader via elektronisk meldinger, og oppretter sak. </w:t>
            </w:r>
          </w:p>
          <w:p w:rsidR="000D1A3F" w:rsidRPr="005A004D" w:rsidRDefault="000D1A3F" w:rsidP="000D1A3F">
            <w:pPr>
              <w:rPr>
                <w:rFonts w:ascii="Times New Roman" w:hAnsi="Times New Roman" w:cs="Times New Roman"/>
                <w:sz w:val="24"/>
                <w:szCs w:val="24"/>
              </w:rPr>
            </w:pPr>
            <w:r w:rsidRPr="005A004D">
              <w:rPr>
                <w:rFonts w:ascii="Times New Roman" w:hAnsi="Times New Roman" w:cs="Times New Roman"/>
                <w:sz w:val="24"/>
                <w:szCs w:val="24"/>
              </w:rPr>
              <w:t>Merkantilt oppretter sak, og registrerer søknaden som sak. Sakene settes som ufordelt til saksbehandler. Saksbehandler går inn hver morgen for</w:t>
            </w:r>
            <w:r w:rsidR="009D2482">
              <w:rPr>
                <w:rFonts w:ascii="Times New Roman" w:hAnsi="Times New Roman" w:cs="Times New Roman"/>
                <w:sz w:val="24"/>
                <w:szCs w:val="24"/>
              </w:rPr>
              <w:t xml:space="preserve"> å sjekke nye innkomne søknader og fordeler disse.</w:t>
            </w: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retting av registrerte journal- og arkivopplysninger</w:t>
            </w:r>
          </w:p>
          <w:p w:rsidR="000D1A3F" w:rsidRPr="005A004D" w:rsidRDefault="000D1A3F" w:rsidP="000D1A3F">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 xml:space="preserve">Uriktige journal- og arkivopplysninger skal rettes opp snarest mulig. Brukere av systemet kan rette opplysninger </w:t>
            </w:r>
            <w:r w:rsidR="00C76AD9" w:rsidRPr="005A004D">
              <w:rPr>
                <w:rFonts w:ascii="Times New Roman" w:hAnsi="Times New Roman" w:cs="Times New Roman"/>
                <w:color w:val="3C3D48"/>
                <w:sz w:val="24"/>
                <w:szCs w:val="24"/>
              </w:rPr>
              <w:t>i journal samme dag. Retting i journal må ellers gjøres av systemansvarlig.</w:t>
            </w:r>
          </w:p>
          <w:p w:rsidR="000D1A3F" w:rsidRPr="005A004D" w:rsidRDefault="000D1A3F" w:rsidP="000D1A3F">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avskrivning og ferdigstillelse av dokumenter</w:t>
            </w:r>
          </w:p>
          <w:p w:rsidR="002B6856" w:rsidRPr="005A004D" w:rsidRDefault="009D2482" w:rsidP="002B6856">
            <w:pPr>
              <w:spacing w:after="0" w:line="240" w:lineRule="auto"/>
              <w:rPr>
                <w:rFonts w:ascii="Times New Roman" w:eastAsia="Times New Roman" w:hAnsi="Times New Roman" w:cs="Times New Roman"/>
                <w:color w:val="333333"/>
                <w:sz w:val="24"/>
                <w:szCs w:val="24"/>
                <w:lang w:eastAsia="nb-NO"/>
              </w:rPr>
            </w:pPr>
            <w:r>
              <w:rPr>
                <w:rFonts w:ascii="Times New Roman" w:eastAsia="Times New Roman" w:hAnsi="Times New Roman" w:cs="Times New Roman"/>
                <w:color w:val="333333"/>
                <w:sz w:val="24"/>
                <w:szCs w:val="24"/>
                <w:lang w:eastAsia="nb-NO"/>
              </w:rPr>
              <w:t>S</w:t>
            </w:r>
            <w:r w:rsidR="00C76AD9" w:rsidRPr="005A004D">
              <w:rPr>
                <w:rFonts w:ascii="Times New Roman" w:eastAsia="Times New Roman" w:hAnsi="Times New Roman" w:cs="Times New Roman"/>
                <w:color w:val="333333"/>
                <w:sz w:val="24"/>
                <w:szCs w:val="24"/>
                <w:lang w:eastAsia="nb-NO"/>
              </w:rPr>
              <w:t xml:space="preserve">aksbehandler </w:t>
            </w:r>
            <w:r w:rsidR="002B6856" w:rsidRPr="005A004D">
              <w:rPr>
                <w:rFonts w:ascii="Times New Roman" w:eastAsia="Times New Roman" w:hAnsi="Times New Roman" w:cs="Times New Roman"/>
                <w:color w:val="333333"/>
                <w:sz w:val="24"/>
                <w:szCs w:val="24"/>
                <w:lang w:eastAsia="nb-NO"/>
              </w:rPr>
              <w:t>avskrive</w:t>
            </w:r>
            <w:r w:rsidR="00C76AD9" w:rsidRPr="005A004D">
              <w:rPr>
                <w:rFonts w:ascii="Times New Roman" w:eastAsia="Times New Roman" w:hAnsi="Times New Roman" w:cs="Times New Roman"/>
                <w:color w:val="333333"/>
                <w:sz w:val="24"/>
                <w:szCs w:val="24"/>
                <w:lang w:eastAsia="nb-NO"/>
              </w:rPr>
              <w:t>r</w:t>
            </w:r>
            <w:r w:rsidR="002B6856" w:rsidRPr="005A004D">
              <w:rPr>
                <w:rFonts w:ascii="Times New Roman" w:eastAsia="Times New Roman" w:hAnsi="Times New Roman" w:cs="Times New Roman"/>
                <w:color w:val="333333"/>
                <w:sz w:val="24"/>
                <w:szCs w:val="24"/>
                <w:lang w:eastAsia="nb-NO"/>
              </w:rPr>
              <w:t xml:space="preserve"> det som ligger under oppfølging</w:t>
            </w:r>
            <w:r>
              <w:rPr>
                <w:rFonts w:ascii="Times New Roman" w:eastAsia="Times New Roman" w:hAnsi="Times New Roman" w:cs="Times New Roman"/>
                <w:color w:val="333333"/>
                <w:sz w:val="24"/>
                <w:szCs w:val="24"/>
                <w:lang w:eastAsia="nb-NO"/>
              </w:rPr>
              <w:t>. Arkivtjenesten kontrollerer at dokumenter blir arkivert. Kontroll blir gjort 4 g. pr. år.</w:t>
            </w:r>
          </w:p>
          <w:p w:rsidR="000D1A3F" w:rsidRPr="005A004D" w:rsidRDefault="000D1A3F" w:rsidP="000D1A3F">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7B5096">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vurdering av spørsmål vedrørende offentlighet</w:t>
            </w:r>
          </w:p>
          <w:p w:rsidR="00C76AD9" w:rsidRPr="005A004D" w:rsidRDefault="002B6856" w:rsidP="00C76AD9">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Lindesnes kommune praktiserer meroffentlighet</w:t>
            </w:r>
            <w:r w:rsidRPr="005A004D">
              <w:rPr>
                <w:rFonts w:ascii="Times New Roman" w:eastAsia="Times New Roman" w:hAnsi="Times New Roman" w:cs="Times New Roman"/>
                <w:color w:val="333333"/>
                <w:sz w:val="24"/>
                <w:szCs w:val="24"/>
                <w:lang w:eastAsia="nb-NO"/>
              </w:rPr>
              <w:t>. Programmet Visma Profil ligger på lukket sone og sakene er unntatt offentlighet.</w:t>
            </w:r>
            <w:r w:rsidR="00C76AD9" w:rsidRPr="005A004D">
              <w:rPr>
                <w:rFonts w:ascii="Times New Roman" w:eastAsia="Times New Roman" w:hAnsi="Times New Roman" w:cs="Times New Roman"/>
                <w:color w:val="333333"/>
                <w:sz w:val="24"/>
                <w:szCs w:val="24"/>
                <w:lang w:eastAsia="nb-NO"/>
              </w:rPr>
              <w:t xml:space="preserve"> </w:t>
            </w:r>
            <w:r w:rsidR="00C76AD9" w:rsidRPr="005A004D">
              <w:rPr>
                <w:rFonts w:ascii="Times New Roman" w:hAnsi="Times New Roman" w:cs="Times New Roman"/>
                <w:color w:val="3C3D48"/>
                <w:sz w:val="24"/>
                <w:szCs w:val="24"/>
              </w:rPr>
              <w:t xml:space="preserve">Dersom det foreligger en begjæring om innsyn vurderes meroffentlighet. </w:t>
            </w:r>
          </w:p>
          <w:p w:rsidR="00C76AD9" w:rsidRDefault="00C76AD9" w:rsidP="00C76AD9">
            <w:pPr>
              <w:spacing w:after="0" w:line="240" w:lineRule="auto"/>
              <w:rPr>
                <w:rFonts w:ascii="Times New Roman" w:eastAsia="Times New Roman" w:hAnsi="Times New Roman" w:cs="Times New Roman"/>
                <w:color w:val="333333"/>
                <w:sz w:val="24"/>
                <w:szCs w:val="24"/>
                <w:lang w:eastAsia="nb-NO"/>
              </w:rPr>
            </w:pPr>
          </w:p>
          <w:p w:rsidR="00A719ED" w:rsidRDefault="00A719ED" w:rsidP="00C76AD9">
            <w:pPr>
              <w:spacing w:after="0" w:line="240" w:lineRule="auto"/>
              <w:rPr>
                <w:rFonts w:ascii="Times New Roman" w:eastAsia="Times New Roman" w:hAnsi="Times New Roman" w:cs="Times New Roman"/>
                <w:color w:val="333333"/>
                <w:sz w:val="24"/>
                <w:szCs w:val="24"/>
                <w:lang w:eastAsia="nb-NO"/>
              </w:rPr>
            </w:pPr>
          </w:p>
          <w:p w:rsidR="00A719ED" w:rsidRPr="005A004D" w:rsidRDefault="00A719ED" w:rsidP="00C76AD9">
            <w:pPr>
              <w:spacing w:after="0" w:line="240" w:lineRule="auto"/>
              <w:rPr>
                <w:rFonts w:ascii="Times New Roman" w:eastAsia="Times New Roman" w:hAnsi="Times New Roman" w:cs="Times New Roman"/>
                <w:color w:val="333333"/>
                <w:sz w:val="24"/>
                <w:szCs w:val="24"/>
                <w:lang w:eastAsia="nb-NO"/>
              </w:rPr>
            </w:pPr>
          </w:p>
          <w:p w:rsidR="007B5096" w:rsidRPr="005A004D" w:rsidRDefault="007B5096" w:rsidP="003227E2">
            <w:pPr>
              <w:pStyle w:val="Listeavsnitt"/>
              <w:numPr>
                <w:ilvl w:val="0"/>
                <w:numId w:val="4"/>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lastRenderedPageBreak/>
              <w:t>registrering av unntak for offentlighet og hjemmel for dette</w:t>
            </w:r>
          </w:p>
          <w:p w:rsidR="002B6856" w:rsidRPr="005A004D" w:rsidRDefault="009D2482" w:rsidP="002B6856">
            <w:pPr>
              <w:spacing w:after="0" w:line="240" w:lineRule="auto"/>
              <w:rPr>
                <w:rFonts w:ascii="Times New Roman" w:eastAsia="Times New Roman" w:hAnsi="Times New Roman" w:cs="Times New Roman"/>
                <w:color w:val="333333"/>
                <w:sz w:val="24"/>
                <w:szCs w:val="24"/>
                <w:lang w:eastAsia="nb-NO"/>
              </w:rPr>
            </w:pPr>
            <w:r>
              <w:rPr>
                <w:rFonts w:ascii="Times New Roman" w:hAnsi="Times New Roman" w:cs="Times New Roman"/>
                <w:color w:val="3C3D48"/>
                <w:sz w:val="24"/>
                <w:szCs w:val="24"/>
              </w:rPr>
              <w:t>Alle dokumenter i Profil blir automatisk</w:t>
            </w:r>
            <w:r w:rsidR="002C5977">
              <w:rPr>
                <w:rFonts w:ascii="Times New Roman" w:hAnsi="Times New Roman" w:cs="Times New Roman"/>
                <w:color w:val="3C3D48"/>
                <w:sz w:val="24"/>
                <w:szCs w:val="24"/>
              </w:rPr>
              <w:t xml:space="preserve"> unntatt offentlighet. (personopplysningsloven artikkel 9 og 10)</w:t>
            </w:r>
          </w:p>
          <w:p w:rsidR="002B6856" w:rsidRPr="005A004D" w:rsidRDefault="002B6856" w:rsidP="002B6856">
            <w:pPr>
              <w:spacing w:after="0" w:line="240" w:lineRule="auto"/>
              <w:rPr>
                <w:rFonts w:ascii="Times New Roman" w:eastAsia="Times New Roman" w:hAnsi="Times New Roman" w:cs="Times New Roman"/>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111"/>
              <w:gridCol w:w="36"/>
            </w:tblGrid>
            <w:tr w:rsidR="004C025C" w:rsidRPr="005A004D" w:rsidTr="007B5096">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r>
            <w:tr w:rsidR="004C025C" w:rsidRPr="005A004D" w:rsidTr="0094694F">
              <w:tc>
                <w:tcPr>
                  <w:tcW w:w="0" w:type="auto"/>
                  <w:shd w:val="clear" w:color="auto" w:fill="auto"/>
                  <w:vAlign w:val="center"/>
                </w:tcPr>
                <w:p w:rsidR="007B5096" w:rsidRPr="005A004D" w:rsidRDefault="004C025C" w:rsidP="004C025C">
                  <w:pPr>
                    <w:pStyle w:val="Listeavsnitt"/>
                    <w:numPr>
                      <w:ilvl w:val="0"/>
                      <w:numId w:val="3"/>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prosedyrer for registrering og arkivering til bruk dersom systemet er ute av drift</w:t>
                  </w:r>
                </w:p>
              </w:tc>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r>
            <w:tr w:rsidR="004C025C" w:rsidRPr="005A004D" w:rsidTr="007B5096">
              <w:tc>
                <w:tcPr>
                  <w:tcW w:w="0" w:type="auto"/>
                  <w:shd w:val="clear" w:color="auto" w:fill="auto"/>
                  <w:vAlign w:val="center"/>
                </w:tcPr>
                <w:p w:rsidR="007B5096" w:rsidRPr="005A004D" w:rsidRDefault="008A4EB9" w:rsidP="007B5096">
                  <w:pPr>
                    <w:spacing w:after="0" w:line="240" w:lineRule="auto"/>
                    <w:rPr>
                      <w:rFonts w:ascii="Times New Roman" w:hAnsi="Times New Roman" w:cs="Times New Roman"/>
                      <w:color w:val="3C3D48"/>
                      <w:sz w:val="24"/>
                      <w:szCs w:val="24"/>
                    </w:rPr>
                  </w:pPr>
                  <w:r w:rsidRPr="005A004D">
                    <w:rPr>
                      <w:rFonts w:ascii="Times New Roman" w:hAnsi="Times New Roman" w:cs="Times New Roman"/>
                      <w:color w:val="3C3D48"/>
                      <w:sz w:val="24"/>
                      <w:szCs w:val="24"/>
                    </w:rPr>
                    <w:t>Hvis systemet er ute av drift for kortere tid (1-2 dager), utsettes registreringen til systemet virker igjen. Dokumentene stemples mottatt og legges i omslag påført dato. All makulering av saksdokumenter utsettes også. Hvis systemproblemene viser seg å bli langvarige (mer enn 2 dager), iverksettes journalføring i papirbasert journal, og dokumentene lagres fortsatt kronologisk. Kun kopier deles ut til saksbehandlere. Både ut- og inngående brev produsert i denne perioden skannes inn når systemet er i drift igjen.</w:t>
                  </w:r>
                </w:p>
              </w:tc>
              <w:tc>
                <w:tcPr>
                  <w:tcW w:w="0" w:type="auto"/>
                  <w:shd w:val="clear" w:color="auto" w:fill="auto"/>
                  <w:vAlign w:val="center"/>
                </w:tcPr>
                <w:p w:rsidR="007B5096" w:rsidRPr="005A004D" w:rsidRDefault="007B5096" w:rsidP="007B5096">
                  <w:pPr>
                    <w:spacing w:after="0" w:line="240" w:lineRule="auto"/>
                    <w:rPr>
                      <w:rFonts w:ascii="Times New Roman" w:eastAsia="Times New Roman" w:hAnsi="Times New Roman" w:cs="Times New Roman"/>
                      <w:color w:val="333333"/>
                      <w:sz w:val="24"/>
                      <w:szCs w:val="24"/>
                      <w:lang w:eastAsia="nb-NO"/>
                    </w:rPr>
                  </w:pPr>
                </w:p>
              </w:tc>
            </w:tr>
          </w:tbl>
          <w:p w:rsidR="007B5096" w:rsidRPr="005A004D" w:rsidRDefault="007B5096" w:rsidP="007B5096">
            <w:pPr>
              <w:shd w:val="clear" w:color="auto" w:fill="FFFFFF"/>
              <w:spacing w:after="0" w:line="330" w:lineRule="atLeast"/>
              <w:rPr>
                <w:rFonts w:ascii="Times New Roman" w:eastAsia="Times New Roman" w:hAnsi="Times New Roman" w:cs="Times New Roman"/>
                <w:vanish/>
                <w:color w:val="333333"/>
                <w:sz w:val="24"/>
                <w:szCs w:val="24"/>
                <w:lang w:eastAsia="nb-NO"/>
              </w:rPr>
            </w:pPr>
          </w:p>
          <w:p w:rsidR="007B5096" w:rsidRPr="005A004D" w:rsidRDefault="007B5096" w:rsidP="004C025C">
            <w:pPr>
              <w:rPr>
                <w:rFonts w:ascii="Times New Roman" w:eastAsia="Times New Roman" w:hAnsi="Times New Roman" w:cs="Times New Roman"/>
                <w:color w:val="333333"/>
                <w:sz w:val="24"/>
                <w:szCs w:val="24"/>
                <w:lang w:eastAsia="nb-NO"/>
              </w:rPr>
            </w:pPr>
          </w:p>
        </w:tc>
        <w:tc>
          <w:tcPr>
            <w:tcW w:w="0" w:type="auto"/>
            <w:shd w:val="clear" w:color="auto" w:fill="auto"/>
            <w:vAlign w:val="center"/>
          </w:tcPr>
          <w:p w:rsidR="007B5096" w:rsidRPr="005A004D" w:rsidRDefault="007B5096" w:rsidP="0094694F">
            <w:pPr>
              <w:spacing w:after="0" w:line="240" w:lineRule="auto"/>
              <w:rPr>
                <w:rFonts w:ascii="Times New Roman" w:eastAsia="Times New Roman" w:hAnsi="Times New Roman" w:cs="Times New Roman"/>
                <w:color w:val="333333"/>
                <w:sz w:val="24"/>
                <w:szCs w:val="24"/>
                <w:lang w:eastAsia="nb-NO"/>
              </w:rPr>
            </w:pPr>
          </w:p>
        </w:tc>
      </w:tr>
    </w:tbl>
    <w:p w:rsidR="00023C3F" w:rsidRPr="005A004D" w:rsidRDefault="007B5096"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r w:rsidRPr="005A004D">
        <w:rPr>
          <w:rFonts w:ascii="Times New Roman" w:eastAsia="Times New Roman" w:hAnsi="Times New Roman" w:cs="Times New Roman"/>
          <w:color w:val="333333"/>
          <w:sz w:val="24"/>
          <w:szCs w:val="24"/>
          <w:lang w:eastAsia="nb-NO"/>
        </w:rPr>
        <w:lastRenderedPageBreak/>
        <w:t xml:space="preserve"> </w:t>
      </w:r>
    </w:p>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p w:rsidR="00023C3F" w:rsidRPr="005A004D" w:rsidRDefault="00023C3F" w:rsidP="00023C3F">
      <w:pPr>
        <w:shd w:val="clear" w:color="auto" w:fill="FFFFFF"/>
        <w:spacing w:after="0" w:line="330" w:lineRule="atLeast"/>
        <w:rPr>
          <w:rFonts w:ascii="Times New Roman" w:eastAsia="Times New Roman" w:hAnsi="Times New Roman" w:cs="Times New Roman"/>
          <w:i/>
          <w:iCs/>
          <w:color w:val="333333"/>
          <w:sz w:val="24"/>
          <w:szCs w:val="24"/>
          <w:lang w:eastAsia="nb-NO"/>
        </w:rPr>
      </w:pPr>
      <w:r w:rsidRPr="005A004D">
        <w:rPr>
          <w:rFonts w:ascii="Times New Roman" w:eastAsia="Times New Roman" w:hAnsi="Times New Roman" w:cs="Times New Roman"/>
          <w:color w:val="333333"/>
          <w:sz w:val="24"/>
          <w:szCs w:val="24"/>
          <w:lang w:eastAsia="nb-NO"/>
        </w:rPr>
        <w:t>§ 3-4.</w:t>
      </w:r>
      <w:r w:rsidRPr="005A004D">
        <w:rPr>
          <w:rFonts w:ascii="Times New Roman" w:eastAsia="Times New Roman" w:hAnsi="Times New Roman" w:cs="Times New Roman"/>
          <w:i/>
          <w:iCs/>
          <w:color w:val="333333"/>
          <w:sz w:val="24"/>
          <w:szCs w:val="24"/>
          <w:lang w:eastAsia="nb-NO"/>
        </w:rPr>
        <w:t>Oppbevaring og sikring</w:t>
      </w:r>
    </w:p>
    <w:p w:rsidR="004C025C" w:rsidRPr="005A004D" w:rsidRDefault="004C025C" w:rsidP="00023C3F">
      <w:pPr>
        <w:shd w:val="clear" w:color="auto" w:fill="FFFFFF"/>
        <w:spacing w:after="0" w:line="330" w:lineRule="atLeast"/>
        <w:rPr>
          <w:rFonts w:ascii="Times New Roman" w:eastAsia="Times New Roman" w:hAnsi="Times New Roman" w:cs="Times New Roman"/>
          <w:color w:val="333333"/>
          <w:sz w:val="24"/>
          <w:szCs w:val="24"/>
          <w:lang w:eastAsia="nb-NO"/>
        </w:rPr>
      </w:pPr>
    </w:p>
    <w:p w:rsidR="00023C3F" w:rsidRPr="005A004D" w:rsidRDefault="00023C3F" w:rsidP="00023C3F">
      <w:p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Det skal utarbeides rutiner for organet som beskriver hvordan arkivdokumentene oppbevares og sikres, herunder:</w:t>
      </w:r>
    </w:p>
    <w:p w:rsidR="004C025C" w:rsidRPr="005A004D" w:rsidRDefault="004C025C" w:rsidP="00023C3F">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lagringsmedier og arkivformat som brukes</w:t>
      </w:r>
    </w:p>
    <w:p w:rsidR="008A4EB9" w:rsidRPr="005A004D" w:rsidRDefault="008A4EB9" w:rsidP="008A4EB9">
      <w:pPr>
        <w:pStyle w:val="Listeavsnitt"/>
        <w:shd w:val="clear" w:color="auto" w:fill="FFFFFF"/>
        <w:spacing w:after="158" w:line="330" w:lineRule="atLeast"/>
        <w:rPr>
          <w:rFonts w:ascii="Times New Roman" w:eastAsia="Times New Roman" w:hAnsi="Times New Roman" w:cs="Times New Roman"/>
          <w:b/>
          <w:color w:val="333333"/>
          <w:sz w:val="24"/>
          <w:szCs w:val="24"/>
          <w:lang w:eastAsia="nb-NO"/>
        </w:rPr>
      </w:pPr>
    </w:p>
    <w:tbl>
      <w:tblPr>
        <w:tblW w:w="0" w:type="auto"/>
        <w:tblBorders>
          <w:top w:val="outset" w:sz="6" w:space="0" w:color="auto"/>
          <w:left w:val="outset" w:sz="6" w:space="0" w:color="auto"/>
          <w:bottom w:val="outset" w:sz="6" w:space="0" w:color="auto"/>
          <w:right w:val="outset" w:sz="6" w:space="0" w:color="auto"/>
        </w:tblBorders>
        <w:tblCellMar>
          <w:top w:w="20" w:type="dxa"/>
          <w:left w:w="20" w:type="dxa"/>
          <w:bottom w:w="20" w:type="dxa"/>
          <w:right w:w="20" w:type="dxa"/>
        </w:tblCellMar>
        <w:tblLook w:val="04A0" w:firstRow="1" w:lastRow="0" w:firstColumn="1" w:lastColumn="0" w:noHBand="0" w:noVBand="1"/>
      </w:tblPr>
      <w:tblGrid>
        <w:gridCol w:w="2387"/>
        <w:gridCol w:w="2252"/>
        <w:gridCol w:w="2296"/>
        <w:gridCol w:w="2121"/>
      </w:tblGrid>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8A4EB9">
            <w:pPr>
              <w:pStyle w:val="Listeavsnitt"/>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Lagringsformat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Beskrivelse</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Arkivformat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b/>
                <w:bCs/>
                <w:color w:val="3C3D48"/>
                <w:sz w:val="24"/>
                <w:szCs w:val="24"/>
                <w:lang w:eastAsia="nb-NO"/>
              </w:rPr>
              <w:t>Filtype</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PDF-A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 xml:space="preserve">Portable </w:t>
            </w:r>
            <w:proofErr w:type="spellStart"/>
            <w:r w:rsidRPr="005A004D">
              <w:rPr>
                <w:rFonts w:ascii="Times New Roman" w:eastAsia="Times New Roman" w:hAnsi="Times New Roman" w:cs="Times New Roman"/>
                <w:color w:val="3C3D48"/>
                <w:sz w:val="24"/>
                <w:szCs w:val="24"/>
                <w:lang w:eastAsia="nb-NO"/>
              </w:rPr>
              <w:t>document</w:t>
            </w:r>
            <w:proofErr w:type="spellEnd"/>
            <w:r w:rsidRPr="005A004D">
              <w:rPr>
                <w:rFonts w:ascii="Times New Roman" w:eastAsia="Times New Roman" w:hAnsi="Times New Roman" w:cs="Times New Roman"/>
                <w:color w:val="3C3D48"/>
                <w:sz w:val="24"/>
                <w:szCs w:val="24"/>
                <w:lang w:eastAsia="nb-NO"/>
              </w:rPr>
              <w:t xml:space="preserve"> format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PDF</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SGML</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SGML med tilhørende DTD</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XML</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TEKST</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ISO 8859-1</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TXT</w:t>
            </w:r>
          </w:p>
        </w:tc>
      </w:tr>
      <w:tr w:rsidR="008A4EB9" w:rsidRPr="005A004D" w:rsidTr="000C4557">
        <w:tc>
          <w:tcPr>
            <w:tcW w:w="177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Tiff6</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TIFF versjon 6</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Ja</w:t>
            </w:r>
          </w:p>
        </w:tc>
        <w:tc>
          <w:tcPr>
            <w:tcW w:w="2700" w:type="dxa"/>
            <w:tcBorders>
              <w:top w:val="outset" w:sz="6" w:space="0" w:color="auto"/>
              <w:left w:val="outset" w:sz="6" w:space="0" w:color="auto"/>
              <w:bottom w:val="outset" w:sz="6" w:space="0" w:color="auto"/>
              <w:right w:val="outset" w:sz="6" w:space="0" w:color="auto"/>
            </w:tcBorders>
            <w:hideMark/>
          </w:tcPr>
          <w:p w:rsidR="008A4EB9" w:rsidRPr="005A004D" w:rsidRDefault="008A4EB9" w:rsidP="000C4557">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TIF</w:t>
            </w:r>
          </w:p>
        </w:tc>
      </w:tr>
    </w:tbl>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 xml:space="preserve">Malene i Visma </w:t>
      </w:r>
      <w:r w:rsidR="00C76AD9" w:rsidRPr="005A004D">
        <w:rPr>
          <w:rFonts w:ascii="Times New Roman" w:eastAsia="Times New Roman" w:hAnsi="Times New Roman" w:cs="Times New Roman"/>
          <w:color w:val="3C3D48"/>
          <w:sz w:val="24"/>
          <w:szCs w:val="24"/>
          <w:lang w:eastAsia="nb-NO"/>
        </w:rPr>
        <w:t>Profil</w:t>
      </w:r>
      <w:r w:rsidRPr="005A004D">
        <w:rPr>
          <w:rFonts w:ascii="Times New Roman" w:eastAsia="Times New Roman" w:hAnsi="Times New Roman" w:cs="Times New Roman"/>
          <w:color w:val="3C3D48"/>
          <w:sz w:val="24"/>
          <w:szCs w:val="24"/>
          <w:lang w:eastAsia="nb-NO"/>
        </w:rPr>
        <w:t xml:space="preserve"> for de ulike dokumenttypene bestemmer hvilke av disse formatene som brukes når. I grove trekk blir det slik:</w:t>
      </w: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 xml:space="preserve">1. </w:t>
      </w:r>
      <w:proofErr w:type="spellStart"/>
      <w:r w:rsidR="00C76AD9" w:rsidRPr="005A004D">
        <w:rPr>
          <w:rFonts w:ascii="Times New Roman" w:eastAsia="Times New Roman" w:hAnsi="Times New Roman" w:cs="Times New Roman"/>
          <w:color w:val="3C3D48"/>
          <w:sz w:val="24"/>
          <w:szCs w:val="24"/>
          <w:lang w:eastAsia="nb-NO"/>
        </w:rPr>
        <w:t>Worddokumenter</w:t>
      </w:r>
      <w:proofErr w:type="spellEnd"/>
      <w:r w:rsidR="00C76AD9" w:rsidRPr="005A004D">
        <w:rPr>
          <w:rFonts w:ascii="Times New Roman" w:eastAsia="Times New Roman" w:hAnsi="Times New Roman" w:cs="Times New Roman"/>
          <w:color w:val="3C3D48"/>
          <w:sz w:val="24"/>
          <w:szCs w:val="24"/>
          <w:lang w:eastAsia="nb-NO"/>
        </w:rPr>
        <w:t xml:space="preserve"> blir </w:t>
      </w:r>
      <w:proofErr w:type="spellStart"/>
      <w:r w:rsidR="00C76AD9" w:rsidRPr="005A004D">
        <w:rPr>
          <w:rFonts w:ascii="Times New Roman" w:eastAsia="Times New Roman" w:hAnsi="Times New Roman" w:cs="Times New Roman"/>
          <w:color w:val="3C3D48"/>
          <w:sz w:val="24"/>
          <w:szCs w:val="24"/>
          <w:lang w:eastAsia="nb-NO"/>
        </w:rPr>
        <w:t>word</w:t>
      </w:r>
      <w:proofErr w:type="spellEnd"/>
      <w:r w:rsidR="00C76AD9" w:rsidRPr="005A004D">
        <w:rPr>
          <w:rFonts w:ascii="Times New Roman" w:eastAsia="Times New Roman" w:hAnsi="Times New Roman" w:cs="Times New Roman"/>
          <w:color w:val="3C3D48"/>
          <w:sz w:val="24"/>
          <w:szCs w:val="24"/>
          <w:lang w:eastAsia="nb-NO"/>
        </w:rPr>
        <w:t xml:space="preserve">, </w:t>
      </w:r>
      <w:proofErr w:type="spellStart"/>
      <w:r w:rsidR="00C76AD9" w:rsidRPr="005A004D">
        <w:rPr>
          <w:rFonts w:ascii="Times New Roman" w:eastAsia="Times New Roman" w:hAnsi="Times New Roman" w:cs="Times New Roman"/>
          <w:color w:val="3C3D48"/>
          <w:sz w:val="24"/>
          <w:szCs w:val="24"/>
          <w:lang w:eastAsia="nb-NO"/>
        </w:rPr>
        <w:t>excel</w:t>
      </w:r>
      <w:proofErr w:type="spellEnd"/>
      <w:r w:rsidR="00C76AD9" w:rsidRPr="005A004D">
        <w:rPr>
          <w:rFonts w:ascii="Times New Roman" w:eastAsia="Times New Roman" w:hAnsi="Times New Roman" w:cs="Times New Roman"/>
          <w:color w:val="3C3D48"/>
          <w:sz w:val="24"/>
          <w:szCs w:val="24"/>
          <w:lang w:eastAsia="nb-NO"/>
        </w:rPr>
        <w:t xml:space="preserve"> blir </w:t>
      </w:r>
      <w:proofErr w:type="spellStart"/>
      <w:r w:rsidR="00C76AD9" w:rsidRPr="005A004D">
        <w:rPr>
          <w:rFonts w:ascii="Times New Roman" w:eastAsia="Times New Roman" w:hAnsi="Times New Roman" w:cs="Times New Roman"/>
          <w:color w:val="3C3D48"/>
          <w:sz w:val="24"/>
          <w:szCs w:val="24"/>
          <w:lang w:eastAsia="nb-NO"/>
        </w:rPr>
        <w:t>excel</w:t>
      </w:r>
      <w:proofErr w:type="spellEnd"/>
      <w:r w:rsidR="00C76AD9" w:rsidRPr="005A004D">
        <w:rPr>
          <w:rFonts w:ascii="Times New Roman" w:eastAsia="Times New Roman" w:hAnsi="Times New Roman" w:cs="Times New Roman"/>
          <w:color w:val="3C3D48"/>
          <w:sz w:val="24"/>
          <w:szCs w:val="24"/>
          <w:lang w:eastAsia="nb-NO"/>
        </w:rPr>
        <w:t>.</w:t>
      </w: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2. Skannede dokumenter benytter seg av PDF-A format</w:t>
      </w:r>
    </w:p>
    <w:p w:rsidR="008A4EB9" w:rsidRPr="005A004D" w:rsidRDefault="008A4EB9" w:rsidP="008A4EB9">
      <w:pPr>
        <w:spacing w:after="0" w:line="240" w:lineRule="auto"/>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3. E-posten blir skannet inn og dermed PDF-A format.</w:t>
      </w:r>
    </w:p>
    <w:p w:rsidR="008A4EB9" w:rsidRPr="005A004D" w:rsidRDefault="008A4EB9" w:rsidP="008A4EB9">
      <w:pPr>
        <w:shd w:val="clear" w:color="auto" w:fill="FFFFFF"/>
        <w:spacing w:after="158" w:line="330" w:lineRule="atLeast"/>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4. Tabelluttrekkene lagres i XML-format</w:t>
      </w:r>
    </w:p>
    <w:p w:rsidR="00A719ED" w:rsidRDefault="00C76AD9" w:rsidP="008A4EB9">
      <w:pPr>
        <w:shd w:val="clear" w:color="auto" w:fill="FFFFFF"/>
        <w:spacing w:after="158" w:line="330" w:lineRule="atLeast"/>
        <w:rPr>
          <w:rFonts w:ascii="Times New Roman" w:eastAsia="Times New Roman" w:hAnsi="Times New Roman" w:cs="Times New Roman"/>
          <w:color w:val="3C3D48"/>
          <w:sz w:val="24"/>
          <w:szCs w:val="24"/>
          <w:lang w:eastAsia="nb-NO"/>
        </w:rPr>
      </w:pPr>
      <w:r w:rsidRPr="005A004D">
        <w:rPr>
          <w:rFonts w:ascii="Times New Roman" w:eastAsia="Times New Roman" w:hAnsi="Times New Roman" w:cs="Times New Roman"/>
          <w:color w:val="3C3D48"/>
          <w:sz w:val="24"/>
          <w:szCs w:val="24"/>
          <w:lang w:eastAsia="nb-NO"/>
        </w:rPr>
        <w:t xml:space="preserve"> </w:t>
      </w:r>
    </w:p>
    <w:p w:rsidR="00A719ED" w:rsidRDefault="00A719ED">
      <w:pPr>
        <w:rPr>
          <w:rFonts w:ascii="Times New Roman" w:eastAsia="Times New Roman" w:hAnsi="Times New Roman" w:cs="Times New Roman"/>
          <w:color w:val="3C3D48"/>
          <w:sz w:val="24"/>
          <w:szCs w:val="24"/>
          <w:lang w:eastAsia="nb-NO"/>
        </w:rPr>
      </w:pPr>
      <w:r>
        <w:rPr>
          <w:rFonts w:ascii="Times New Roman" w:eastAsia="Times New Roman" w:hAnsi="Times New Roman" w:cs="Times New Roman"/>
          <w:color w:val="3C3D48"/>
          <w:sz w:val="24"/>
          <w:szCs w:val="24"/>
          <w:lang w:eastAsia="nb-NO"/>
        </w:rPr>
        <w:br w:type="page"/>
      </w:r>
    </w:p>
    <w:p w:rsidR="00A90FC2" w:rsidRPr="005A004D" w:rsidRDefault="00A90FC2" w:rsidP="008A4EB9">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hvilke kategorier av saker og dokumenter som skal arkiveres elektronisk, og hvilke som eventuelt iht. formkrav i lov- og regelverk eller av andre grunner skal arkiveres på papir</w:t>
      </w:r>
    </w:p>
    <w:p w:rsidR="008A4EB9" w:rsidRPr="005A004D" w:rsidRDefault="008A4EB9" w:rsidP="008A4EB9">
      <w:pPr>
        <w:shd w:val="clear" w:color="auto" w:fill="FFFFFF"/>
        <w:spacing w:after="158" w:line="330" w:lineRule="atLeast"/>
        <w:ind w:left="360"/>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Programmet Visma Profil er fullelektronisk og ingen dokumenter skal lagres på papir.</w:t>
      </w:r>
    </w:p>
    <w:p w:rsidR="008A4EB9" w:rsidRPr="005A004D" w:rsidRDefault="008A4EB9" w:rsidP="008A4EB9">
      <w:pPr>
        <w:shd w:val="clear" w:color="auto" w:fill="FFFFFF"/>
        <w:spacing w:after="158" w:line="330" w:lineRule="atLeast"/>
        <w:ind w:left="360"/>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ansvarsforhold og prosedyrer for konvertering av dokumenter til arkivformat, herunder</w:t>
      </w:r>
    </w:p>
    <w:p w:rsidR="004C025C" w:rsidRPr="005A004D" w:rsidRDefault="004C025C" w:rsidP="004C025C">
      <w:pPr>
        <w:pStyle w:val="Listeavsnitt"/>
        <w:rPr>
          <w:rFonts w:ascii="Times New Roman" w:eastAsia="Times New Roman" w:hAnsi="Times New Roman" w:cs="Times New Roman"/>
          <w:color w:val="333333"/>
          <w:sz w:val="24"/>
          <w:szCs w:val="24"/>
          <w:lang w:eastAsia="nb-NO"/>
        </w:rPr>
      </w:pPr>
    </w:p>
    <w:p w:rsidR="00C76AD9" w:rsidRPr="005A004D" w:rsidRDefault="00C76AD9" w:rsidP="00C76AD9">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tidspunkt for konvertering</w:t>
      </w:r>
    </w:p>
    <w:p w:rsidR="00C76AD9" w:rsidRPr="005A004D" w:rsidRDefault="00C76AD9" w:rsidP="00C76AD9">
      <w:p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Dokumenter som er markert som ferdig blir arkivert i Visma arkivkjerne.</w:t>
      </w:r>
    </w:p>
    <w:p w:rsidR="008A4EB9" w:rsidRPr="005A004D" w:rsidRDefault="004C025C" w:rsidP="008A4EB9">
      <w:pPr>
        <w:pStyle w:val="Listeavsnitt"/>
        <w:numPr>
          <w:ilvl w:val="0"/>
          <w:numId w:val="4"/>
        </w:numPr>
        <w:shd w:val="clear" w:color="auto" w:fill="FFFFFF"/>
        <w:spacing w:after="158" w:line="330" w:lineRule="atLeast"/>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retningslinjer for kassasjon av mottatte papirdokumenter som er skannet og arkivert elektronisk,</w:t>
      </w:r>
    </w:p>
    <w:p w:rsidR="008A4EB9" w:rsidRPr="005A004D" w:rsidRDefault="008A4EB9" w:rsidP="008A4EB9">
      <w:pPr>
        <w:spacing w:before="100" w:beforeAutospacing="1" w:after="100" w:afterAutospacing="1" w:line="240" w:lineRule="auto"/>
        <w:ind w:left="720"/>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Innskannede dokumenter oppbevares i resepsjonen på omsorgssenteret i egne mapper i 6 måneder. Deretter sendes de over til rådhuset som oppbevarer disse til de skal makuleres.</w:t>
      </w:r>
      <w:r w:rsidR="002C5977">
        <w:rPr>
          <w:rFonts w:ascii="Times New Roman" w:eastAsia="Times New Roman" w:hAnsi="Times New Roman" w:cs="Times New Roman"/>
          <w:sz w:val="24"/>
          <w:szCs w:val="24"/>
          <w:lang w:eastAsia="nb-NO"/>
        </w:rPr>
        <w:t xml:space="preserve"> Dokumentene oppbevares i 1 år og m</w:t>
      </w:r>
      <w:r w:rsidRPr="005A004D">
        <w:rPr>
          <w:rFonts w:ascii="Times New Roman" w:eastAsia="Times New Roman" w:hAnsi="Times New Roman" w:cs="Times New Roman"/>
          <w:sz w:val="24"/>
          <w:szCs w:val="24"/>
          <w:lang w:eastAsia="nb-NO"/>
        </w:rPr>
        <w:t>akuleres første gang i januar 2020.</w:t>
      </w:r>
    </w:p>
    <w:p w:rsidR="008A4EB9" w:rsidRPr="005A004D" w:rsidRDefault="008A4EB9" w:rsidP="008A4EB9">
      <w:pPr>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shd w:val="clear" w:color="auto" w:fill="FFFFFF"/>
        <w:spacing w:after="158" w:line="330" w:lineRule="atLeast"/>
        <w:ind w:left="1080"/>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en plan for periodisering av arkivet og vedlikehold av materialet inntil det kan overføres til arkivdepot, og</w:t>
      </w:r>
    </w:p>
    <w:p w:rsidR="008A4EB9" w:rsidRPr="005A004D" w:rsidRDefault="008A4EB9" w:rsidP="008A4E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 xml:space="preserve">Periodisering av Visma- kjernen anbefales etter å ha vært i bruk i 6-8 år. Periodisering etter fire år er for kort tid i fullelektronisk arkiv. Det vil da være hensiktsmessig å periodisere avsluttede klienter, der saksbehandlingen er avsluttet. Dersom man skifter system, leverandør eller andre store endringer skjer, må arkivet periodiseres med skarpt periodeskille. </w:t>
      </w:r>
    </w:p>
    <w:p w:rsidR="008A4EB9" w:rsidRPr="005A004D" w:rsidRDefault="008A4EB9" w:rsidP="008A4EB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56" w:lineRule="auto"/>
        <w:rPr>
          <w:rFonts w:ascii="Times New Roman" w:eastAsia="Times New Roman" w:hAnsi="Times New Roman" w:cs="Times New Roman"/>
          <w:sz w:val="24"/>
          <w:szCs w:val="24"/>
          <w:lang w:eastAsia="nb-NO"/>
        </w:rPr>
      </w:pPr>
      <w:r w:rsidRPr="005A004D">
        <w:rPr>
          <w:rFonts w:ascii="Times New Roman" w:eastAsia="Times New Roman" w:hAnsi="Times New Roman" w:cs="Times New Roman"/>
          <w:sz w:val="24"/>
          <w:szCs w:val="24"/>
          <w:lang w:eastAsia="nb-NO"/>
        </w:rPr>
        <w:t>For øvrig er levetiden på de fleste systemer nå kortere enn 10 år, så det spørs om periodisering er hensiktsmessig, da man likevel periodiserer ved sk</w:t>
      </w:r>
      <w:r w:rsidR="002C5977">
        <w:rPr>
          <w:rFonts w:ascii="Times New Roman" w:eastAsia="Times New Roman" w:hAnsi="Times New Roman" w:cs="Times New Roman"/>
          <w:sz w:val="24"/>
          <w:szCs w:val="24"/>
          <w:lang w:eastAsia="nb-NO"/>
        </w:rPr>
        <w:t>i</w:t>
      </w:r>
      <w:r w:rsidRPr="005A004D">
        <w:rPr>
          <w:rFonts w:ascii="Times New Roman" w:eastAsia="Times New Roman" w:hAnsi="Times New Roman" w:cs="Times New Roman"/>
          <w:sz w:val="24"/>
          <w:szCs w:val="24"/>
          <w:lang w:eastAsia="nb-NO"/>
        </w:rPr>
        <w:t>fte av system.</w:t>
      </w:r>
    </w:p>
    <w:p w:rsidR="00A719ED" w:rsidRPr="00A719ED" w:rsidRDefault="00A719ED" w:rsidP="00A719ED">
      <w:pPr>
        <w:spacing w:before="100" w:beforeAutospacing="1" w:after="100" w:afterAutospacing="1" w:line="240" w:lineRule="auto"/>
        <w:rPr>
          <w:rFonts w:ascii="Times New Roman" w:eastAsia="Times New Roman" w:hAnsi="Times New Roman" w:cs="Times New Roman"/>
          <w:sz w:val="24"/>
          <w:szCs w:val="24"/>
          <w:lang w:eastAsia="nb-NO"/>
        </w:rPr>
      </w:pPr>
      <w:r w:rsidRPr="00A719ED">
        <w:rPr>
          <w:rFonts w:ascii="Times New Roman" w:eastAsia="Times New Roman" w:hAnsi="Times New Roman" w:cs="Times New Roman"/>
          <w:sz w:val="24"/>
          <w:szCs w:val="24"/>
        </w:rPr>
        <w:t xml:space="preserve">Vedlikehold av elektronisk materiale gjelder både den aktive basen, den historiske databasen og de avsluttede arkivdelene. Overføring av avsluttede </w:t>
      </w:r>
      <w:proofErr w:type="spellStart"/>
      <w:r w:rsidRPr="00A719ED">
        <w:rPr>
          <w:rFonts w:ascii="Times New Roman" w:eastAsia="Times New Roman" w:hAnsi="Times New Roman" w:cs="Times New Roman"/>
          <w:sz w:val="24"/>
          <w:szCs w:val="24"/>
        </w:rPr>
        <w:t>arkivdeler</w:t>
      </w:r>
      <w:proofErr w:type="spellEnd"/>
      <w:r w:rsidRPr="00A719ED">
        <w:rPr>
          <w:rFonts w:ascii="Times New Roman" w:eastAsia="Times New Roman" w:hAnsi="Times New Roman" w:cs="Times New Roman"/>
          <w:sz w:val="24"/>
          <w:szCs w:val="24"/>
        </w:rPr>
        <w:t xml:space="preserve"> til </w:t>
      </w:r>
      <w:proofErr w:type="spellStart"/>
      <w:r w:rsidRPr="00A719ED">
        <w:rPr>
          <w:rFonts w:ascii="Times New Roman" w:eastAsia="Times New Roman" w:hAnsi="Times New Roman" w:cs="Times New Roman"/>
          <w:sz w:val="24"/>
          <w:szCs w:val="24"/>
        </w:rPr>
        <w:t>IKAVA</w:t>
      </w:r>
      <w:proofErr w:type="spellEnd"/>
      <w:r w:rsidRPr="00A719ED">
        <w:rPr>
          <w:rFonts w:ascii="Times New Roman" w:eastAsia="Times New Roman" w:hAnsi="Times New Roman" w:cs="Times New Roman"/>
          <w:sz w:val="24"/>
          <w:szCs w:val="24"/>
        </w:rPr>
        <w:t xml:space="preserve"> blir gjort som et Noark5 uttrekk der det er godkjent elektronisk arkiv. I tillegg tar DDV et uttrekk på SIARD2 format av det aktuelle systemet og avleverer til </w:t>
      </w:r>
      <w:proofErr w:type="spellStart"/>
      <w:r w:rsidRPr="00A719ED">
        <w:rPr>
          <w:rFonts w:ascii="Times New Roman" w:eastAsia="Times New Roman" w:hAnsi="Times New Roman" w:cs="Times New Roman"/>
          <w:sz w:val="24"/>
          <w:szCs w:val="24"/>
        </w:rPr>
        <w:t>IKAVA</w:t>
      </w:r>
      <w:proofErr w:type="spellEnd"/>
      <w:r w:rsidRPr="00A719ED">
        <w:rPr>
          <w:rFonts w:ascii="Times New Roman" w:eastAsia="Times New Roman" w:hAnsi="Times New Roman" w:cs="Times New Roman"/>
          <w:sz w:val="24"/>
          <w:szCs w:val="24"/>
        </w:rPr>
        <w:t>.</w:t>
      </w:r>
      <w:r w:rsidRPr="00A719ED">
        <w:rPr>
          <w:rFonts w:ascii="Times New Roman" w:eastAsia="Times New Roman" w:hAnsi="Times New Roman" w:cs="Times New Roman"/>
          <w:sz w:val="24"/>
          <w:szCs w:val="24"/>
          <w:lang w:eastAsia="nb-NO"/>
        </w:rPr>
        <w:t xml:space="preserve"> Overføring av avsluttede </w:t>
      </w:r>
      <w:proofErr w:type="spellStart"/>
      <w:r w:rsidRPr="00A719ED">
        <w:rPr>
          <w:rFonts w:ascii="Times New Roman" w:eastAsia="Times New Roman" w:hAnsi="Times New Roman" w:cs="Times New Roman"/>
          <w:sz w:val="24"/>
          <w:szCs w:val="24"/>
          <w:lang w:eastAsia="nb-NO"/>
        </w:rPr>
        <w:t>arkivdeler</w:t>
      </w:r>
      <w:proofErr w:type="spellEnd"/>
      <w:r w:rsidRPr="00A719ED">
        <w:rPr>
          <w:rFonts w:ascii="Times New Roman" w:eastAsia="Times New Roman" w:hAnsi="Times New Roman" w:cs="Times New Roman"/>
          <w:sz w:val="24"/>
          <w:szCs w:val="24"/>
          <w:lang w:eastAsia="nb-NO"/>
        </w:rPr>
        <w:t xml:space="preserve"> som ikke har arkiv i </w:t>
      </w:r>
      <w:proofErr w:type="spellStart"/>
      <w:r w:rsidRPr="00A719ED">
        <w:rPr>
          <w:rFonts w:ascii="Times New Roman" w:eastAsia="Times New Roman" w:hAnsi="Times New Roman" w:cs="Times New Roman"/>
          <w:sz w:val="24"/>
          <w:szCs w:val="24"/>
          <w:lang w:eastAsia="nb-NO"/>
        </w:rPr>
        <w:t>hht</w:t>
      </w:r>
      <w:proofErr w:type="spellEnd"/>
      <w:r w:rsidRPr="00A719ED">
        <w:rPr>
          <w:rFonts w:ascii="Times New Roman" w:eastAsia="Times New Roman" w:hAnsi="Times New Roman" w:cs="Times New Roman"/>
          <w:sz w:val="24"/>
          <w:szCs w:val="24"/>
          <w:lang w:eastAsia="nb-NO"/>
        </w:rPr>
        <w:t xml:space="preserve">. NOARK5-standard blir gjort ved at DDV eksporterer data fra systemet på SIARD2 format og avleverer til </w:t>
      </w:r>
      <w:proofErr w:type="spellStart"/>
      <w:r w:rsidRPr="00A719ED">
        <w:rPr>
          <w:rFonts w:ascii="Times New Roman" w:eastAsia="Times New Roman" w:hAnsi="Times New Roman" w:cs="Times New Roman"/>
          <w:sz w:val="24"/>
          <w:szCs w:val="24"/>
          <w:lang w:eastAsia="nb-NO"/>
        </w:rPr>
        <w:t>IKAVA</w:t>
      </w:r>
      <w:proofErr w:type="spellEnd"/>
      <w:r w:rsidRPr="00A719ED">
        <w:rPr>
          <w:rFonts w:ascii="Times New Roman" w:eastAsia="Times New Roman" w:hAnsi="Times New Roman" w:cs="Times New Roman"/>
          <w:sz w:val="24"/>
          <w:szCs w:val="24"/>
          <w:lang w:eastAsia="nb-NO"/>
        </w:rPr>
        <w:t>. Arkivmaterialet blir for disse systemene avlevert på papir.</w:t>
      </w:r>
    </w:p>
    <w:p w:rsidR="008A4EB9" w:rsidRPr="005A004D" w:rsidRDefault="008A4EB9" w:rsidP="008A4EB9">
      <w:pPr>
        <w:shd w:val="clear" w:color="auto" w:fill="FFFFFF"/>
        <w:spacing w:after="158" w:line="330" w:lineRule="atLeast"/>
        <w:ind w:left="360"/>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shd w:val="clear" w:color="auto" w:fill="FFFFFF"/>
        <w:spacing w:after="158" w:line="330" w:lineRule="atLeast"/>
        <w:rPr>
          <w:rFonts w:ascii="Times New Roman" w:eastAsia="Times New Roman" w:hAnsi="Times New Roman" w:cs="Times New Roman"/>
          <w:color w:val="333333"/>
          <w:sz w:val="24"/>
          <w:szCs w:val="24"/>
          <w:lang w:eastAsia="nb-NO"/>
        </w:rPr>
      </w:pPr>
    </w:p>
    <w:p w:rsidR="004C025C" w:rsidRPr="005A004D" w:rsidRDefault="004C025C" w:rsidP="004C025C">
      <w:pPr>
        <w:pStyle w:val="Listeavsnitt"/>
        <w:numPr>
          <w:ilvl w:val="0"/>
          <w:numId w:val="5"/>
        </w:numPr>
        <w:shd w:val="clear" w:color="auto" w:fill="FFFFFF"/>
        <w:spacing w:after="158" w:line="330" w:lineRule="atLeast"/>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iverksatte rutiner og tiltak for beskyttelse av dokumenter og ivaretakelse av informasjonssikkerhet.</w:t>
      </w:r>
    </w:p>
    <w:p w:rsidR="009B6ABC" w:rsidRPr="009B6ABC" w:rsidRDefault="009B6ABC" w:rsidP="009B6ABC">
      <w:pPr>
        <w:shd w:val="clear" w:color="auto" w:fill="FFFFFF"/>
        <w:spacing w:after="0" w:line="330" w:lineRule="atLeast"/>
        <w:ind w:left="360"/>
        <w:rPr>
          <w:rFonts w:ascii="Times New Roman" w:eastAsia="Times New Roman" w:hAnsi="Times New Roman" w:cs="Times New Roman"/>
          <w:color w:val="333333"/>
          <w:sz w:val="24"/>
          <w:szCs w:val="24"/>
          <w:lang w:eastAsia="nb-NO"/>
        </w:rPr>
      </w:pPr>
      <w:r w:rsidRPr="009B6ABC">
        <w:rPr>
          <w:rFonts w:ascii="Times New Roman" w:eastAsia="Times New Roman" w:hAnsi="Times New Roman" w:cs="Times New Roman"/>
          <w:color w:val="333333"/>
          <w:sz w:val="24"/>
          <w:szCs w:val="24"/>
          <w:lang w:eastAsia="nb-NO"/>
        </w:rPr>
        <w:t>Viser til § 3-2, punkt A – tildeling av brukerrettigheter. Leder godkjenner tilganger til den enkelte ansatte. Sensitive innskannede dokumenter er innelåst i arkivskap frem til de makuleres. Det blir foretatt en offentlighetsvurdering av alle dokumenter ved registrering. For dokument som er unntatt offentlighet blir det påført tilgangskode i henhold til lovhjemmel.</w:t>
      </w:r>
    </w:p>
    <w:p w:rsidR="00023C3F" w:rsidRPr="005A004D" w:rsidRDefault="008259D5" w:rsidP="00023C3F">
      <w:pPr>
        <w:shd w:val="clear" w:color="auto" w:fill="FFFFFF"/>
        <w:spacing w:after="0" w:line="330" w:lineRule="atLeast"/>
        <w:rPr>
          <w:rFonts w:ascii="Times New Roman" w:eastAsia="Times New Roman" w:hAnsi="Times New Roman" w:cs="Times New Roman"/>
          <w:color w:val="333333"/>
          <w:sz w:val="24"/>
          <w:szCs w:val="24"/>
          <w:lang w:eastAsia="nb-NO"/>
        </w:rPr>
      </w:pPr>
      <w:hyperlink r:id="rId6" w:anchor="shareModal" w:history="1"/>
      <w:r w:rsidR="00023C3F" w:rsidRPr="005A004D">
        <w:rPr>
          <w:rFonts w:ascii="Times New Roman" w:eastAsia="Times New Roman" w:hAnsi="Times New Roman" w:cs="Times New Roman"/>
          <w:color w:val="066CAB"/>
          <w:sz w:val="24"/>
          <w:szCs w:val="24"/>
          <w:lang w:eastAsia="nb-NO"/>
        </w:rPr>
        <w:t xml:space="preserve"> </w:t>
      </w:r>
    </w:p>
    <w:bookmarkStart w:id="3" w:name="§3-5"/>
    <w:bookmarkStart w:id="4" w:name="PARAGRAF_3-5"/>
    <w:bookmarkEnd w:id="3"/>
    <w:bookmarkEnd w:id="4"/>
    <w:p w:rsidR="00023C3F" w:rsidRPr="005A004D" w:rsidRDefault="00431026" w:rsidP="00023C3F">
      <w:pPr>
        <w:shd w:val="clear" w:color="auto" w:fill="FFFFFF"/>
        <w:spacing w:after="0" w:line="330" w:lineRule="atLeast"/>
        <w:rPr>
          <w:rFonts w:ascii="Times New Roman" w:eastAsia="Times New Roman" w:hAnsi="Times New Roman" w:cs="Times New Roman"/>
          <w:color w:val="333333"/>
          <w:sz w:val="24"/>
          <w:szCs w:val="24"/>
          <w:lang w:eastAsia="nb-NO"/>
        </w:rPr>
      </w:pPr>
      <w:r w:rsidRPr="005A004D">
        <w:rPr>
          <w:rFonts w:ascii="Times New Roman" w:hAnsi="Times New Roman" w:cs="Times New Roman"/>
          <w:sz w:val="24"/>
          <w:szCs w:val="24"/>
        </w:rPr>
        <w:fldChar w:fldCharType="begin"/>
      </w:r>
      <w:r w:rsidRPr="005A004D">
        <w:rPr>
          <w:rFonts w:ascii="Times New Roman" w:hAnsi="Times New Roman" w:cs="Times New Roman"/>
          <w:sz w:val="24"/>
          <w:szCs w:val="24"/>
        </w:rPr>
        <w:instrText xml:space="preserve"> HYPERLINK "https://lovdata.no/dokument/SF/forskrift/2017-12-19-2286/KAPITTEL_3" \l "shareModal" </w:instrText>
      </w:r>
      <w:r w:rsidRPr="005A004D">
        <w:rPr>
          <w:rFonts w:ascii="Times New Roman" w:hAnsi="Times New Roman" w:cs="Times New Roman"/>
          <w:sz w:val="24"/>
          <w:szCs w:val="24"/>
        </w:rPr>
        <w:fldChar w:fldCharType="end"/>
      </w:r>
      <w:r w:rsidR="00023C3F" w:rsidRPr="005A004D">
        <w:rPr>
          <w:rFonts w:ascii="Times New Roman" w:eastAsia="Times New Roman" w:hAnsi="Times New Roman" w:cs="Times New Roman"/>
          <w:color w:val="066CAB"/>
          <w:sz w:val="24"/>
          <w:szCs w:val="24"/>
          <w:lang w:eastAsia="nb-NO"/>
        </w:rPr>
        <w:t xml:space="preserve"> </w:t>
      </w:r>
    </w:p>
    <w:p w:rsidR="00023C3F" w:rsidRPr="005A004D" w:rsidRDefault="00023C3F" w:rsidP="00023C3F">
      <w:pPr>
        <w:shd w:val="clear" w:color="auto" w:fill="FFFFFF"/>
        <w:spacing w:after="0" w:line="330" w:lineRule="atLeast"/>
        <w:rPr>
          <w:rFonts w:ascii="Times New Roman" w:eastAsia="Times New Roman" w:hAnsi="Times New Roman" w:cs="Times New Roman"/>
          <w:b/>
          <w:i/>
          <w:iCs/>
          <w:color w:val="333333"/>
          <w:sz w:val="24"/>
          <w:szCs w:val="24"/>
          <w:lang w:eastAsia="nb-NO"/>
        </w:rPr>
      </w:pPr>
      <w:bookmarkStart w:id="5" w:name="§3-6"/>
      <w:bookmarkStart w:id="6" w:name="PARAGRAF_3-6"/>
      <w:bookmarkEnd w:id="5"/>
      <w:bookmarkEnd w:id="6"/>
      <w:r w:rsidRPr="005A004D">
        <w:rPr>
          <w:rFonts w:ascii="Times New Roman" w:eastAsia="Times New Roman" w:hAnsi="Times New Roman" w:cs="Times New Roman"/>
          <w:b/>
          <w:color w:val="333333"/>
          <w:sz w:val="24"/>
          <w:szCs w:val="24"/>
          <w:lang w:eastAsia="nb-NO"/>
        </w:rPr>
        <w:t>§ 3-6.</w:t>
      </w:r>
      <w:r w:rsidR="005A004D" w:rsidRPr="005A004D">
        <w:rPr>
          <w:rFonts w:ascii="Times New Roman" w:eastAsia="Times New Roman" w:hAnsi="Times New Roman" w:cs="Times New Roman"/>
          <w:b/>
          <w:color w:val="333333"/>
          <w:sz w:val="24"/>
          <w:szCs w:val="24"/>
          <w:lang w:eastAsia="nb-NO"/>
        </w:rPr>
        <w:t xml:space="preserve"> </w:t>
      </w:r>
      <w:r w:rsidRPr="005A004D">
        <w:rPr>
          <w:rFonts w:ascii="Times New Roman" w:eastAsia="Times New Roman" w:hAnsi="Times New Roman" w:cs="Times New Roman"/>
          <w:b/>
          <w:i/>
          <w:iCs/>
          <w:color w:val="333333"/>
          <w:sz w:val="24"/>
          <w:szCs w:val="24"/>
          <w:lang w:eastAsia="nb-NO"/>
        </w:rPr>
        <w:t>Destruksjon av papirversjonen etter skanning i den løpende arkivdanningen</w:t>
      </w:r>
    </w:p>
    <w:p w:rsidR="00356759" w:rsidRPr="005A004D" w:rsidRDefault="00356759" w:rsidP="00023C3F">
      <w:pPr>
        <w:shd w:val="clear" w:color="auto" w:fill="FFFFFF"/>
        <w:spacing w:after="0" w:line="330" w:lineRule="atLeast"/>
        <w:rPr>
          <w:rFonts w:ascii="Times New Roman" w:eastAsia="Times New Roman" w:hAnsi="Times New Roman" w:cs="Times New Roman"/>
          <w:b/>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C76AD9">
            <w:pPr>
              <w:pStyle w:val="Listeavsnitt"/>
              <w:numPr>
                <w:ilvl w:val="0"/>
                <w:numId w:val="12"/>
              </w:num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color w:val="333333"/>
                <w:sz w:val="24"/>
                <w:szCs w:val="24"/>
                <w:lang w:eastAsia="nb-NO"/>
              </w:rPr>
              <w:t>Når arkivdokumenter på papir blir skannet i tråd med kravene i § 5-15, og de arkiveres elektronisk som ledd i den løpende arkivdanningen, kan papirversjonen av dokumentene destrueres. Arkivskaper har ansvar for å vurdere hvilke konsekvenser destruksjon vil kunne ha for juridiske rettigheter og plikter for organet selv eller for andre, og påse at behov for bevaring av originalmediet blir ivaretatt. Destruksjon må ikke skje dersom lovbestemte formkrav, for eksempel krav om håndskrevet signatur eller andre juridiske hensyn, krever at papirversjonen bevares. Det er ikke adgang til å destruere originaldokumenter som kommer inn under destruksjonsforbudet i § 8-7.</w:t>
            </w:r>
          </w:p>
          <w:p w:rsidR="00C76AD9" w:rsidRPr="005A004D" w:rsidRDefault="00C76AD9" w:rsidP="00C76AD9">
            <w:pPr>
              <w:spacing w:after="0" w:line="240" w:lineRule="auto"/>
              <w:rPr>
                <w:rFonts w:ascii="Times New Roman" w:eastAsia="Times New Roman" w:hAnsi="Times New Roman" w:cs="Times New Roman"/>
                <w:b/>
                <w:color w:val="333333"/>
                <w:sz w:val="24"/>
                <w:szCs w:val="24"/>
                <w:lang w:eastAsia="nb-NO"/>
              </w:rPr>
            </w:pPr>
          </w:p>
          <w:p w:rsidR="00C76AD9" w:rsidRPr="005A004D" w:rsidRDefault="00C76AD9" w:rsidP="00C76AD9">
            <w:pPr>
              <w:spacing w:after="0" w:line="240" w:lineRule="auto"/>
              <w:rPr>
                <w:rFonts w:ascii="Times New Roman" w:eastAsia="Times New Roman" w:hAnsi="Times New Roman" w:cs="Times New Roman"/>
                <w:color w:val="333333"/>
                <w:sz w:val="24"/>
                <w:szCs w:val="24"/>
                <w:lang w:eastAsia="nb-NO"/>
              </w:rPr>
            </w:pPr>
            <w:r w:rsidRPr="005A004D">
              <w:rPr>
                <w:rFonts w:ascii="Times New Roman" w:eastAsia="Times New Roman" w:hAnsi="Times New Roman" w:cs="Times New Roman"/>
                <w:color w:val="333333"/>
                <w:sz w:val="24"/>
                <w:szCs w:val="24"/>
                <w:lang w:eastAsia="nb-NO"/>
              </w:rPr>
              <w:t>Viser til § 3-4, punkt C som sier noe om våre rutiner for makulering</w:t>
            </w:r>
          </w:p>
          <w:p w:rsidR="00C76AD9" w:rsidRPr="005A004D" w:rsidRDefault="00C76AD9" w:rsidP="00C76AD9">
            <w:pPr>
              <w:spacing w:after="0" w:line="240" w:lineRule="auto"/>
              <w:rPr>
                <w:rFonts w:ascii="Times New Roman" w:eastAsia="Times New Roman" w:hAnsi="Times New Roman" w:cs="Times New Roman"/>
                <w:b/>
                <w:color w:val="333333"/>
                <w:sz w:val="24"/>
                <w:szCs w:val="24"/>
                <w:lang w:eastAsia="nb-NO"/>
              </w:rPr>
            </w:pP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023C3F" w:rsidRPr="005A004D" w:rsidRDefault="00023C3F" w:rsidP="00BE581F">
            <w:pPr>
              <w:spacing w:after="0" w:line="240" w:lineRule="auto"/>
              <w:rPr>
                <w:rFonts w:ascii="Times New Roman" w:eastAsia="Times New Roman" w:hAnsi="Times New Roman" w:cs="Times New Roman"/>
                <w:b/>
                <w:color w:val="333333"/>
                <w:sz w:val="24"/>
                <w:szCs w:val="24"/>
                <w:lang w:eastAsia="nb-NO"/>
              </w:rPr>
            </w:pPr>
            <w:r w:rsidRPr="005A004D">
              <w:rPr>
                <w:rFonts w:ascii="Times New Roman" w:eastAsia="Times New Roman" w:hAnsi="Times New Roman" w:cs="Times New Roman"/>
                <w:b/>
                <w:sz w:val="24"/>
                <w:szCs w:val="24"/>
                <w:lang w:eastAsia="nb-NO"/>
              </w:rPr>
              <w:t>(2)</w:t>
            </w:r>
            <w:r w:rsidR="00431026" w:rsidRPr="005A004D">
              <w:rPr>
                <w:rFonts w:ascii="Times New Roman" w:eastAsia="Times New Roman" w:hAnsi="Times New Roman" w:cs="Times New Roman"/>
                <w:b/>
                <w:sz w:val="24"/>
                <w:szCs w:val="24"/>
                <w:lang w:eastAsia="nb-NO"/>
              </w:rPr>
              <w:t xml:space="preserve"> </w:t>
            </w:r>
            <w:r w:rsidR="00BE581F" w:rsidRPr="005A004D">
              <w:rPr>
                <w:rFonts w:ascii="Times New Roman" w:eastAsia="Times New Roman" w:hAnsi="Times New Roman" w:cs="Times New Roman"/>
                <w:b/>
                <w:sz w:val="24"/>
                <w:szCs w:val="24"/>
                <w:lang w:eastAsia="nb-NO"/>
              </w:rPr>
              <w:t>O</w:t>
            </w:r>
            <w:r w:rsidRPr="005A004D">
              <w:rPr>
                <w:rFonts w:ascii="Times New Roman" w:eastAsia="Times New Roman" w:hAnsi="Times New Roman" w:cs="Times New Roman"/>
                <w:b/>
                <w:sz w:val="24"/>
                <w:szCs w:val="24"/>
                <w:lang w:eastAsia="nb-NO"/>
              </w:rPr>
              <w:t>rganet skal fastsette retningslinjer for å kontrollere at skanning av innkomne papirdokumenter er utført korrekt og komplett, og at dokumentene er lesbare, før den originale papirversjonen destrueres. Dette inkluderer operatøransvar, arbeidsprosedyre og rutiner for kvalitetssikring ved skanning.</w:t>
            </w:r>
          </w:p>
        </w:tc>
      </w:tr>
      <w:tr w:rsidR="00C76AD9" w:rsidRPr="005A004D" w:rsidTr="0094694F">
        <w:tc>
          <w:tcPr>
            <w:tcW w:w="0" w:type="auto"/>
            <w:shd w:val="clear" w:color="auto" w:fill="auto"/>
          </w:tcPr>
          <w:p w:rsidR="00C76AD9" w:rsidRPr="005A004D" w:rsidRDefault="00C76AD9" w:rsidP="00BE581F">
            <w:pPr>
              <w:spacing w:after="0" w:line="240" w:lineRule="auto"/>
              <w:rPr>
                <w:rFonts w:ascii="Times New Roman" w:eastAsia="Times New Roman" w:hAnsi="Times New Roman" w:cs="Times New Roman"/>
                <w:color w:val="333333"/>
                <w:sz w:val="24"/>
                <w:szCs w:val="24"/>
                <w:lang w:eastAsia="nb-NO"/>
              </w:rPr>
            </w:pPr>
          </w:p>
        </w:tc>
      </w:tr>
    </w:tbl>
    <w:p w:rsidR="00023C3F" w:rsidRPr="005A004D" w:rsidRDefault="00023C3F" w:rsidP="00023C3F">
      <w:pPr>
        <w:shd w:val="clear" w:color="auto" w:fill="FFFFFF"/>
        <w:spacing w:after="0" w:line="330" w:lineRule="atLeast"/>
        <w:rPr>
          <w:rFonts w:ascii="Times New Roman" w:eastAsia="Times New Roman" w:hAnsi="Times New Roman" w:cs="Times New Roman"/>
          <w:vanish/>
          <w:color w:val="333333"/>
          <w:sz w:val="24"/>
          <w:szCs w:val="24"/>
          <w:lang w:eastAsia="nb-NO"/>
        </w:rPr>
      </w:pPr>
      <w:bookmarkStart w:id="7" w:name="a3"/>
      <w:bookmarkStart w:id="8" w:name="AVSNITT_3"/>
      <w:bookmarkEnd w:id="7"/>
      <w:bookmarkEnd w:id="8"/>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023C3F" w:rsidRPr="005A004D" w:rsidTr="0094694F">
        <w:tc>
          <w:tcPr>
            <w:tcW w:w="0" w:type="auto"/>
            <w:shd w:val="clear" w:color="auto" w:fill="auto"/>
            <w:hideMark/>
          </w:tcPr>
          <w:p w:rsidR="00C76AD9" w:rsidRPr="005A004D" w:rsidRDefault="00C76AD9" w:rsidP="00C76AD9">
            <w:pPr>
              <w:rPr>
                <w:rFonts w:ascii="Times New Roman" w:hAnsi="Times New Roman" w:cs="Times New Roman"/>
                <w:sz w:val="24"/>
                <w:szCs w:val="24"/>
              </w:rPr>
            </w:pPr>
            <w:r w:rsidRPr="005A004D">
              <w:rPr>
                <w:rFonts w:ascii="Times New Roman" w:eastAsia="Times New Roman" w:hAnsi="Times New Roman" w:cs="Times New Roman"/>
                <w:color w:val="333333"/>
                <w:sz w:val="24"/>
                <w:szCs w:val="24"/>
                <w:lang w:eastAsia="nb-NO"/>
              </w:rPr>
              <w:t xml:space="preserve"> Viser til § 3-2, punkt D som sier noe om våre rutiner for kontroll av innkomne dokumenter.</w:t>
            </w:r>
          </w:p>
          <w:p w:rsidR="00023C3F" w:rsidRPr="005A004D" w:rsidRDefault="00023C3F" w:rsidP="0094694F">
            <w:pPr>
              <w:spacing w:after="0" w:line="240" w:lineRule="auto"/>
              <w:rPr>
                <w:rFonts w:ascii="Times New Roman" w:eastAsia="Times New Roman" w:hAnsi="Times New Roman" w:cs="Times New Roman"/>
                <w:color w:val="333333"/>
                <w:sz w:val="24"/>
                <w:szCs w:val="24"/>
                <w:lang w:eastAsia="nb-NO"/>
              </w:rPr>
            </w:pPr>
          </w:p>
        </w:tc>
      </w:tr>
    </w:tbl>
    <w:p w:rsidR="00622608" w:rsidRPr="00F0755B" w:rsidRDefault="008259D5">
      <w:pPr>
        <w:rPr>
          <w:rFonts w:ascii="Times New Roman" w:hAnsi="Times New Roman" w:cs="Times New Roman"/>
          <w:sz w:val="24"/>
          <w:szCs w:val="24"/>
        </w:rPr>
      </w:pPr>
    </w:p>
    <w:sectPr w:rsidR="00622608" w:rsidRPr="00F075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C7CDB"/>
    <w:multiLevelType w:val="hybridMultilevel"/>
    <w:tmpl w:val="3D86BD4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FB06467"/>
    <w:multiLevelType w:val="multilevel"/>
    <w:tmpl w:val="222A1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FF0B00"/>
    <w:multiLevelType w:val="hybridMultilevel"/>
    <w:tmpl w:val="A7B2E98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2EC32343"/>
    <w:multiLevelType w:val="hybridMultilevel"/>
    <w:tmpl w:val="9F088048"/>
    <w:lvl w:ilvl="0" w:tplc="F1F8516A">
      <w:start w:val="7"/>
      <w:numFmt w:val="bullet"/>
      <w:lvlText w:val="-"/>
      <w:lvlJc w:val="left"/>
      <w:pPr>
        <w:ind w:left="1080" w:hanging="360"/>
      </w:pPr>
      <w:rPr>
        <w:rFonts w:ascii="Helvetica" w:eastAsia="Times New Roman" w:hAnsi="Helvetica" w:cs="Helvetica"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4" w15:restartNumberingAfterBreak="0">
    <w:nsid w:val="329674DE"/>
    <w:multiLevelType w:val="hybridMultilevel"/>
    <w:tmpl w:val="041CE224"/>
    <w:lvl w:ilvl="0" w:tplc="56D0C0F4">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35960134"/>
    <w:multiLevelType w:val="multilevel"/>
    <w:tmpl w:val="C84E0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AE5F4B"/>
    <w:multiLevelType w:val="multilevel"/>
    <w:tmpl w:val="09ECE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6F2E27"/>
    <w:multiLevelType w:val="multilevel"/>
    <w:tmpl w:val="986608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40958"/>
    <w:multiLevelType w:val="hybridMultilevel"/>
    <w:tmpl w:val="FAA668C4"/>
    <w:lvl w:ilvl="0" w:tplc="A57C33B4">
      <w:numFmt w:val="bullet"/>
      <w:lvlText w:val=""/>
      <w:lvlJc w:val="left"/>
      <w:pPr>
        <w:ind w:left="720" w:hanging="360"/>
      </w:pPr>
      <w:rPr>
        <w:rFonts w:ascii="Symbol" w:eastAsia="Times New Roman" w:hAnsi="Symbol" w:cs="Helvetica"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578F57C9"/>
    <w:multiLevelType w:val="multilevel"/>
    <w:tmpl w:val="1352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E82BC6"/>
    <w:multiLevelType w:val="hybridMultilevel"/>
    <w:tmpl w:val="A558B010"/>
    <w:lvl w:ilvl="0" w:tplc="F19468B6">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5A901EEF"/>
    <w:multiLevelType w:val="hybridMultilevel"/>
    <w:tmpl w:val="4C721FDA"/>
    <w:lvl w:ilvl="0" w:tplc="57AA7BA8">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F410DF7"/>
    <w:multiLevelType w:val="multilevel"/>
    <w:tmpl w:val="D3C02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10"/>
  </w:num>
  <w:num w:numId="4">
    <w:abstractNumId w:val="3"/>
  </w:num>
  <w:num w:numId="5">
    <w:abstractNumId w:val="11"/>
  </w:num>
  <w:num w:numId="6">
    <w:abstractNumId w:val="5"/>
  </w:num>
  <w:num w:numId="7">
    <w:abstractNumId w:val="1"/>
  </w:num>
  <w:num w:numId="8">
    <w:abstractNumId w:val="6"/>
  </w:num>
  <w:num w:numId="9">
    <w:abstractNumId w:val="12"/>
  </w:num>
  <w:num w:numId="10">
    <w:abstractNumId w:val="9"/>
  </w:num>
  <w:num w:numId="11">
    <w:abstractNumId w:val="7"/>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C3F"/>
    <w:rsid w:val="00023C3F"/>
    <w:rsid w:val="000A0201"/>
    <w:rsid w:val="000D1A3F"/>
    <w:rsid w:val="001C6627"/>
    <w:rsid w:val="002B6856"/>
    <w:rsid w:val="002C5977"/>
    <w:rsid w:val="00356759"/>
    <w:rsid w:val="00384ED6"/>
    <w:rsid w:val="00431026"/>
    <w:rsid w:val="00472523"/>
    <w:rsid w:val="004974DE"/>
    <w:rsid w:val="004C025C"/>
    <w:rsid w:val="00553E5B"/>
    <w:rsid w:val="0056539F"/>
    <w:rsid w:val="005A004D"/>
    <w:rsid w:val="00620E02"/>
    <w:rsid w:val="00705E75"/>
    <w:rsid w:val="00783A40"/>
    <w:rsid w:val="00795154"/>
    <w:rsid w:val="007B5096"/>
    <w:rsid w:val="008259D5"/>
    <w:rsid w:val="008A4EB9"/>
    <w:rsid w:val="00952B6E"/>
    <w:rsid w:val="00964DA2"/>
    <w:rsid w:val="00984679"/>
    <w:rsid w:val="009B6ABC"/>
    <w:rsid w:val="009D2482"/>
    <w:rsid w:val="00A52896"/>
    <w:rsid w:val="00A719ED"/>
    <w:rsid w:val="00A90FC2"/>
    <w:rsid w:val="00AC4E2B"/>
    <w:rsid w:val="00B16D84"/>
    <w:rsid w:val="00BE581F"/>
    <w:rsid w:val="00C61B39"/>
    <w:rsid w:val="00C76AD9"/>
    <w:rsid w:val="00CD41CA"/>
    <w:rsid w:val="00CE48C7"/>
    <w:rsid w:val="00F0755B"/>
    <w:rsid w:val="00F93244"/>
    <w:rsid w:val="00FC79C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B46F8-D0F2-401A-A543-45088FA3A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3C3F"/>
  </w:style>
  <w:style w:type="paragraph" w:styleId="Overskrift4">
    <w:name w:val="heading 4"/>
    <w:basedOn w:val="Normal"/>
    <w:link w:val="Overskrift4Tegn"/>
    <w:uiPriority w:val="9"/>
    <w:qFormat/>
    <w:rsid w:val="00A52896"/>
    <w:pPr>
      <w:spacing w:after="0" w:line="240" w:lineRule="auto"/>
      <w:outlineLvl w:val="3"/>
    </w:pPr>
    <w:rPr>
      <w:rFonts w:ascii="Times New Roman" w:eastAsia="Times New Roman" w:hAnsi="Times New Roman" w:cs="Times New Roman"/>
      <w:b/>
      <w:bCs/>
      <w:sz w:val="24"/>
      <w:szCs w:val="24"/>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023C3F"/>
    <w:pPr>
      <w:ind w:left="720"/>
      <w:contextualSpacing/>
    </w:pPr>
  </w:style>
  <w:style w:type="paragraph" w:styleId="NormalWeb">
    <w:name w:val="Normal (Web)"/>
    <w:basedOn w:val="Normal"/>
    <w:uiPriority w:val="99"/>
    <w:unhideWhenUsed/>
    <w:rsid w:val="0056539F"/>
    <w:pPr>
      <w:spacing w:after="0" w:line="240" w:lineRule="auto"/>
    </w:pPr>
    <w:rPr>
      <w:rFonts w:ascii="Times New Roman" w:eastAsia="Times New Roman" w:hAnsi="Times New Roman" w:cs="Times New Roman"/>
      <w:sz w:val="24"/>
      <w:szCs w:val="24"/>
      <w:lang w:eastAsia="nb-NO"/>
    </w:rPr>
  </w:style>
  <w:style w:type="character" w:customStyle="1" w:styleId="Overskrift4Tegn">
    <w:name w:val="Overskrift 4 Tegn"/>
    <w:basedOn w:val="Standardskriftforavsnitt"/>
    <w:link w:val="Overskrift4"/>
    <w:uiPriority w:val="9"/>
    <w:rsid w:val="00A52896"/>
    <w:rPr>
      <w:rFonts w:ascii="Times New Roman" w:eastAsia="Times New Roman" w:hAnsi="Times New Roman" w:cs="Times New Roman"/>
      <w:b/>
      <w:bCs/>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lovdata.no/dokument/SF/forskrift/2017-12-19-2286/KAPITTEL_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2C042-0554-4055-9514-FE2EB7D7E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1838</Words>
  <Characters>9742</Characters>
  <Application>Microsoft Office Word</Application>
  <DocSecurity>4</DocSecurity>
  <Lines>81</Lines>
  <Paragraphs>23</Paragraphs>
  <ScaleCrop>false</ScaleCrop>
  <HeadingPairs>
    <vt:vector size="2" baseType="variant">
      <vt:variant>
        <vt:lpstr>Tittel</vt:lpstr>
      </vt:variant>
      <vt:variant>
        <vt:i4>1</vt:i4>
      </vt:variant>
    </vt:vector>
  </HeadingPairs>
  <TitlesOfParts>
    <vt:vector size="1" baseType="lpstr">
      <vt:lpstr/>
    </vt:vector>
  </TitlesOfParts>
  <Company>DDV</Company>
  <LinksUpToDate>false</LinksUpToDate>
  <CharactersWithSpaces>11557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Nilsen</dc:creator>
  <cp:keywords/>
  <dc:description/>
  <cp:lastModifiedBy>Kataja Monika</cp:lastModifiedBy>
  <cp:revision>2</cp:revision>
  <dcterms:created xsi:type="dcterms:W3CDTF">2019-07-25T06:06:00Z</dcterms:created>
  <dcterms:modified xsi:type="dcterms:W3CDTF">2019-07-25T06:06:00Z</dcterms:modified>
</cp:coreProperties>
</file>