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C51" w:rsidRDefault="00584B04">
      <w:pPr>
        <w:pStyle w:val="Brdtekst"/>
        <w:rPr>
          <w:rFonts w:ascii="Times New Roman"/>
          <w:sz w:val="20"/>
        </w:rPr>
      </w:pPr>
      <w:r>
        <w:rPr>
          <w:rFonts w:ascii="Times New Roman"/>
          <w:noProof/>
          <w:sz w:val="20"/>
          <w:lang w:val="nb-NO" w:eastAsia="nb-NO" w:bidi="ar-SA"/>
        </w:rPr>
        <w:drawing>
          <wp:anchor distT="0" distB="0" distL="114300" distR="114300" simplePos="0" relativeHeight="251657216" behindDoc="0" locked="0" layoutInCell="1" allowOverlap="1">
            <wp:simplePos x="0" y="0"/>
            <wp:positionH relativeFrom="column">
              <wp:posOffset>-3983</wp:posOffset>
            </wp:positionH>
            <wp:positionV relativeFrom="paragraph">
              <wp:posOffset>-6350</wp:posOffset>
            </wp:positionV>
            <wp:extent cx="1857086" cy="914716"/>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vanger_kommune_300DPI_tek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086" cy="914716"/>
                    </a:xfrm>
                    <a:prstGeom prst="rect">
                      <a:avLst/>
                    </a:prstGeom>
                  </pic:spPr>
                </pic:pic>
              </a:graphicData>
            </a:graphic>
            <wp14:sizeRelH relativeFrom="page">
              <wp14:pctWidth>0</wp14:pctWidth>
            </wp14:sizeRelH>
            <wp14:sizeRelV relativeFrom="page">
              <wp14:pctHeight>0</wp14:pctHeight>
            </wp14:sizeRelV>
          </wp:anchor>
        </w:drawing>
      </w: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spacing w:before="7"/>
        <w:rPr>
          <w:rFonts w:ascii="Times New Roman"/>
          <w:sz w:val="14"/>
        </w:rPr>
      </w:pPr>
    </w:p>
    <w:p w:rsidR="00A24C51" w:rsidRDefault="00203B43">
      <w:pPr>
        <w:pStyle w:val="Brdtekst"/>
        <w:rPr>
          <w:rFonts w:ascii="Times New Roman"/>
          <w:sz w:val="20"/>
        </w:rPr>
      </w:pPr>
      <w:r w:rsidRPr="00584B04">
        <w:rPr>
          <w:rFonts w:ascii="Calibri Light"/>
          <w:sz w:val="88"/>
        </w:rPr>
        <w:t>Bevarings- og kassasjonsplan</w:t>
      </w:r>
      <w:r w:rsidRPr="00203B43">
        <w:t xml:space="preserve"> </w:t>
      </w:r>
    </w:p>
    <w:p w:rsidR="00A24C51" w:rsidRDefault="00203B43">
      <w:pPr>
        <w:pStyle w:val="Brdtekst"/>
        <w:rPr>
          <w:rFonts w:ascii="Times New Roman"/>
          <w:sz w:val="20"/>
        </w:rPr>
      </w:pPr>
      <w:r w:rsidRPr="00203B43">
        <w:rPr>
          <w:noProof/>
          <w:lang w:val="nb-NO" w:eastAsia="nb-NO" w:bidi="ar-SA"/>
        </w:rPr>
        <w:drawing>
          <wp:anchor distT="0" distB="0" distL="114300" distR="114300" simplePos="0" relativeHeight="251661312" behindDoc="0" locked="0" layoutInCell="1" allowOverlap="1" wp14:anchorId="54B6EF11">
            <wp:simplePos x="0" y="0"/>
            <wp:positionH relativeFrom="column">
              <wp:posOffset>-814417</wp:posOffset>
            </wp:positionH>
            <wp:positionV relativeFrom="paragraph">
              <wp:posOffset>239683</wp:posOffset>
            </wp:positionV>
            <wp:extent cx="7527636" cy="5022483"/>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636" cy="5022483"/>
                    </a:xfrm>
                    <a:prstGeom prst="rect">
                      <a:avLst/>
                    </a:prstGeom>
                  </pic:spPr>
                </pic:pic>
              </a:graphicData>
            </a:graphic>
            <wp14:sizeRelH relativeFrom="page">
              <wp14:pctWidth>0</wp14:pctWidth>
            </wp14:sizeRelH>
            <wp14:sizeRelV relativeFrom="page">
              <wp14:pctHeight>0</wp14:pctHeight>
            </wp14:sizeRelV>
          </wp:anchor>
        </w:drawing>
      </w: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A24C51" w:rsidRDefault="00A24C51">
      <w:pPr>
        <w:pStyle w:val="Brdtekst"/>
        <w:rPr>
          <w:rFonts w:ascii="Times New Roman"/>
          <w:sz w:val="20"/>
        </w:rPr>
      </w:pPr>
    </w:p>
    <w:p w:rsidR="00203B43" w:rsidRDefault="00203B43" w:rsidP="00584B04">
      <w:pPr>
        <w:spacing w:before="163"/>
        <w:ind w:left="1261" w:right="3794"/>
        <w:rPr>
          <w:sz w:val="28"/>
        </w:rPr>
      </w:pPr>
    </w:p>
    <w:p w:rsidR="00203B43" w:rsidRDefault="00203B43" w:rsidP="00584B04">
      <w:pPr>
        <w:spacing w:before="163"/>
        <w:ind w:left="1261" w:right="3794"/>
        <w:rPr>
          <w:sz w:val="28"/>
        </w:rPr>
      </w:pPr>
    </w:p>
    <w:p w:rsidR="00203B43" w:rsidRDefault="00203B43" w:rsidP="00584B04">
      <w:pPr>
        <w:spacing w:before="163"/>
        <w:ind w:left="1261" w:right="3794"/>
        <w:rPr>
          <w:sz w:val="28"/>
        </w:rPr>
      </w:pPr>
    </w:p>
    <w:p w:rsidR="00A24C51" w:rsidRPr="00584B04" w:rsidRDefault="00584B04" w:rsidP="00203B43">
      <w:pPr>
        <w:spacing w:before="163"/>
        <w:ind w:left="1261" w:right="-31"/>
        <w:jc w:val="right"/>
        <w:rPr>
          <w:sz w:val="28"/>
        </w:rPr>
      </w:pPr>
      <w:r w:rsidRPr="00584B04">
        <w:rPr>
          <w:sz w:val="28"/>
        </w:rPr>
        <w:t xml:space="preserve">Service og digitaliseringssenter </w:t>
      </w:r>
      <w:r w:rsidR="00CB42BD">
        <w:rPr>
          <w:sz w:val="28"/>
        </w:rPr>
        <w:t>02.04</w:t>
      </w:r>
      <w:bookmarkStart w:id="0" w:name="_GoBack"/>
      <w:bookmarkEnd w:id="0"/>
      <w:r w:rsidR="00EC1519">
        <w:rPr>
          <w:sz w:val="28"/>
        </w:rPr>
        <w:t>.19</w:t>
      </w:r>
    </w:p>
    <w:p w:rsidR="00A24C51" w:rsidRPr="00584B04" w:rsidRDefault="00A24C51">
      <w:pPr>
        <w:rPr>
          <w:sz w:val="28"/>
        </w:rPr>
        <w:sectPr w:rsidR="00A24C51" w:rsidRPr="00584B04" w:rsidSect="00584B04">
          <w:type w:val="continuous"/>
          <w:pgSz w:w="11910" w:h="16840" w:code="9"/>
          <w:pgMar w:top="1582" w:right="720" w:bottom="278" w:left="1298" w:header="709" w:footer="709" w:gutter="0"/>
          <w:cols w:space="708"/>
          <w:titlePg/>
        </w:sectPr>
      </w:pPr>
    </w:p>
    <w:p w:rsidR="00A24C51" w:rsidRDefault="00584B04">
      <w:pPr>
        <w:pStyle w:val="Overskrift1"/>
      </w:pPr>
      <w:r>
        <w:rPr>
          <w:color w:val="2D74B5"/>
        </w:rPr>
        <w:lastRenderedPageBreak/>
        <w:t>Innholdsfortegnelse</w:t>
      </w:r>
    </w:p>
    <w:p w:rsidR="00A24C51" w:rsidRDefault="00A24C51">
      <w:pPr>
        <w:sectPr w:rsidR="00A24C51" w:rsidSect="00584B04">
          <w:headerReference w:type="default" r:id="rId9"/>
          <w:footerReference w:type="default" r:id="rId10"/>
          <w:pgSz w:w="11910" w:h="16840"/>
          <w:pgMar w:top="1360" w:right="720" w:bottom="1498" w:left="1300" w:header="749" w:footer="1003" w:gutter="0"/>
          <w:cols w:space="708"/>
        </w:sectPr>
      </w:pPr>
    </w:p>
    <w:sdt>
      <w:sdtPr>
        <w:rPr>
          <w:sz w:val="22"/>
          <w:szCs w:val="22"/>
        </w:rPr>
        <w:id w:val="729970157"/>
        <w:docPartObj>
          <w:docPartGallery w:val="Table of Contents"/>
          <w:docPartUnique/>
        </w:docPartObj>
      </w:sdtPr>
      <w:sdtEndPr/>
      <w:sdtContent>
        <w:p w:rsidR="00A24C51" w:rsidRDefault="00CB42BD">
          <w:pPr>
            <w:pStyle w:val="INNH1"/>
            <w:tabs>
              <w:tab w:val="right" w:leader="dot" w:pos="9179"/>
            </w:tabs>
            <w:spacing w:before="461"/>
          </w:pPr>
          <w:hyperlink w:anchor="_bookmark0" w:history="1">
            <w:r w:rsidR="00584B04">
              <w:rPr>
                <w:color w:val="5B9BD4"/>
              </w:rPr>
              <w:t>Hva er bevarings-</w:t>
            </w:r>
            <w:r w:rsidR="00584B04">
              <w:rPr>
                <w:color w:val="5B9BD4"/>
                <w:spacing w:val="-1"/>
              </w:rPr>
              <w:t xml:space="preserve"> </w:t>
            </w:r>
            <w:r w:rsidR="00584B04">
              <w:rPr>
                <w:color w:val="5B9BD4"/>
              </w:rPr>
              <w:t>og kassasjonsplanen?</w:t>
            </w:r>
            <w:r w:rsidR="00584B04">
              <w:rPr>
                <w:color w:val="5B9BD4"/>
              </w:rPr>
              <w:tab/>
              <w:t>4</w:t>
            </w:r>
          </w:hyperlink>
        </w:p>
        <w:p w:rsidR="00A24C51" w:rsidRDefault="00CB42BD">
          <w:pPr>
            <w:pStyle w:val="INNH1"/>
            <w:tabs>
              <w:tab w:val="right" w:leader="dot" w:pos="9179"/>
            </w:tabs>
          </w:pPr>
          <w:hyperlink w:anchor="_bookmark1" w:history="1">
            <w:r w:rsidR="00584B04">
              <w:rPr>
                <w:color w:val="5B9BD4"/>
              </w:rPr>
              <w:t>Hvordan skal</w:t>
            </w:r>
            <w:r w:rsidR="00584B04">
              <w:rPr>
                <w:color w:val="5B9BD4"/>
                <w:spacing w:val="-2"/>
              </w:rPr>
              <w:t xml:space="preserve"> </w:t>
            </w:r>
            <w:r w:rsidR="00584B04">
              <w:rPr>
                <w:color w:val="5B9BD4"/>
              </w:rPr>
              <w:t>planen</w:t>
            </w:r>
            <w:r w:rsidR="00584B04">
              <w:rPr>
                <w:color w:val="5B9BD4"/>
                <w:spacing w:val="-1"/>
              </w:rPr>
              <w:t xml:space="preserve"> </w:t>
            </w:r>
            <w:r w:rsidR="00584B04">
              <w:rPr>
                <w:color w:val="5B9BD4"/>
              </w:rPr>
              <w:t>brukes?</w:t>
            </w:r>
            <w:r w:rsidR="00584B04">
              <w:rPr>
                <w:color w:val="5B9BD4"/>
              </w:rPr>
              <w:tab/>
              <w:t>4</w:t>
            </w:r>
          </w:hyperlink>
        </w:p>
        <w:p w:rsidR="00A24C51" w:rsidRDefault="00CB42BD">
          <w:pPr>
            <w:pStyle w:val="INNH1"/>
            <w:tabs>
              <w:tab w:val="right" w:leader="dot" w:pos="9179"/>
            </w:tabs>
            <w:spacing w:before="494"/>
          </w:pPr>
          <w:hyperlink w:anchor="_bookmark2" w:history="1">
            <w:r w:rsidR="00584B04">
              <w:t>Bevarings- og kassasjonsplanen for</w:t>
            </w:r>
            <w:r w:rsidR="00584B04">
              <w:rPr>
                <w:spacing w:val="-3"/>
              </w:rPr>
              <w:t xml:space="preserve"> </w:t>
            </w:r>
            <w:r w:rsidR="00924368">
              <w:t>Levanger</w:t>
            </w:r>
            <w:r w:rsidR="00584B04">
              <w:t xml:space="preserve"> kommune</w:t>
            </w:r>
            <w:r w:rsidR="00584B04">
              <w:tab/>
              <w:t>5</w:t>
            </w:r>
          </w:hyperlink>
        </w:p>
        <w:p w:rsidR="00A24C51" w:rsidRDefault="00CB42BD">
          <w:pPr>
            <w:pStyle w:val="INNH2"/>
            <w:tabs>
              <w:tab w:val="right" w:leader="dot" w:pos="9182"/>
            </w:tabs>
          </w:pPr>
          <w:hyperlink w:anchor="_bookmark3" w:history="1">
            <w:r w:rsidR="00584B04">
              <w:rPr>
                <w:color w:val="5B9BD4"/>
              </w:rPr>
              <w:t>Generelle saker</w:t>
            </w:r>
            <w:r w:rsidR="00584B04">
              <w:rPr>
                <w:color w:val="5B9BD4"/>
              </w:rPr>
              <w:tab/>
              <w:t>5</w:t>
            </w:r>
          </w:hyperlink>
        </w:p>
        <w:p w:rsidR="00A24C51" w:rsidRDefault="00CB42BD">
          <w:pPr>
            <w:pStyle w:val="INNH3"/>
            <w:tabs>
              <w:tab w:val="right" w:leader="dot" w:pos="9182"/>
            </w:tabs>
            <w:spacing w:before="98"/>
          </w:pPr>
          <w:hyperlink w:anchor="_bookmark4" w:history="1">
            <w:r w:rsidR="00584B04">
              <w:t>Gjennomgående saker som gjelder alle avdelinger</w:t>
            </w:r>
            <w:r w:rsidR="00584B04">
              <w:rPr>
                <w:spacing w:val="-12"/>
              </w:rPr>
              <w:t xml:space="preserve"> </w:t>
            </w:r>
            <w:r w:rsidR="00584B04">
              <w:t>og</w:t>
            </w:r>
            <w:r w:rsidR="00584B04">
              <w:rPr>
                <w:spacing w:val="-2"/>
              </w:rPr>
              <w:t xml:space="preserve"> </w:t>
            </w:r>
            <w:r w:rsidR="00584B04">
              <w:t>virksomheter</w:t>
            </w:r>
            <w:r w:rsidR="00584B04">
              <w:tab/>
              <w:t>5</w:t>
            </w:r>
          </w:hyperlink>
        </w:p>
        <w:p w:rsidR="00A24C51" w:rsidRDefault="00CB42BD">
          <w:pPr>
            <w:pStyle w:val="INNH2"/>
            <w:tabs>
              <w:tab w:val="right" w:leader="dot" w:pos="9182"/>
            </w:tabs>
          </w:pPr>
          <w:hyperlink w:anchor="_bookmark5" w:history="1">
            <w:r w:rsidR="00584B04">
              <w:rPr>
                <w:color w:val="5B9BD4"/>
              </w:rPr>
              <w:t>Administrasjon</w:t>
            </w:r>
            <w:r w:rsidR="00584B04">
              <w:rPr>
                <w:color w:val="5B9BD4"/>
                <w:spacing w:val="-3"/>
              </w:rPr>
              <w:t xml:space="preserve"> </w:t>
            </w:r>
            <w:r w:rsidR="00584B04">
              <w:rPr>
                <w:color w:val="5B9BD4"/>
              </w:rPr>
              <w:t>og</w:t>
            </w:r>
            <w:r w:rsidR="00584B04">
              <w:rPr>
                <w:color w:val="5B9BD4"/>
                <w:spacing w:val="-1"/>
              </w:rPr>
              <w:t xml:space="preserve"> </w:t>
            </w:r>
            <w:r w:rsidR="00584B04">
              <w:rPr>
                <w:color w:val="5B9BD4"/>
              </w:rPr>
              <w:t>politikk</w:t>
            </w:r>
            <w:r w:rsidR="00584B04">
              <w:rPr>
                <w:color w:val="5B9BD4"/>
              </w:rPr>
              <w:tab/>
              <w:t>5</w:t>
            </w:r>
          </w:hyperlink>
        </w:p>
        <w:p w:rsidR="00A24C51" w:rsidRDefault="00CB42BD">
          <w:pPr>
            <w:pStyle w:val="INNH3"/>
            <w:tabs>
              <w:tab w:val="right" w:leader="dot" w:pos="9182"/>
            </w:tabs>
            <w:spacing w:before="99"/>
          </w:pPr>
          <w:hyperlink w:anchor="_bookmark6" w:history="1">
            <w:r w:rsidR="00584B04">
              <w:t>Administrativ og</w:t>
            </w:r>
            <w:r w:rsidR="00584B04">
              <w:rPr>
                <w:spacing w:val="-3"/>
              </w:rPr>
              <w:t xml:space="preserve"> </w:t>
            </w:r>
            <w:r w:rsidR="00584B04">
              <w:t>politisk</w:t>
            </w:r>
            <w:r w:rsidR="00584B04">
              <w:rPr>
                <w:spacing w:val="-3"/>
              </w:rPr>
              <w:t xml:space="preserve"> </w:t>
            </w:r>
            <w:r w:rsidR="00584B04">
              <w:t>organisering</w:t>
            </w:r>
            <w:r w:rsidR="00584B04">
              <w:tab/>
              <w:t>5</w:t>
            </w:r>
          </w:hyperlink>
        </w:p>
        <w:p w:rsidR="00A24C51" w:rsidRDefault="00CB42BD">
          <w:pPr>
            <w:pStyle w:val="INNH3"/>
            <w:tabs>
              <w:tab w:val="right" w:leader="dot" w:pos="9182"/>
            </w:tabs>
          </w:pPr>
          <w:hyperlink w:anchor="_bookmark7" w:history="1">
            <w:r w:rsidR="00584B04">
              <w:t>Foretak, selskap og</w:t>
            </w:r>
            <w:r w:rsidR="00584B04">
              <w:rPr>
                <w:spacing w:val="-4"/>
              </w:rPr>
              <w:t xml:space="preserve"> </w:t>
            </w:r>
            <w:r w:rsidR="00584B04">
              <w:t>interkommunale</w:t>
            </w:r>
            <w:r w:rsidR="00584B04">
              <w:rPr>
                <w:spacing w:val="-1"/>
              </w:rPr>
              <w:t xml:space="preserve"> </w:t>
            </w:r>
            <w:r w:rsidR="00584B04">
              <w:t>samarbeidsordninger</w:t>
            </w:r>
            <w:r w:rsidR="00584B04">
              <w:tab/>
              <w:t>5</w:t>
            </w:r>
          </w:hyperlink>
        </w:p>
        <w:p w:rsidR="00A24C51" w:rsidRDefault="00CB42BD">
          <w:pPr>
            <w:pStyle w:val="INNH3"/>
            <w:tabs>
              <w:tab w:val="right" w:leader="dot" w:pos="9182"/>
            </w:tabs>
            <w:spacing w:before="99"/>
          </w:pPr>
          <w:hyperlink w:anchor="_bookmark8" w:history="1">
            <w:r w:rsidR="00584B04">
              <w:t>Valg</w:t>
            </w:r>
            <w:r w:rsidR="00584B04">
              <w:rPr>
                <w:spacing w:val="-2"/>
              </w:rPr>
              <w:t xml:space="preserve"> </w:t>
            </w:r>
            <w:r w:rsidR="00584B04">
              <w:t>og</w:t>
            </w:r>
            <w:r w:rsidR="00584B04">
              <w:rPr>
                <w:spacing w:val="-3"/>
              </w:rPr>
              <w:t xml:space="preserve"> </w:t>
            </w:r>
            <w:r w:rsidR="00584B04">
              <w:t>medbestemmelse</w:t>
            </w:r>
            <w:r w:rsidR="00584B04">
              <w:tab/>
              <w:t>5</w:t>
            </w:r>
          </w:hyperlink>
        </w:p>
        <w:p w:rsidR="00A24C51" w:rsidRDefault="00CB42BD">
          <w:pPr>
            <w:pStyle w:val="INNH3"/>
            <w:tabs>
              <w:tab w:val="right" w:leader="dot" w:pos="9182"/>
            </w:tabs>
          </w:pPr>
          <w:hyperlink w:anchor="_bookmark9" w:history="1">
            <w:r w:rsidR="00584B04">
              <w:t>Sikkerhet</w:t>
            </w:r>
            <w:r w:rsidR="00584B04">
              <w:rPr>
                <w:spacing w:val="-2"/>
              </w:rPr>
              <w:t xml:space="preserve"> </w:t>
            </w:r>
            <w:r w:rsidR="00584B04">
              <w:t>og</w:t>
            </w:r>
            <w:r w:rsidR="00584B04">
              <w:rPr>
                <w:spacing w:val="-1"/>
              </w:rPr>
              <w:t xml:space="preserve"> </w:t>
            </w:r>
            <w:r w:rsidR="00584B04">
              <w:t>beredskap</w:t>
            </w:r>
            <w:r w:rsidR="00584B04">
              <w:tab/>
              <w:t>6</w:t>
            </w:r>
          </w:hyperlink>
        </w:p>
        <w:p w:rsidR="00A24C51" w:rsidRDefault="00CB42BD">
          <w:pPr>
            <w:pStyle w:val="INNH3"/>
            <w:tabs>
              <w:tab w:val="right" w:leader="dot" w:pos="9182"/>
            </w:tabs>
          </w:pPr>
          <w:hyperlink w:anchor="_bookmark10" w:history="1">
            <w:r w:rsidR="00584B04">
              <w:t>Kommuneadvokat</w:t>
            </w:r>
            <w:r w:rsidR="00584B04">
              <w:tab/>
              <w:t>6</w:t>
            </w:r>
          </w:hyperlink>
        </w:p>
        <w:p w:rsidR="00A24C51" w:rsidRDefault="00CB42BD">
          <w:pPr>
            <w:pStyle w:val="INNH3"/>
            <w:tabs>
              <w:tab w:val="right" w:leader="dot" w:pos="9182"/>
            </w:tabs>
            <w:spacing w:before="99"/>
          </w:pPr>
          <w:hyperlink w:anchor="_bookmark11" w:history="1">
            <w:r w:rsidR="00584B04">
              <w:t>Administrative</w:t>
            </w:r>
            <w:r w:rsidR="00584B04">
              <w:rPr>
                <w:spacing w:val="-3"/>
              </w:rPr>
              <w:t xml:space="preserve"> </w:t>
            </w:r>
            <w:r w:rsidR="00584B04">
              <w:t>tjenester</w:t>
            </w:r>
            <w:r w:rsidR="00584B04">
              <w:tab/>
              <w:t>6</w:t>
            </w:r>
          </w:hyperlink>
        </w:p>
        <w:p w:rsidR="00A24C51" w:rsidRDefault="00CB42BD">
          <w:pPr>
            <w:pStyle w:val="INNH4"/>
            <w:tabs>
              <w:tab w:val="right" w:leader="dot" w:pos="9182"/>
            </w:tabs>
          </w:pPr>
          <w:hyperlink w:anchor="_bookmark12" w:history="1">
            <w:r w:rsidR="00584B04">
              <w:t>Anskaffelse</w:t>
            </w:r>
            <w:r w:rsidR="00584B04">
              <w:tab/>
              <w:t>6</w:t>
            </w:r>
          </w:hyperlink>
        </w:p>
        <w:p w:rsidR="00A24C51" w:rsidRDefault="00CB42BD">
          <w:pPr>
            <w:pStyle w:val="INNH4"/>
            <w:tabs>
              <w:tab w:val="right" w:leader="dot" w:pos="9182"/>
            </w:tabs>
            <w:spacing w:before="99"/>
          </w:pPr>
          <w:hyperlink w:anchor="_bookmark13" w:history="1">
            <w:r w:rsidR="00584B04">
              <w:t>Arkivtjeneste</w:t>
            </w:r>
            <w:r w:rsidR="00584B04">
              <w:tab/>
              <w:t>6</w:t>
            </w:r>
          </w:hyperlink>
        </w:p>
        <w:p w:rsidR="00A24C51" w:rsidRDefault="00CB42BD">
          <w:pPr>
            <w:pStyle w:val="INNH4"/>
            <w:tabs>
              <w:tab w:val="right" w:leader="dot" w:pos="9182"/>
            </w:tabs>
          </w:pPr>
          <w:hyperlink w:anchor="_bookmark14" w:history="1">
            <w:r w:rsidR="00584B04">
              <w:t>Informasjons-</w:t>
            </w:r>
            <w:r w:rsidR="00584B04">
              <w:rPr>
                <w:spacing w:val="-4"/>
              </w:rPr>
              <w:t xml:space="preserve"> </w:t>
            </w:r>
            <w:r w:rsidR="00584B04">
              <w:t>og</w:t>
            </w:r>
            <w:r w:rsidR="00584B04">
              <w:rPr>
                <w:spacing w:val="-1"/>
              </w:rPr>
              <w:t xml:space="preserve"> </w:t>
            </w:r>
            <w:r w:rsidR="00584B04">
              <w:t>kommunikasjonsteknologi</w:t>
            </w:r>
            <w:r w:rsidR="00584B04">
              <w:tab/>
              <w:t>7</w:t>
            </w:r>
          </w:hyperlink>
        </w:p>
        <w:p w:rsidR="00A24C51" w:rsidRDefault="00CB42BD">
          <w:pPr>
            <w:pStyle w:val="INNH4"/>
            <w:tabs>
              <w:tab w:val="right" w:leader="dot" w:pos="9182"/>
            </w:tabs>
            <w:spacing w:before="98"/>
          </w:pPr>
          <w:hyperlink w:anchor="_bookmark15" w:history="1">
            <w:r w:rsidR="00584B04">
              <w:t>Kommunikasjons-</w:t>
            </w:r>
            <w:r w:rsidR="00584B04">
              <w:rPr>
                <w:spacing w:val="-4"/>
              </w:rPr>
              <w:t xml:space="preserve"> </w:t>
            </w:r>
            <w:r w:rsidR="00584B04">
              <w:t>og</w:t>
            </w:r>
            <w:r w:rsidR="00584B04">
              <w:rPr>
                <w:spacing w:val="-2"/>
              </w:rPr>
              <w:t xml:space="preserve"> </w:t>
            </w:r>
            <w:r w:rsidR="00584B04">
              <w:t>informasjonsarbeid</w:t>
            </w:r>
            <w:r w:rsidR="00584B04">
              <w:tab/>
              <w:t>7</w:t>
            </w:r>
          </w:hyperlink>
        </w:p>
        <w:p w:rsidR="00A24C51" w:rsidRDefault="00CB42BD">
          <w:pPr>
            <w:pStyle w:val="INNH2"/>
            <w:tabs>
              <w:tab w:val="right" w:leader="dot" w:pos="9182"/>
            </w:tabs>
          </w:pPr>
          <w:hyperlink w:anchor="_bookmark16" w:history="1">
            <w:r w:rsidR="00584B04">
              <w:rPr>
                <w:color w:val="5B9BD4"/>
              </w:rPr>
              <w:t>Økonomi, virksomhetsstyring, regnskap</w:t>
            </w:r>
            <w:r w:rsidR="00584B04">
              <w:rPr>
                <w:color w:val="5B9BD4"/>
                <w:spacing w:val="-7"/>
              </w:rPr>
              <w:t xml:space="preserve"> </w:t>
            </w:r>
            <w:r w:rsidR="00584B04">
              <w:rPr>
                <w:color w:val="5B9BD4"/>
              </w:rPr>
              <w:t>og</w:t>
            </w:r>
            <w:r w:rsidR="00584B04">
              <w:rPr>
                <w:color w:val="5B9BD4"/>
                <w:spacing w:val="-2"/>
              </w:rPr>
              <w:t xml:space="preserve"> </w:t>
            </w:r>
            <w:r w:rsidR="00584B04">
              <w:rPr>
                <w:color w:val="5B9BD4"/>
              </w:rPr>
              <w:t>innfordring</w:t>
            </w:r>
            <w:r w:rsidR="00584B04">
              <w:rPr>
                <w:color w:val="5B9BD4"/>
              </w:rPr>
              <w:tab/>
              <w:t>7</w:t>
            </w:r>
          </w:hyperlink>
        </w:p>
        <w:p w:rsidR="00A24C51" w:rsidRDefault="00CB42BD">
          <w:pPr>
            <w:pStyle w:val="INNH3"/>
            <w:tabs>
              <w:tab w:val="right" w:leader="dot" w:pos="9182"/>
            </w:tabs>
            <w:spacing w:before="99"/>
          </w:pPr>
          <w:hyperlink w:anchor="_bookmark17" w:history="1">
            <w:r w:rsidR="00584B04">
              <w:t>Budsjett</w:t>
            </w:r>
            <w:r w:rsidR="00584B04">
              <w:rPr>
                <w:spacing w:val="-3"/>
              </w:rPr>
              <w:t xml:space="preserve"> </w:t>
            </w:r>
            <w:r w:rsidR="00584B04">
              <w:t>og</w:t>
            </w:r>
            <w:r w:rsidR="00584B04">
              <w:rPr>
                <w:spacing w:val="-4"/>
              </w:rPr>
              <w:t xml:space="preserve"> </w:t>
            </w:r>
            <w:r w:rsidR="00584B04">
              <w:t>virksomhetsstyring</w:t>
            </w:r>
            <w:r w:rsidR="00584B04">
              <w:tab/>
              <w:t>7</w:t>
            </w:r>
          </w:hyperlink>
        </w:p>
        <w:p w:rsidR="00A24C51" w:rsidRDefault="00CB42BD">
          <w:pPr>
            <w:pStyle w:val="INNH3"/>
            <w:tabs>
              <w:tab w:val="right" w:leader="dot" w:pos="9182"/>
            </w:tabs>
            <w:spacing w:before="102"/>
          </w:pPr>
          <w:hyperlink w:anchor="_bookmark18" w:history="1">
            <w:r w:rsidR="00584B04">
              <w:t>Regnskap</w:t>
            </w:r>
            <w:r w:rsidR="00584B04">
              <w:rPr>
                <w:spacing w:val="-3"/>
              </w:rPr>
              <w:t xml:space="preserve"> </w:t>
            </w:r>
            <w:r w:rsidR="00584B04">
              <w:t>og</w:t>
            </w:r>
            <w:r w:rsidR="00584B04">
              <w:rPr>
                <w:spacing w:val="-1"/>
              </w:rPr>
              <w:t xml:space="preserve"> </w:t>
            </w:r>
            <w:r w:rsidR="00584B04">
              <w:t>revisjon</w:t>
            </w:r>
            <w:r w:rsidR="00584B04">
              <w:tab/>
              <w:t>7</w:t>
            </w:r>
          </w:hyperlink>
        </w:p>
        <w:p w:rsidR="00A24C51" w:rsidRDefault="00CB42BD">
          <w:pPr>
            <w:pStyle w:val="INNH3"/>
            <w:tabs>
              <w:tab w:val="right" w:leader="dot" w:pos="9182"/>
            </w:tabs>
          </w:pPr>
          <w:hyperlink w:anchor="_bookmark19" w:history="1">
            <w:r w:rsidR="00584B04">
              <w:t>Kapitalforvaltning,</w:t>
            </w:r>
            <w:r w:rsidR="00584B04">
              <w:rPr>
                <w:spacing w:val="-1"/>
              </w:rPr>
              <w:t xml:space="preserve"> </w:t>
            </w:r>
            <w:r w:rsidR="00584B04">
              <w:t>låneopptak, legatvirksomhet</w:t>
            </w:r>
            <w:r w:rsidR="00584B04">
              <w:tab/>
              <w:t>8</w:t>
            </w:r>
          </w:hyperlink>
        </w:p>
        <w:p w:rsidR="00A24C51" w:rsidRDefault="00CB42BD">
          <w:pPr>
            <w:pStyle w:val="INNH3"/>
            <w:tabs>
              <w:tab w:val="right" w:leader="dot" w:pos="9182"/>
            </w:tabs>
            <w:spacing w:before="98"/>
          </w:pPr>
          <w:hyperlink w:anchor="_bookmark20" w:history="1">
            <w:r w:rsidR="00584B04">
              <w:t>Kommunal</w:t>
            </w:r>
            <w:r w:rsidR="00584B04">
              <w:rPr>
                <w:spacing w:val="-1"/>
              </w:rPr>
              <w:t xml:space="preserve"> </w:t>
            </w:r>
            <w:r w:rsidR="00584B04">
              <w:t>eiendomsskatt</w:t>
            </w:r>
            <w:r w:rsidR="00584B04">
              <w:tab/>
              <w:t>8</w:t>
            </w:r>
          </w:hyperlink>
        </w:p>
        <w:p w:rsidR="00A24C51" w:rsidRDefault="00CB42BD">
          <w:pPr>
            <w:pStyle w:val="INNH3"/>
            <w:tabs>
              <w:tab w:val="right" w:leader="dot" w:pos="9182"/>
            </w:tabs>
          </w:pPr>
          <w:hyperlink w:anchor="_bookmark21" w:history="1">
            <w:r w:rsidR="00584B04">
              <w:t>Skatteoppkreving, arbeidsgiverkontroll og</w:t>
            </w:r>
            <w:r w:rsidR="00584B04">
              <w:rPr>
                <w:spacing w:val="-5"/>
              </w:rPr>
              <w:t xml:space="preserve"> </w:t>
            </w:r>
            <w:r w:rsidR="00584B04">
              <w:t>kommunal</w:t>
            </w:r>
            <w:r w:rsidR="00584B04">
              <w:rPr>
                <w:spacing w:val="-1"/>
              </w:rPr>
              <w:t xml:space="preserve"> </w:t>
            </w:r>
            <w:r w:rsidR="00584B04">
              <w:t>innfordring</w:t>
            </w:r>
            <w:r w:rsidR="00584B04">
              <w:tab/>
              <w:t>8</w:t>
            </w:r>
          </w:hyperlink>
        </w:p>
        <w:p w:rsidR="00A24C51" w:rsidRDefault="00CB42BD">
          <w:pPr>
            <w:pStyle w:val="INNH2"/>
            <w:tabs>
              <w:tab w:val="right" w:leader="dot" w:pos="9182"/>
            </w:tabs>
            <w:spacing w:before="99"/>
          </w:pPr>
          <w:hyperlink w:anchor="_bookmark22" w:history="1">
            <w:r w:rsidR="00584B04">
              <w:rPr>
                <w:color w:val="5B9BD4"/>
              </w:rPr>
              <w:t>Personalforvaltning</w:t>
            </w:r>
            <w:r w:rsidR="00584B04">
              <w:rPr>
                <w:color w:val="5B9BD4"/>
              </w:rPr>
              <w:tab/>
              <w:t>8</w:t>
            </w:r>
          </w:hyperlink>
        </w:p>
        <w:p w:rsidR="00A24C51" w:rsidRDefault="00CB42BD">
          <w:pPr>
            <w:pStyle w:val="INNH3"/>
            <w:tabs>
              <w:tab w:val="right" w:leader="dot" w:pos="9182"/>
            </w:tabs>
          </w:pPr>
          <w:hyperlink w:anchor="_bookmark23" w:history="1">
            <w:r w:rsidR="00584B04">
              <w:t>Generelt om ansatte</w:t>
            </w:r>
            <w:r w:rsidR="00584B04">
              <w:rPr>
                <w:spacing w:val="-4"/>
              </w:rPr>
              <w:t xml:space="preserve"> </w:t>
            </w:r>
            <w:r w:rsidR="00584B04">
              <w:t>i</w:t>
            </w:r>
            <w:r w:rsidR="00584B04">
              <w:rPr>
                <w:spacing w:val="-1"/>
              </w:rPr>
              <w:t xml:space="preserve"> </w:t>
            </w:r>
            <w:r w:rsidR="00584B04">
              <w:t>kommunen</w:t>
            </w:r>
            <w:r w:rsidR="00584B04">
              <w:tab/>
              <w:t>8</w:t>
            </w:r>
          </w:hyperlink>
        </w:p>
        <w:p w:rsidR="00A24C51" w:rsidRDefault="00CB42BD">
          <w:pPr>
            <w:pStyle w:val="INNH3"/>
            <w:tabs>
              <w:tab w:val="right" w:leader="dot" w:pos="9182"/>
            </w:tabs>
            <w:spacing w:before="99"/>
          </w:pPr>
          <w:hyperlink w:anchor="_bookmark24" w:history="1">
            <w:r w:rsidR="00584B04">
              <w:t>Personalsaker</w:t>
            </w:r>
            <w:r w:rsidR="00584B04">
              <w:tab/>
              <w:t>9</w:t>
            </w:r>
          </w:hyperlink>
        </w:p>
        <w:p w:rsidR="00A24C51" w:rsidRDefault="00CB42BD">
          <w:pPr>
            <w:pStyle w:val="INNH3"/>
            <w:tabs>
              <w:tab w:val="right" w:leader="dot" w:pos="9183"/>
            </w:tabs>
          </w:pPr>
          <w:hyperlink w:anchor="_bookmark25" w:history="1">
            <w:r w:rsidR="00584B04">
              <w:t>Folkevalgte</w:t>
            </w:r>
            <w:r w:rsidR="00584B04">
              <w:tab/>
              <w:t>12</w:t>
            </w:r>
          </w:hyperlink>
        </w:p>
        <w:p w:rsidR="00A24C51" w:rsidRDefault="00CB42BD">
          <w:pPr>
            <w:pStyle w:val="INNH2"/>
            <w:tabs>
              <w:tab w:val="right" w:leader="dot" w:pos="9183"/>
            </w:tabs>
          </w:pPr>
          <w:hyperlink w:anchor="_bookmark26" w:history="1">
            <w:r w:rsidR="00584B04">
              <w:rPr>
                <w:color w:val="5B9BD4"/>
              </w:rPr>
              <w:t>Kommunal og regional planlegging</w:t>
            </w:r>
            <w:r w:rsidR="00584B04">
              <w:rPr>
                <w:color w:val="5B9BD4"/>
                <w:spacing w:val="-3"/>
              </w:rPr>
              <w:t xml:space="preserve"> </w:t>
            </w:r>
            <w:r w:rsidR="00584B04">
              <w:rPr>
                <w:color w:val="5B9BD4"/>
              </w:rPr>
              <w:t>og</w:t>
            </w:r>
            <w:r w:rsidR="00584B04">
              <w:rPr>
                <w:color w:val="5B9BD4"/>
                <w:spacing w:val="-2"/>
              </w:rPr>
              <w:t xml:space="preserve"> </w:t>
            </w:r>
            <w:r w:rsidR="00584B04">
              <w:rPr>
                <w:color w:val="5B9BD4"/>
              </w:rPr>
              <w:t>oppmåling</w:t>
            </w:r>
            <w:r w:rsidR="00584B04">
              <w:rPr>
                <w:color w:val="5B9BD4"/>
              </w:rPr>
              <w:tab/>
              <w:t>12</w:t>
            </w:r>
          </w:hyperlink>
        </w:p>
        <w:p w:rsidR="00A24C51" w:rsidRDefault="00CB42BD">
          <w:pPr>
            <w:pStyle w:val="INNH3"/>
            <w:tabs>
              <w:tab w:val="right" w:leader="dot" w:pos="9183"/>
            </w:tabs>
            <w:spacing w:before="98"/>
          </w:pPr>
          <w:hyperlink w:anchor="_bookmark27" w:history="1">
            <w:r w:rsidR="00584B04">
              <w:t>Kommunal og</w:t>
            </w:r>
            <w:r w:rsidR="00584B04">
              <w:rPr>
                <w:spacing w:val="-2"/>
              </w:rPr>
              <w:t xml:space="preserve"> </w:t>
            </w:r>
            <w:r w:rsidR="00584B04">
              <w:t>regional</w:t>
            </w:r>
            <w:r w:rsidR="00584B04">
              <w:rPr>
                <w:spacing w:val="-1"/>
              </w:rPr>
              <w:t xml:space="preserve"> </w:t>
            </w:r>
            <w:r w:rsidR="00584B04">
              <w:t>planlegging</w:t>
            </w:r>
            <w:r w:rsidR="00584B04">
              <w:tab/>
              <w:t>12</w:t>
            </w:r>
          </w:hyperlink>
        </w:p>
        <w:p w:rsidR="00A24C51" w:rsidRDefault="00CB42BD">
          <w:pPr>
            <w:pStyle w:val="INNH3"/>
            <w:tabs>
              <w:tab w:val="right" w:leader="dot" w:pos="9183"/>
            </w:tabs>
            <w:spacing w:before="102"/>
          </w:pPr>
          <w:hyperlink w:anchor="_bookmark28" w:history="1">
            <w:r w:rsidR="00584B04">
              <w:t>Byggesaksbehandling</w:t>
            </w:r>
            <w:r w:rsidR="00584B04">
              <w:tab/>
              <w:t>12</w:t>
            </w:r>
          </w:hyperlink>
        </w:p>
        <w:p w:rsidR="00A24C51" w:rsidRDefault="00CB42BD">
          <w:pPr>
            <w:pStyle w:val="INNH3"/>
            <w:tabs>
              <w:tab w:val="right" w:leader="dot" w:pos="9183"/>
            </w:tabs>
            <w:spacing w:before="99"/>
          </w:pPr>
          <w:hyperlink w:anchor="_bookmark29" w:history="1">
            <w:r w:rsidR="00584B04">
              <w:t>Oppmåling</w:t>
            </w:r>
            <w:r w:rsidR="00584B04">
              <w:tab/>
              <w:t>12</w:t>
            </w:r>
          </w:hyperlink>
        </w:p>
        <w:p w:rsidR="00A24C51" w:rsidRDefault="00CB42BD">
          <w:pPr>
            <w:pStyle w:val="INNH2"/>
            <w:tabs>
              <w:tab w:val="right" w:leader="dot" w:pos="9183"/>
            </w:tabs>
          </w:pPr>
          <w:hyperlink w:anchor="_bookmark30" w:history="1">
            <w:r w:rsidR="00584B04">
              <w:rPr>
                <w:color w:val="5B9BD4"/>
              </w:rPr>
              <w:t>Opplæring</w:t>
            </w:r>
            <w:r w:rsidR="00584B04">
              <w:rPr>
                <w:color w:val="5B9BD4"/>
                <w:spacing w:val="-2"/>
              </w:rPr>
              <w:t xml:space="preserve"> </w:t>
            </w:r>
            <w:r w:rsidR="00584B04">
              <w:rPr>
                <w:color w:val="5B9BD4"/>
              </w:rPr>
              <w:t>og</w:t>
            </w:r>
            <w:r w:rsidR="00584B04">
              <w:rPr>
                <w:color w:val="5B9BD4"/>
                <w:spacing w:val="-2"/>
              </w:rPr>
              <w:t xml:space="preserve"> </w:t>
            </w:r>
            <w:r w:rsidR="00584B04">
              <w:rPr>
                <w:color w:val="5B9BD4"/>
              </w:rPr>
              <w:t>oppvekst</w:t>
            </w:r>
            <w:r w:rsidR="00584B04">
              <w:rPr>
                <w:color w:val="5B9BD4"/>
              </w:rPr>
              <w:tab/>
              <w:t>12</w:t>
            </w:r>
          </w:hyperlink>
        </w:p>
        <w:p w:rsidR="00A24C51" w:rsidRDefault="00CB42BD">
          <w:pPr>
            <w:pStyle w:val="INNH3"/>
            <w:tabs>
              <w:tab w:val="right" w:leader="dot" w:pos="9183"/>
            </w:tabs>
            <w:spacing w:before="98"/>
          </w:pPr>
          <w:hyperlink w:anchor="_bookmark31" w:history="1">
            <w:r w:rsidR="00584B04">
              <w:t>Alle oppgaver innen opplæring</w:t>
            </w:r>
            <w:r w:rsidR="00584B04">
              <w:rPr>
                <w:spacing w:val="-4"/>
              </w:rPr>
              <w:t xml:space="preserve"> </w:t>
            </w:r>
            <w:r w:rsidR="00584B04">
              <w:t>og</w:t>
            </w:r>
            <w:r w:rsidR="00584B04">
              <w:rPr>
                <w:spacing w:val="-2"/>
              </w:rPr>
              <w:t xml:space="preserve"> </w:t>
            </w:r>
            <w:r w:rsidR="00584B04">
              <w:t>oppvekst</w:t>
            </w:r>
            <w:r w:rsidR="00584B04">
              <w:tab/>
              <w:t>12</w:t>
            </w:r>
          </w:hyperlink>
        </w:p>
        <w:p w:rsidR="00A24C51" w:rsidRDefault="00CB42BD">
          <w:pPr>
            <w:pStyle w:val="INNH3"/>
            <w:tabs>
              <w:tab w:val="right" w:leader="dot" w:pos="9183"/>
            </w:tabs>
          </w:pPr>
          <w:hyperlink w:anchor="_bookmark32" w:history="1">
            <w:r w:rsidR="00584B04">
              <w:t>Barnehage</w:t>
            </w:r>
            <w:r w:rsidR="00584B04">
              <w:tab/>
              <w:t>12</w:t>
            </w:r>
          </w:hyperlink>
        </w:p>
        <w:p w:rsidR="00A24C51" w:rsidRDefault="00CB42BD">
          <w:pPr>
            <w:pStyle w:val="INNH4"/>
            <w:tabs>
              <w:tab w:val="right" w:leader="dot" w:pos="9183"/>
            </w:tabs>
            <w:spacing w:after="176"/>
          </w:pPr>
          <w:hyperlink w:anchor="_bookmark33" w:history="1">
            <w:r w:rsidR="00584B04">
              <w:t>Generelt</w:t>
            </w:r>
            <w:r w:rsidR="00584B04">
              <w:tab/>
              <w:t>12</w:t>
            </w:r>
          </w:hyperlink>
        </w:p>
        <w:p w:rsidR="00A24C51" w:rsidRDefault="00CB42BD">
          <w:pPr>
            <w:pStyle w:val="INNH4"/>
            <w:tabs>
              <w:tab w:val="right" w:leader="dot" w:pos="9183"/>
            </w:tabs>
            <w:spacing w:before="46"/>
          </w:pPr>
          <w:hyperlink w:anchor="_bookmark34" w:history="1">
            <w:r w:rsidR="00584B04">
              <w:t>Om det</w:t>
            </w:r>
            <w:r w:rsidR="00584B04">
              <w:rPr>
                <w:spacing w:val="-1"/>
              </w:rPr>
              <w:t xml:space="preserve"> </w:t>
            </w:r>
            <w:r w:rsidR="00584B04">
              <w:t>enkelte barn</w:t>
            </w:r>
            <w:r w:rsidR="00584B04">
              <w:tab/>
              <w:t>13</w:t>
            </w:r>
          </w:hyperlink>
        </w:p>
        <w:p w:rsidR="00A24C51" w:rsidRDefault="00CB42BD">
          <w:pPr>
            <w:pStyle w:val="INNH4"/>
            <w:tabs>
              <w:tab w:val="right" w:leader="dot" w:pos="9183"/>
            </w:tabs>
          </w:pPr>
          <w:hyperlink w:anchor="_bookmark35" w:history="1">
            <w:r w:rsidR="00584B04">
              <w:t>Foto</w:t>
            </w:r>
            <w:r w:rsidR="00584B04">
              <w:tab/>
              <w:t>14</w:t>
            </w:r>
          </w:hyperlink>
        </w:p>
        <w:p w:rsidR="00A24C51" w:rsidRDefault="00CB42BD">
          <w:pPr>
            <w:pStyle w:val="INNH4"/>
            <w:tabs>
              <w:tab w:val="right" w:leader="dot" w:pos="9183"/>
            </w:tabs>
          </w:pPr>
          <w:hyperlink w:anchor="_bookmark36" w:history="1">
            <w:r w:rsidR="00584B04">
              <w:t>Søknader</w:t>
            </w:r>
            <w:r w:rsidR="00584B04">
              <w:tab/>
              <w:t>14</w:t>
            </w:r>
          </w:hyperlink>
        </w:p>
        <w:p w:rsidR="00A24C51" w:rsidRDefault="00CB42BD">
          <w:pPr>
            <w:pStyle w:val="INNH3"/>
            <w:tabs>
              <w:tab w:val="right" w:leader="dot" w:pos="9183"/>
            </w:tabs>
            <w:spacing w:before="99"/>
          </w:pPr>
          <w:hyperlink w:anchor="_bookmark37" w:history="1">
            <w:r w:rsidR="00584B04">
              <w:t>Grunnskoleopplæring</w:t>
            </w:r>
            <w:r w:rsidR="00584B04">
              <w:tab/>
              <w:t>14</w:t>
            </w:r>
          </w:hyperlink>
        </w:p>
        <w:p w:rsidR="00A24C51" w:rsidRDefault="00CB42BD">
          <w:pPr>
            <w:pStyle w:val="INNH4"/>
            <w:tabs>
              <w:tab w:val="right" w:leader="dot" w:pos="9183"/>
            </w:tabs>
          </w:pPr>
          <w:hyperlink w:anchor="_bookmark38" w:history="1">
            <w:r w:rsidR="00584B04">
              <w:t>Generelt</w:t>
            </w:r>
            <w:r w:rsidR="00584B04">
              <w:tab/>
              <w:t>14</w:t>
            </w:r>
          </w:hyperlink>
        </w:p>
        <w:p w:rsidR="00A24C51" w:rsidRDefault="00CB42BD">
          <w:pPr>
            <w:pStyle w:val="INNH4"/>
            <w:tabs>
              <w:tab w:val="right" w:leader="dot" w:pos="9183"/>
            </w:tabs>
            <w:spacing w:before="99"/>
          </w:pPr>
          <w:hyperlink w:anchor="_bookmark39" w:history="1">
            <w:r w:rsidR="00584B04">
              <w:t>Om det</w:t>
            </w:r>
            <w:r w:rsidR="00584B04">
              <w:rPr>
                <w:spacing w:val="-1"/>
              </w:rPr>
              <w:t xml:space="preserve"> </w:t>
            </w:r>
            <w:r w:rsidR="00584B04">
              <w:t>enkelte barn</w:t>
            </w:r>
            <w:r w:rsidR="00584B04">
              <w:tab/>
              <w:t>15</w:t>
            </w:r>
          </w:hyperlink>
        </w:p>
        <w:p w:rsidR="00A24C51" w:rsidRDefault="00CB42BD">
          <w:pPr>
            <w:pStyle w:val="INNH3"/>
            <w:tabs>
              <w:tab w:val="right" w:leader="dot" w:pos="9183"/>
            </w:tabs>
          </w:pPr>
          <w:hyperlink w:anchor="_bookmark40" w:history="1">
            <w:r w:rsidR="00584B04">
              <w:t>Skolefritidsordning</w:t>
            </w:r>
            <w:r w:rsidR="00584B04">
              <w:tab/>
              <w:t>16</w:t>
            </w:r>
          </w:hyperlink>
        </w:p>
        <w:p w:rsidR="00A24C51" w:rsidRDefault="00CB42BD">
          <w:pPr>
            <w:pStyle w:val="INNH3"/>
            <w:tabs>
              <w:tab w:val="right" w:leader="dot" w:pos="9183"/>
            </w:tabs>
            <w:spacing w:before="98"/>
          </w:pPr>
          <w:hyperlink w:anchor="_bookmark41" w:history="1">
            <w:r w:rsidR="00584B04">
              <w:t>Musikk-</w:t>
            </w:r>
            <w:r w:rsidR="00584B04">
              <w:rPr>
                <w:spacing w:val="-3"/>
              </w:rPr>
              <w:t xml:space="preserve"> </w:t>
            </w:r>
            <w:r w:rsidR="00584B04">
              <w:t>og</w:t>
            </w:r>
            <w:r w:rsidR="00584B04">
              <w:rPr>
                <w:spacing w:val="-3"/>
              </w:rPr>
              <w:t xml:space="preserve"> </w:t>
            </w:r>
            <w:r w:rsidR="00584B04">
              <w:t>kulturskolen</w:t>
            </w:r>
            <w:r w:rsidR="00584B04">
              <w:tab/>
              <w:t>16</w:t>
            </w:r>
          </w:hyperlink>
        </w:p>
        <w:p w:rsidR="00A24C51" w:rsidRDefault="00CB42BD">
          <w:pPr>
            <w:pStyle w:val="INNH3"/>
            <w:tabs>
              <w:tab w:val="right" w:leader="dot" w:pos="9183"/>
            </w:tabs>
          </w:pPr>
          <w:hyperlink w:anchor="_bookmark42" w:history="1">
            <w:r w:rsidR="00584B04">
              <w:t>Pedagogisk-psykologisk</w:t>
            </w:r>
            <w:r w:rsidR="00584B04">
              <w:rPr>
                <w:spacing w:val="-3"/>
              </w:rPr>
              <w:t xml:space="preserve"> </w:t>
            </w:r>
            <w:r w:rsidR="00584B04">
              <w:t>tjeneste</w:t>
            </w:r>
            <w:r w:rsidR="00584B04">
              <w:tab/>
              <w:t>16</w:t>
            </w:r>
          </w:hyperlink>
        </w:p>
        <w:p w:rsidR="00A24C51" w:rsidRDefault="00CB42BD">
          <w:pPr>
            <w:pStyle w:val="INNH3"/>
            <w:tabs>
              <w:tab w:val="right" w:leader="dot" w:pos="9183"/>
            </w:tabs>
            <w:spacing w:before="99"/>
          </w:pPr>
          <w:hyperlink w:anchor="_bookmark43" w:history="1">
            <w:r w:rsidR="00584B04">
              <w:t>Barnevern</w:t>
            </w:r>
            <w:r w:rsidR="00584B04">
              <w:tab/>
              <w:t>18</w:t>
            </w:r>
          </w:hyperlink>
        </w:p>
        <w:p w:rsidR="00A24C51" w:rsidRDefault="00CB42BD">
          <w:pPr>
            <w:pStyle w:val="INNH2"/>
            <w:tabs>
              <w:tab w:val="right" w:leader="dot" w:pos="9183"/>
            </w:tabs>
          </w:pPr>
          <w:hyperlink w:anchor="_bookmark44" w:history="1">
            <w:r w:rsidR="00584B04">
              <w:rPr>
                <w:color w:val="5B9BD4"/>
              </w:rPr>
              <w:t>Helse</w:t>
            </w:r>
            <w:r w:rsidR="00584B04">
              <w:rPr>
                <w:color w:val="5B9BD4"/>
                <w:spacing w:val="-1"/>
              </w:rPr>
              <w:t xml:space="preserve"> </w:t>
            </w:r>
            <w:r w:rsidR="00584B04">
              <w:rPr>
                <w:color w:val="5B9BD4"/>
              </w:rPr>
              <w:t>og</w:t>
            </w:r>
            <w:r w:rsidR="00584B04">
              <w:rPr>
                <w:color w:val="5B9BD4"/>
                <w:spacing w:val="-1"/>
              </w:rPr>
              <w:t xml:space="preserve"> </w:t>
            </w:r>
            <w:r w:rsidR="00584B04">
              <w:rPr>
                <w:color w:val="5B9BD4"/>
              </w:rPr>
              <w:t>omsorg</w:t>
            </w:r>
            <w:r w:rsidR="00584B04">
              <w:rPr>
                <w:color w:val="5B9BD4"/>
              </w:rPr>
              <w:tab/>
              <w:t>18</w:t>
            </w:r>
          </w:hyperlink>
        </w:p>
        <w:p w:rsidR="00A24C51" w:rsidRDefault="00CB42BD">
          <w:pPr>
            <w:pStyle w:val="INNH3"/>
            <w:tabs>
              <w:tab w:val="right" w:leader="dot" w:pos="9183"/>
            </w:tabs>
            <w:spacing w:before="102"/>
          </w:pPr>
          <w:hyperlink w:anchor="_bookmark45" w:history="1">
            <w:r w:rsidR="00584B04">
              <w:t>Pasient-</w:t>
            </w:r>
            <w:r w:rsidR="00584B04">
              <w:rPr>
                <w:spacing w:val="-3"/>
              </w:rPr>
              <w:t xml:space="preserve"> </w:t>
            </w:r>
            <w:r w:rsidR="00584B04">
              <w:t>og</w:t>
            </w:r>
            <w:r w:rsidR="00584B04">
              <w:rPr>
                <w:spacing w:val="-3"/>
              </w:rPr>
              <w:t xml:space="preserve"> </w:t>
            </w:r>
            <w:r w:rsidR="00584B04">
              <w:t>klientopplysninger</w:t>
            </w:r>
            <w:r w:rsidR="00584B04">
              <w:tab/>
              <w:t>18</w:t>
            </w:r>
          </w:hyperlink>
        </w:p>
        <w:p w:rsidR="00A24C51" w:rsidRDefault="00CB42BD">
          <w:pPr>
            <w:pStyle w:val="INNH3"/>
            <w:tabs>
              <w:tab w:val="right" w:leader="dot" w:pos="9183"/>
            </w:tabs>
            <w:spacing w:before="98"/>
          </w:pPr>
          <w:hyperlink w:anchor="_bookmark46" w:history="1">
            <w:r w:rsidR="00584B04">
              <w:t>Folkehelse, helsestasjon</w:t>
            </w:r>
            <w:r w:rsidR="00584B04">
              <w:rPr>
                <w:spacing w:val="-5"/>
              </w:rPr>
              <w:t xml:space="preserve"> </w:t>
            </w:r>
            <w:r w:rsidR="00584B04">
              <w:t>og</w:t>
            </w:r>
            <w:r w:rsidR="00584B04">
              <w:rPr>
                <w:spacing w:val="-4"/>
              </w:rPr>
              <w:t xml:space="preserve"> </w:t>
            </w:r>
            <w:r w:rsidR="00584B04">
              <w:t>skolehelsetjeneste</w:t>
            </w:r>
            <w:r w:rsidR="00584B04">
              <w:tab/>
              <w:t>19</w:t>
            </w:r>
          </w:hyperlink>
        </w:p>
        <w:p w:rsidR="00A24C51" w:rsidRDefault="00CB42BD">
          <w:pPr>
            <w:pStyle w:val="INNH3"/>
            <w:tabs>
              <w:tab w:val="right" w:leader="dot" w:pos="9183"/>
            </w:tabs>
          </w:pPr>
          <w:hyperlink w:anchor="_bookmark47" w:history="1">
            <w:r w:rsidR="00584B04">
              <w:t>Fastlegeordningen</w:t>
            </w:r>
            <w:r w:rsidR="00584B04">
              <w:tab/>
              <w:t>19</w:t>
            </w:r>
          </w:hyperlink>
        </w:p>
        <w:p w:rsidR="00A24C51" w:rsidRDefault="00CB42BD">
          <w:pPr>
            <w:pStyle w:val="INNH3"/>
            <w:tabs>
              <w:tab w:val="right" w:leader="dot" w:pos="9183"/>
            </w:tabs>
            <w:spacing w:before="99"/>
          </w:pPr>
          <w:hyperlink w:anchor="_bookmark48" w:history="1">
            <w:r w:rsidR="00584B04">
              <w:t>Akuttmedisinsk beredskap utenom</w:t>
            </w:r>
            <w:r w:rsidR="00584B04">
              <w:rPr>
                <w:spacing w:val="-3"/>
              </w:rPr>
              <w:t xml:space="preserve"> </w:t>
            </w:r>
            <w:r w:rsidR="00584B04">
              <w:t>sykehus</w:t>
            </w:r>
            <w:r w:rsidR="00584B04">
              <w:rPr>
                <w:spacing w:val="-4"/>
              </w:rPr>
              <w:t xml:space="preserve"> </w:t>
            </w:r>
            <w:r w:rsidR="00584B04">
              <w:t>(legevakten)</w:t>
            </w:r>
            <w:r w:rsidR="00584B04">
              <w:tab/>
              <w:t>19</w:t>
            </w:r>
          </w:hyperlink>
        </w:p>
        <w:p w:rsidR="00A24C51" w:rsidRDefault="00CB42BD">
          <w:pPr>
            <w:pStyle w:val="INNH3"/>
            <w:tabs>
              <w:tab w:val="right" w:leader="dot" w:pos="9183"/>
            </w:tabs>
          </w:pPr>
          <w:hyperlink w:anchor="_bookmark49" w:history="1">
            <w:r w:rsidR="00584B04">
              <w:t>Helse- og omsorgstjenester i hjemmet og</w:t>
            </w:r>
            <w:r w:rsidR="00584B04">
              <w:rPr>
                <w:spacing w:val="-10"/>
              </w:rPr>
              <w:t xml:space="preserve"> </w:t>
            </w:r>
            <w:r w:rsidR="00584B04">
              <w:t>på</w:t>
            </w:r>
            <w:r w:rsidR="00584B04">
              <w:rPr>
                <w:spacing w:val="-2"/>
              </w:rPr>
              <w:t xml:space="preserve"> </w:t>
            </w:r>
            <w:r w:rsidR="00584B04">
              <w:t>institusjon</w:t>
            </w:r>
            <w:r w:rsidR="00584B04">
              <w:tab/>
              <w:t>19</w:t>
            </w:r>
          </w:hyperlink>
        </w:p>
        <w:p w:rsidR="00A24C51" w:rsidRDefault="00CB42BD">
          <w:pPr>
            <w:pStyle w:val="INNH3"/>
            <w:tabs>
              <w:tab w:val="right" w:leader="dot" w:pos="9183"/>
            </w:tabs>
            <w:spacing w:before="99"/>
          </w:pPr>
          <w:hyperlink w:anchor="_bookmark50" w:history="1">
            <w:r w:rsidR="00584B04">
              <w:t>Legemiddelhåndtering</w:t>
            </w:r>
            <w:r w:rsidR="00584B04">
              <w:tab/>
              <w:t>20</w:t>
            </w:r>
          </w:hyperlink>
        </w:p>
        <w:p w:rsidR="00A24C51" w:rsidRDefault="00CB42BD">
          <w:pPr>
            <w:pStyle w:val="INNH3"/>
            <w:tabs>
              <w:tab w:val="right" w:leader="dot" w:pos="9183"/>
            </w:tabs>
          </w:pPr>
          <w:hyperlink w:anchor="_bookmark51" w:history="1">
            <w:r w:rsidR="00584B04">
              <w:t>Rusomsorgen</w:t>
            </w:r>
            <w:r w:rsidR="00584B04">
              <w:tab/>
              <w:t>20</w:t>
            </w:r>
          </w:hyperlink>
        </w:p>
        <w:p w:rsidR="00A24C51" w:rsidRDefault="00CB42BD">
          <w:pPr>
            <w:pStyle w:val="INNH3"/>
            <w:tabs>
              <w:tab w:val="right" w:leader="dot" w:pos="9183"/>
            </w:tabs>
          </w:pPr>
          <w:hyperlink w:anchor="_bookmark52" w:history="1">
            <w:r w:rsidR="00584B04">
              <w:t>Overgrepsmottak</w:t>
            </w:r>
            <w:r w:rsidR="00584B04">
              <w:rPr>
                <w:spacing w:val="-3"/>
              </w:rPr>
              <w:t xml:space="preserve"> </w:t>
            </w:r>
            <w:r w:rsidR="00584B04">
              <w:t>og</w:t>
            </w:r>
            <w:r w:rsidR="00584B04">
              <w:rPr>
                <w:spacing w:val="-2"/>
              </w:rPr>
              <w:t xml:space="preserve"> </w:t>
            </w:r>
            <w:r w:rsidR="00584B04">
              <w:t>krisesentre</w:t>
            </w:r>
            <w:r w:rsidR="00584B04">
              <w:tab/>
              <w:t>21</w:t>
            </w:r>
          </w:hyperlink>
        </w:p>
        <w:p w:rsidR="00A24C51" w:rsidRDefault="00CB42BD">
          <w:pPr>
            <w:pStyle w:val="INNH3"/>
            <w:tabs>
              <w:tab w:val="right" w:leader="dot" w:pos="9183"/>
            </w:tabs>
            <w:spacing w:before="98"/>
          </w:pPr>
          <w:hyperlink w:anchor="_bookmark53" w:history="1">
            <w:r w:rsidR="00584B04">
              <w:t>Skjenkebevilling</w:t>
            </w:r>
            <w:r w:rsidR="00584B04">
              <w:tab/>
              <w:t>21</w:t>
            </w:r>
          </w:hyperlink>
        </w:p>
        <w:p w:rsidR="00A24C51" w:rsidRDefault="00CB42BD">
          <w:pPr>
            <w:pStyle w:val="INNH2"/>
            <w:tabs>
              <w:tab w:val="right" w:leader="dot" w:pos="9183"/>
            </w:tabs>
            <w:spacing w:before="102"/>
          </w:pPr>
          <w:hyperlink w:anchor="_bookmark54" w:history="1">
            <w:r w:rsidR="00584B04">
              <w:rPr>
                <w:color w:val="5B9BD4"/>
              </w:rPr>
              <w:t>Sosial-</w:t>
            </w:r>
            <w:r w:rsidR="00584B04">
              <w:rPr>
                <w:color w:val="5B9BD4"/>
                <w:spacing w:val="-3"/>
              </w:rPr>
              <w:t xml:space="preserve"> </w:t>
            </w:r>
            <w:r w:rsidR="00584B04">
              <w:rPr>
                <w:color w:val="5B9BD4"/>
              </w:rPr>
              <w:t>og</w:t>
            </w:r>
            <w:r w:rsidR="00584B04">
              <w:rPr>
                <w:color w:val="5B9BD4"/>
                <w:spacing w:val="-1"/>
              </w:rPr>
              <w:t xml:space="preserve"> </w:t>
            </w:r>
            <w:r w:rsidR="00584B04">
              <w:rPr>
                <w:color w:val="5B9BD4"/>
              </w:rPr>
              <w:t>velferdstjenester</w:t>
            </w:r>
            <w:r w:rsidR="00584B04">
              <w:rPr>
                <w:color w:val="5B9BD4"/>
              </w:rPr>
              <w:tab/>
              <w:t>21</w:t>
            </w:r>
          </w:hyperlink>
        </w:p>
        <w:p w:rsidR="00A24C51" w:rsidRDefault="00CB42BD">
          <w:pPr>
            <w:pStyle w:val="INNH3"/>
            <w:tabs>
              <w:tab w:val="right" w:leader="dot" w:pos="9183"/>
            </w:tabs>
            <w:spacing w:before="98"/>
          </w:pPr>
          <w:hyperlink w:anchor="_bookmark55" w:history="1">
            <w:r w:rsidR="00584B04">
              <w:t>Sosialtjenesten</w:t>
            </w:r>
            <w:r w:rsidR="00584B04">
              <w:rPr>
                <w:spacing w:val="-4"/>
              </w:rPr>
              <w:t xml:space="preserve"> </w:t>
            </w:r>
            <w:r w:rsidR="00584B04">
              <w:t>(NAV)</w:t>
            </w:r>
            <w:r w:rsidR="00584B04">
              <w:tab/>
              <w:t>21</w:t>
            </w:r>
          </w:hyperlink>
        </w:p>
        <w:p w:rsidR="00A24C51" w:rsidRDefault="00CB42BD">
          <w:pPr>
            <w:pStyle w:val="INNH3"/>
            <w:tabs>
              <w:tab w:val="right" w:leader="dot" w:pos="9183"/>
            </w:tabs>
            <w:spacing w:before="102"/>
          </w:pPr>
          <w:hyperlink w:anchor="_bookmark56" w:history="1">
            <w:r w:rsidR="00584B04">
              <w:t>Kommunens arbeid med flyktninger</w:t>
            </w:r>
            <w:r w:rsidR="00584B04">
              <w:rPr>
                <w:spacing w:val="-9"/>
              </w:rPr>
              <w:t xml:space="preserve"> </w:t>
            </w:r>
            <w:r w:rsidR="00584B04">
              <w:t>og</w:t>
            </w:r>
            <w:r w:rsidR="00584B04">
              <w:rPr>
                <w:spacing w:val="-2"/>
              </w:rPr>
              <w:t xml:space="preserve"> </w:t>
            </w:r>
            <w:r w:rsidR="00584B04">
              <w:t>innvandrere</w:t>
            </w:r>
            <w:r w:rsidR="00584B04">
              <w:tab/>
              <w:t>22</w:t>
            </w:r>
          </w:hyperlink>
        </w:p>
        <w:p w:rsidR="00A24C51" w:rsidRDefault="00CB42BD">
          <w:pPr>
            <w:pStyle w:val="INNH2"/>
            <w:tabs>
              <w:tab w:val="right" w:leader="dot" w:pos="9183"/>
            </w:tabs>
            <w:spacing w:before="98"/>
          </w:pPr>
          <w:hyperlink w:anchor="_bookmark57" w:history="1">
            <w:r w:rsidR="00584B04">
              <w:rPr>
                <w:color w:val="5B9BD4"/>
              </w:rPr>
              <w:t>Næring, miljø</w:t>
            </w:r>
            <w:r w:rsidR="00584B04">
              <w:rPr>
                <w:color w:val="5B9BD4"/>
                <w:spacing w:val="-3"/>
              </w:rPr>
              <w:t xml:space="preserve"> </w:t>
            </w:r>
            <w:r w:rsidR="00584B04">
              <w:rPr>
                <w:color w:val="5B9BD4"/>
              </w:rPr>
              <w:t>og</w:t>
            </w:r>
            <w:r w:rsidR="00584B04">
              <w:rPr>
                <w:color w:val="5B9BD4"/>
                <w:spacing w:val="-2"/>
              </w:rPr>
              <w:t xml:space="preserve"> </w:t>
            </w:r>
            <w:r w:rsidR="00584B04">
              <w:rPr>
                <w:color w:val="5B9BD4"/>
              </w:rPr>
              <w:t>samfunnsutvikling</w:t>
            </w:r>
            <w:r w:rsidR="00584B04">
              <w:rPr>
                <w:color w:val="5B9BD4"/>
              </w:rPr>
              <w:tab/>
              <w:t>22</w:t>
            </w:r>
          </w:hyperlink>
        </w:p>
        <w:p w:rsidR="00A24C51" w:rsidRDefault="00CB42BD">
          <w:pPr>
            <w:pStyle w:val="INNH3"/>
            <w:tabs>
              <w:tab w:val="right" w:leader="dot" w:pos="9183"/>
            </w:tabs>
          </w:pPr>
          <w:hyperlink w:anchor="_bookmark58" w:history="1">
            <w:r w:rsidR="00584B04">
              <w:t>Landbruk og</w:t>
            </w:r>
            <w:r w:rsidR="00584B04">
              <w:rPr>
                <w:spacing w:val="-1"/>
              </w:rPr>
              <w:t xml:space="preserve"> </w:t>
            </w:r>
            <w:r w:rsidR="00584B04">
              <w:t>skogbruk</w:t>
            </w:r>
            <w:r w:rsidR="00584B04">
              <w:tab/>
              <w:t>22</w:t>
            </w:r>
          </w:hyperlink>
        </w:p>
        <w:p w:rsidR="00A24C51" w:rsidRDefault="00CB42BD">
          <w:pPr>
            <w:pStyle w:val="INNH3"/>
            <w:tabs>
              <w:tab w:val="right" w:leader="dot" w:pos="9183"/>
            </w:tabs>
          </w:pPr>
          <w:hyperlink w:anchor="_bookmark59" w:history="1">
            <w:r w:rsidR="00584B04">
              <w:t>Akvakultur, fiske</w:t>
            </w:r>
            <w:r w:rsidR="00584B04">
              <w:rPr>
                <w:spacing w:val="-6"/>
              </w:rPr>
              <w:t xml:space="preserve"> </w:t>
            </w:r>
            <w:r w:rsidR="00584B04">
              <w:t>og</w:t>
            </w:r>
            <w:r w:rsidR="00584B04">
              <w:rPr>
                <w:spacing w:val="-3"/>
              </w:rPr>
              <w:t xml:space="preserve"> </w:t>
            </w:r>
            <w:r w:rsidR="00584B04">
              <w:t>viltforvaltning</w:t>
            </w:r>
            <w:r w:rsidR="00584B04">
              <w:tab/>
              <w:t>23</w:t>
            </w:r>
          </w:hyperlink>
        </w:p>
        <w:p w:rsidR="00A24C51" w:rsidRDefault="00CB42BD">
          <w:pPr>
            <w:pStyle w:val="INNH3"/>
            <w:tabs>
              <w:tab w:val="right" w:leader="dot" w:pos="9183"/>
            </w:tabs>
            <w:spacing w:before="99"/>
          </w:pPr>
          <w:hyperlink w:anchor="_bookmark60" w:history="1">
            <w:r w:rsidR="00584B04">
              <w:t>Naturforvaltning, miljø</w:t>
            </w:r>
            <w:r w:rsidR="00584B04">
              <w:rPr>
                <w:spacing w:val="-3"/>
              </w:rPr>
              <w:t xml:space="preserve"> </w:t>
            </w:r>
            <w:r w:rsidR="00584B04">
              <w:t>og</w:t>
            </w:r>
            <w:r w:rsidR="00584B04">
              <w:rPr>
                <w:spacing w:val="-2"/>
              </w:rPr>
              <w:t xml:space="preserve"> </w:t>
            </w:r>
            <w:r w:rsidR="00584B04">
              <w:t>forurensning</w:t>
            </w:r>
            <w:r w:rsidR="00584B04">
              <w:tab/>
              <w:t>23</w:t>
            </w:r>
          </w:hyperlink>
        </w:p>
        <w:p w:rsidR="00A24C51" w:rsidRDefault="00CB42BD">
          <w:pPr>
            <w:pStyle w:val="INNH3"/>
            <w:tabs>
              <w:tab w:val="right" w:leader="dot" w:pos="9183"/>
            </w:tabs>
          </w:pPr>
          <w:hyperlink w:anchor="_bookmark61" w:history="1">
            <w:r w:rsidR="00584B04">
              <w:t>Nærings-, samfunnsutvikling og</w:t>
            </w:r>
            <w:r w:rsidR="00584B04">
              <w:rPr>
                <w:spacing w:val="-3"/>
              </w:rPr>
              <w:t xml:space="preserve"> </w:t>
            </w:r>
            <w:r w:rsidR="00584B04">
              <w:t>internasjonalt</w:t>
            </w:r>
            <w:r w:rsidR="00584B04">
              <w:rPr>
                <w:spacing w:val="-4"/>
              </w:rPr>
              <w:t xml:space="preserve"> </w:t>
            </w:r>
            <w:r w:rsidR="00584B04">
              <w:t>samarbeid</w:t>
            </w:r>
            <w:r w:rsidR="00584B04">
              <w:tab/>
              <w:t>23</w:t>
            </w:r>
          </w:hyperlink>
        </w:p>
        <w:p w:rsidR="00A24C51" w:rsidRDefault="00CB42BD">
          <w:pPr>
            <w:pStyle w:val="INNH2"/>
            <w:tabs>
              <w:tab w:val="right" w:leader="dot" w:pos="9183"/>
            </w:tabs>
            <w:spacing w:before="99"/>
          </w:pPr>
          <w:hyperlink w:anchor="_bookmark62" w:history="1">
            <w:r w:rsidR="00584B04">
              <w:rPr>
                <w:color w:val="5B9BD4"/>
              </w:rPr>
              <w:t>Kultur, idrett, friluftsliv</w:t>
            </w:r>
            <w:r w:rsidR="00584B04">
              <w:rPr>
                <w:color w:val="5B9BD4"/>
                <w:spacing w:val="-2"/>
              </w:rPr>
              <w:t xml:space="preserve"> </w:t>
            </w:r>
            <w:r w:rsidR="00584B04">
              <w:rPr>
                <w:color w:val="5B9BD4"/>
              </w:rPr>
              <w:t>og</w:t>
            </w:r>
            <w:r w:rsidR="00584B04">
              <w:rPr>
                <w:color w:val="5B9BD4"/>
                <w:spacing w:val="-4"/>
              </w:rPr>
              <w:t xml:space="preserve"> </w:t>
            </w:r>
            <w:r w:rsidR="00584B04">
              <w:rPr>
                <w:color w:val="5B9BD4"/>
              </w:rPr>
              <w:t>kirke</w:t>
            </w:r>
            <w:r w:rsidR="00584B04">
              <w:rPr>
                <w:color w:val="5B9BD4"/>
              </w:rPr>
              <w:tab/>
              <w:t>24</w:t>
            </w:r>
          </w:hyperlink>
        </w:p>
        <w:p w:rsidR="00A24C51" w:rsidRDefault="00CB42BD">
          <w:pPr>
            <w:pStyle w:val="INNH3"/>
            <w:tabs>
              <w:tab w:val="right" w:leader="dot" w:pos="9183"/>
            </w:tabs>
          </w:pPr>
          <w:hyperlink w:anchor="_bookmark63" w:history="1">
            <w:r w:rsidR="00584B04">
              <w:t>Kulturminnevern</w:t>
            </w:r>
            <w:r w:rsidR="00584B04">
              <w:tab/>
              <w:t>24</w:t>
            </w:r>
          </w:hyperlink>
        </w:p>
        <w:p w:rsidR="00A24C51" w:rsidRDefault="00CB42BD">
          <w:pPr>
            <w:pStyle w:val="INNH3"/>
            <w:tabs>
              <w:tab w:val="right" w:leader="dot" w:pos="9183"/>
            </w:tabs>
            <w:spacing w:before="98"/>
          </w:pPr>
          <w:hyperlink w:anchor="_bookmark64" w:history="1">
            <w:r w:rsidR="00584B04">
              <w:t>Kunst- og</w:t>
            </w:r>
            <w:r w:rsidR="00584B04">
              <w:rPr>
                <w:spacing w:val="-3"/>
              </w:rPr>
              <w:t xml:space="preserve"> </w:t>
            </w:r>
            <w:r w:rsidR="00584B04">
              <w:t>kulturformidling</w:t>
            </w:r>
            <w:r w:rsidR="00584B04">
              <w:tab/>
              <w:t>24</w:t>
            </w:r>
          </w:hyperlink>
        </w:p>
        <w:p w:rsidR="00A24C51" w:rsidRDefault="00CB42BD">
          <w:pPr>
            <w:pStyle w:val="INNH3"/>
            <w:tabs>
              <w:tab w:val="right" w:leader="dot" w:pos="9183"/>
            </w:tabs>
          </w:pPr>
          <w:hyperlink w:anchor="_bookmark65" w:history="1">
            <w:r w:rsidR="00584B04">
              <w:t>Bibliotek</w:t>
            </w:r>
            <w:r w:rsidR="00584B04">
              <w:tab/>
              <w:t>24</w:t>
            </w:r>
          </w:hyperlink>
        </w:p>
        <w:p w:rsidR="00A24C51" w:rsidRDefault="00CB42BD">
          <w:pPr>
            <w:pStyle w:val="INNH3"/>
            <w:tabs>
              <w:tab w:val="right" w:leader="dot" w:pos="9183"/>
            </w:tabs>
            <w:spacing w:before="100"/>
          </w:pPr>
          <w:hyperlink w:anchor="_bookmark66" w:history="1">
            <w:r w:rsidR="00584B04">
              <w:t>Idrett</w:t>
            </w:r>
            <w:r w:rsidR="00584B04">
              <w:rPr>
                <w:spacing w:val="-2"/>
              </w:rPr>
              <w:t xml:space="preserve"> </w:t>
            </w:r>
            <w:r w:rsidR="00584B04">
              <w:t>og</w:t>
            </w:r>
            <w:r w:rsidR="00584B04">
              <w:rPr>
                <w:spacing w:val="-2"/>
              </w:rPr>
              <w:t xml:space="preserve"> </w:t>
            </w:r>
            <w:r w:rsidR="00584B04">
              <w:t>friluftsliv</w:t>
            </w:r>
            <w:r w:rsidR="00584B04">
              <w:tab/>
              <w:t>25</w:t>
            </w:r>
          </w:hyperlink>
        </w:p>
        <w:p w:rsidR="00A24C51" w:rsidRDefault="00CB42BD">
          <w:pPr>
            <w:pStyle w:val="INNH3"/>
            <w:tabs>
              <w:tab w:val="right" w:leader="dot" w:pos="9183"/>
            </w:tabs>
          </w:pPr>
          <w:hyperlink w:anchor="_bookmark67" w:history="1">
            <w:r w:rsidR="00584B04">
              <w:t>Kirke</w:t>
            </w:r>
            <w:r w:rsidR="00584B04">
              <w:rPr>
                <w:spacing w:val="-1"/>
              </w:rPr>
              <w:t xml:space="preserve"> </w:t>
            </w:r>
            <w:r w:rsidR="00584B04">
              <w:t>og</w:t>
            </w:r>
            <w:r w:rsidR="00584B04">
              <w:rPr>
                <w:spacing w:val="-1"/>
              </w:rPr>
              <w:t xml:space="preserve"> </w:t>
            </w:r>
            <w:r w:rsidR="00584B04">
              <w:t>trossamfunn</w:t>
            </w:r>
            <w:r w:rsidR="00584B04">
              <w:tab/>
              <w:t>25</w:t>
            </w:r>
          </w:hyperlink>
        </w:p>
        <w:p w:rsidR="00A24C51" w:rsidRDefault="00CB42BD">
          <w:pPr>
            <w:pStyle w:val="INNH3"/>
            <w:tabs>
              <w:tab w:val="right" w:leader="dot" w:pos="9183"/>
            </w:tabs>
          </w:pPr>
          <w:hyperlink w:anchor="_bookmark68" w:history="1">
            <w:r w:rsidR="00584B04">
              <w:t>Kino</w:t>
            </w:r>
            <w:r w:rsidR="00584B04">
              <w:rPr>
                <w:spacing w:val="-2"/>
              </w:rPr>
              <w:t xml:space="preserve"> </w:t>
            </w:r>
            <w:r w:rsidR="00584B04">
              <w:t>og</w:t>
            </w:r>
            <w:r w:rsidR="00584B04">
              <w:rPr>
                <w:spacing w:val="-2"/>
              </w:rPr>
              <w:t xml:space="preserve"> </w:t>
            </w:r>
            <w:r w:rsidR="00584B04">
              <w:t>ungdomsklubber</w:t>
            </w:r>
            <w:r w:rsidR="00584B04">
              <w:tab/>
              <w:t>25</w:t>
            </w:r>
          </w:hyperlink>
        </w:p>
        <w:p w:rsidR="00A24C51" w:rsidRDefault="00CB42BD">
          <w:pPr>
            <w:pStyle w:val="INNH2"/>
            <w:tabs>
              <w:tab w:val="right" w:leader="dot" w:pos="9183"/>
            </w:tabs>
            <w:spacing w:before="98"/>
          </w:pPr>
          <w:hyperlink w:anchor="_bookmark69" w:history="1">
            <w:r w:rsidR="00584B04">
              <w:rPr>
                <w:color w:val="5B9BD4"/>
              </w:rPr>
              <w:t>Tekniske tjenester, brannvern og</w:t>
            </w:r>
            <w:r w:rsidR="00584B04">
              <w:rPr>
                <w:color w:val="5B9BD4"/>
                <w:spacing w:val="-2"/>
              </w:rPr>
              <w:t xml:space="preserve"> </w:t>
            </w:r>
            <w:r w:rsidR="00584B04">
              <w:rPr>
                <w:color w:val="5B9BD4"/>
              </w:rPr>
              <w:t>samferdsel</w:t>
            </w:r>
            <w:r w:rsidR="00584B04">
              <w:rPr>
                <w:color w:val="5B9BD4"/>
              </w:rPr>
              <w:tab/>
              <w:t>25</w:t>
            </w:r>
          </w:hyperlink>
        </w:p>
        <w:p w:rsidR="00A24C51" w:rsidRDefault="00CB42BD">
          <w:pPr>
            <w:pStyle w:val="INNH3"/>
            <w:tabs>
              <w:tab w:val="right" w:leader="dot" w:pos="9183"/>
            </w:tabs>
          </w:pPr>
          <w:hyperlink w:anchor="_bookmark70" w:history="1">
            <w:r w:rsidR="00584B04">
              <w:t>Eiendomsforvaltning</w:t>
            </w:r>
            <w:r w:rsidR="00584B04">
              <w:tab/>
              <w:t>25</w:t>
            </w:r>
          </w:hyperlink>
        </w:p>
        <w:p w:rsidR="00A24C51" w:rsidRDefault="00CB42BD">
          <w:pPr>
            <w:pStyle w:val="INNH3"/>
            <w:tabs>
              <w:tab w:val="right" w:leader="dot" w:pos="9183"/>
            </w:tabs>
            <w:spacing w:before="99" w:after="20"/>
          </w:pPr>
          <w:hyperlink w:anchor="_bookmark71" w:history="1">
            <w:r w:rsidR="00584B04">
              <w:t>Vann</w:t>
            </w:r>
            <w:r w:rsidR="00584B04">
              <w:rPr>
                <w:spacing w:val="-1"/>
              </w:rPr>
              <w:t xml:space="preserve"> </w:t>
            </w:r>
            <w:r w:rsidR="00584B04">
              <w:t>og</w:t>
            </w:r>
            <w:r w:rsidR="00584B04">
              <w:rPr>
                <w:spacing w:val="-1"/>
              </w:rPr>
              <w:t xml:space="preserve"> </w:t>
            </w:r>
            <w:r w:rsidR="00584B04">
              <w:t>avløp</w:t>
            </w:r>
            <w:r w:rsidR="00584B04">
              <w:tab/>
              <w:t>25</w:t>
            </w:r>
          </w:hyperlink>
        </w:p>
        <w:p w:rsidR="00A24C51" w:rsidRDefault="00CB42BD">
          <w:pPr>
            <w:pStyle w:val="INNH3"/>
            <w:tabs>
              <w:tab w:val="right" w:leader="dot" w:pos="9183"/>
            </w:tabs>
            <w:spacing w:before="46"/>
          </w:pPr>
          <w:hyperlink w:anchor="_bookmark72" w:history="1">
            <w:r w:rsidR="00584B04">
              <w:t>Renovasjon</w:t>
            </w:r>
            <w:r w:rsidR="00584B04">
              <w:rPr>
                <w:spacing w:val="-1"/>
              </w:rPr>
              <w:t xml:space="preserve"> </w:t>
            </w:r>
            <w:r w:rsidR="00584B04">
              <w:t>og</w:t>
            </w:r>
            <w:r w:rsidR="00584B04">
              <w:rPr>
                <w:spacing w:val="-3"/>
              </w:rPr>
              <w:t xml:space="preserve"> </w:t>
            </w:r>
            <w:r w:rsidR="00584B04">
              <w:t>avfall</w:t>
            </w:r>
            <w:r w:rsidR="00584B04">
              <w:tab/>
              <w:t>25</w:t>
            </w:r>
          </w:hyperlink>
        </w:p>
        <w:p w:rsidR="00A24C51" w:rsidRDefault="00CB42BD">
          <w:pPr>
            <w:pStyle w:val="INNH3"/>
            <w:tabs>
              <w:tab w:val="right" w:leader="dot" w:pos="9183"/>
            </w:tabs>
          </w:pPr>
          <w:hyperlink w:anchor="_bookmark73" w:history="1">
            <w:r w:rsidR="00584B04">
              <w:t>Havnevesen</w:t>
            </w:r>
            <w:r w:rsidR="00584B04">
              <w:tab/>
              <w:t>26</w:t>
            </w:r>
          </w:hyperlink>
        </w:p>
        <w:p w:rsidR="00A24C51" w:rsidRDefault="00CB42BD">
          <w:pPr>
            <w:pStyle w:val="INNH3"/>
            <w:tabs>
              <w:tab w:val="right" w:leader="dot" w:pos="9183"/>
            </w:tabs>
          </w:pPr>
          <w:hyperlink w:anchor="_bookmark74" w:history="1">
            <w:r w:rsidR="00584B04">
              <w:t>Samferdsel</w:t>
            </w:r>
            <w:r w:rsidR="00584B04">
              <w:tab/>
              <w:t>26</w:t>
            </w:r>
          </w:hyperlink>
        </w:p>
        <w:p w:rsidR="00A24C51" w:rsidRDefault="00CB42BD">
          <w:pPr>
            <w:pStyle w:val="INNH3"/>
            <w:tabs>
              <w:tab w:val="right" w:leader="dot" w:pos="9183"/>
            </w:tabs>
            <w:spacing w:before="99"/>
          </w:pPr>
          <w:hyperlink w:anchor="_bookmark75" w:history="1">
            <w:r w:rsidR="00584B04">
              <w:t>Brann</w:t>
            </w:r>
            <w:r w:rsidR="00584B04">
              <w:rPr>
                <w:spacing w:val="-1"/>
              </w:rPr>
              <w:t xml:space="preserve"> </w:t>
            </w:r>
            <w:r w:rsidR="00584B04">
              <w:t>og</w:t>
            </w:r>
            <w:r w:rsidR="00584B04">
              <w:rPr>
                <w:spacing w:val="-1"/>
              </w:rPr>
              <w:t xml:space="preserve"> </w:t>
            </w:r>
            <w:r w:rsidR="00584B04">
              <w:t>redning</w:t>
            </w:r>
            <w:r w:rsidR="00584B04">
              <w:tab/>
              <w:t>26</w:t>
            </w:r>
          </w:hyperlink>
        </w:p>
      </w:sdtContent>
    </w:sdt>
    <w:p w:rsidR="00A24C51" w:rsidRDefault="00A24C51">
      <w:pPr>
        <w:sectPr w:rsidR="00A24C51">
          <w:type w:val="continuous"/>
          <w:pgSz w:w="11910" w:h="16840"/>
          <w:pgMar w:top="1368" w:right="720" w:bottom="1498" w:left="1300" w:header="708" w:footer="708" w:gutter="0"/>
          <w:cols w:space="708"/>
        </w:sectPr>
      </w:pPr>
    </w:p>
    <w:p w:rsidR="00A24C51" w:rsidRDefault="00584B04">
      <w:pPr>
        <w:pStyle w:val="Overskrift1"/>
        <w:ind w:left="2118"/>
      </w:pPr>
      <w:bookmarkStart w:id="1" w:name="_bookmark0"/>
      <w:bookmarkEnd w:id="1"/>
      <w:r>
        <w:rPr>
          <w:color w:val="2D74B5"/>
        </w:rPr>
        <w:lastRenderedPageBreak/>
        <w:t>Hva er bevarings- og kassasjonsplanen?</w:t>
      </w:r>
    </w:p>
    <w:p w:rsidR="00A24C51" w:rsidRDefault="00584B04">
      <w:pPr>
        <w:pStyle w:val="Brdtekst"/>
        <w:spacing w:before="2"/>
        <w:ind w:left="116" w:right="868"/>
      </w:pPr>
      <w:r>
        <w:t>En utfyllende liste over dokumentas</w:t>
      </w:r>
      <w:r w:rsidR="00924368">
        <w:t>jonen som produseres i Levanger kommune. Kommunen</w:t>
      </w:r>
      <w:r>
        <w:t xml:space="preserve"> har bygget planen på instrukser fra Riksark</w:t>
      </w:r>
      <w:r w:rsidR="00924368">
        <w:t>ivet, og tilpasset den Levanger</w:t>
      </w:r>
      <w:r>
        <w:t xml:space="preserve"> kommune.</w:t>
      </w:r>
    </w:p>
    <w:p w:rsidR="00A24C51" w:rsidRDefault="00584B04">
      <w:pPr>
        <w:pStyle w:val="Brdtekst"/>
        <w:ind w:left="116" w:right="1119"/>
      </w:pPr>
      <w:r>
        <w:t>Eksempelvis har vi fjernet alle henvisninger til fylkeskommunen, slettet kapitler som ikke angår oss og lagt til mange nye punkter.</w:t>
      </w:r>
    </w:p>
    <w:p w:rsidR="001B49C0" w:rsidRDefault="001B49C0">
      <w:pPr>
        <w:pStyle w:val="Brdtekst"/>
        <w:ind w:left="116" w:right="1119"/>
      </w:pPr>
      <w:r>
        <w:t>Utvidet veileder med merknader og endringer fra tidligere retningslinjer om bevaring og kassasjon finner man i «Veiledning til bevarings- og kassasjonsbestemmelser for fylkeskommunale og kommunale arkiv skapt etter 1950».</w:t>
      </w:r>
    </w:p>
    <w:p w:rsidR="00A24C51" w:rsidRDefault="00A24C51">
      <w:pPr>
        <w:pStyle w:val="Brdtekst"/>
        <w:spacing w:before="6"/>
        <w:rPr>
          <w:sz w:val="19"/>
        </w:rPr>
      </w:pPr>
    </w:p>
    <w:p w:rsidR="00A24C51" w:rsidRDefault="00584B04">
      <w:pPr>
        <w:pStyle w:val="Overskrift1"/>
        <w:spacing w:before="0"/>
        <w:ind w:left="2805"/>
      </w:pPr>
      <w:bookmarkStart w:id="2" w:name="_bookmark1"/>
      <w:bookmarkEnd w:id="2"/>
      <w:r>
        <w:rPr>
          <w:color w:val="2D74B5"/>
        </w:rPr>
        <w:t>Hvordan skal planen brukes?</w:t>
      </w:r>
    </w:p>
    <w:p w:rsidR="00A24C51" w:rsidRDefault="00584B04">
      <w:pPr>
        <w:pStyle w:val="Brdtekst"/>
        <w:spacing w:before="2"/>
        <w:ind w:left="116" w:right="915"/>
      </w:pPr>
      <w:r>
        <w:t xml:space="preserve">Bevarings- og kassasjonsplanen skal brukes av ansatte som lurer på hva som kan kastes, og hva som skal beholdes. Dersom din virksomhet produserer materiale som ikke nevnes her, skal </w:t>
      </w:r>
      <w:r w:rsidR="00924368">
        <w:t>arkivtjenesten</w:t>
      </w:r>
      <w:r>
        <w:t xml:space="preserve"> kontaktes. Vi vil veilede og revidere planen etter hvert som det meldes om nye dokumentasjonstyper.</w:t>
      </w:r>
    </w:p>
    <w:p w:rsidR="00A24C51" w:rsidRDefault="00924368">
      <w:pPr>
        <w:spacing w:before="160"/>
        <w:ind w:left="116" w:right="758"/>
        <w:rPr>
          <w:sz w:val="24"/>
        </w:rPr>
      </w:pPr>
      <w:r>
        <w:rPr>
          <w:sz w:val="24"/>
        </w:rPr>
        <w:t>Bruk også</w:t>
      </w:r>
      <w:r w:rsidR="00584B04">
        <w:rPr>
          <w:sz w:val="24"/>
        </w:rPr>
        <w:t xml:space="preserve"> </w:t>
      </w:r>
      <w:r w:rsidR="00584B04">
        <w:rPr>
          <w:i/>
          <w:sz w:val="24"/>
        </w:rPr>
        <w:t>Rutiner for arkivering av personaldokumentasjon</w:t>
      </w:r>
      <w:r w:rsidR="00584B04">
        <w:rPr>
          <w:sz w:val="24"/>
        </w:rPr>
        <w:t>. I dette dokumentet vil du finne informasjon om hvilke prosedyrer som skal følges samt utførlige lister over saker og dokumenter som skal / ikke skal i arkivet.</w:t>
      </w:r>
    </w:p>
    <w:p w:rsidR="00A24C51" w:rsidRDefault="00A24C51">
      <w:pPr>
        <w:rPr>
          <w:sz w:val="24"/>
        </w:rPr>
        <w:sectPr w:rsidR="00A24C51">
          <w:pgSz w:w="11910" w:h="16840"/>
          <w:pgMar w:top="1360" w:right="720" w:bottom="1200" w:left="1300" w:header="749" w:footer="1003" w:gutter="0"/>
          <w:cols w:space="708"/>
        </w:sectPr>
      </w:pPr>
    </w:p>
    <w:p w:rsidR="00A24C51" w:rsidRDefault="00584B04">
      <w:pPr>
        <w:pStyle w:val="Overskrift1"/>
        <w:spacing w:before="49"/>
        <w:ind w:left="1054"/>
      </w:pPr>
      <w:bookmarkStart w:id="3" w:name="_bookmark2"/>
      <w:bookmarkEnd w:id="3"/>
      <w:r>
        <w:rPr>
          <w:color w:val="2D74B5"/>
        </w:rPr>
        <w:lastRenderedPageBreak/>
        <w:t>Bevarings- o</w:t>
      </w:r>
      <w:r w:rsidR="00924368">
        <w:rPr>
          <w:color w:val="2D74B5"/>
        </w:rPr>
        <w:t>g kassasjonsplanen for Levanger</w:t>
      </w:r>
      <w:r>
        <w:rPr>
          <w:color w:val="2D74B5"/>
        </w:rPr>
        <w:t xml:space="preserve"> kommune</w:t>
      </w:r>
    </w:p>
    <w:p w:rsidR="00A24C51" w:rsidRDefault="00A24C51">
      <w:pPr>
        <w:pStyle w:val="Brdtekst"/>
        <w:rPr>
          <w:rFonts w:ascii="Calibri Light"/>
          <w:sz w:val="20"/>
        </w:rPr>
      </w:pPr>
    </w:p>
    <w:p w:rsidR="00A24C51" w:rsidRDefault="00A24C51">
      <w:pPr>
        <w:pStyle w:val="Brdtekst"/>
        <w:spacing w:before="3"/>
        <w:rPr>
          <w:rFonts w:ascii="Calibri Light"/>
          <w:sz w:val="1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357"/>
        </w:trPr>
        <w:tc>
          <w:tcPr>
            <w:tcW w:w="1142" w:type="dxa"/>
            <w:shd w:val="clear" w:color="auto" w:fill="9CC2E4"/>
          </w:tcPr>
          <w:p w:rsidR="00A24C51" w:rsidRDefault="00584B04">
            <w:pPr>
              <w:pStyle w:val="TableParagraph"/>
              <w:spacing w:line="265" w:lineRule="exact"/>
              <w:ind w:left="110"/>
            </w:pPr>
            <w:r>
              <w:rPr>
                <w:color w:val="525252"/>
              </w:rPr>
              <w:t>1</w:t>
            </w:r>
          </w:p>
        </w:tc>
        <w:tc>
          <w:tcPr>
            <w:tcW w:w="5941" w:type="dxa"/>
            <w:shd w:val="clear" w:color="auto" w:fill="9CC2E4"/>
          </w:tcPr>
          <w:p w:rsidR="00A24C51" w:rsidRDefault="00584B04">
            <w:pPr>
              <w:pStyle w:val="TableParagraph"/>
              <w:spacing w:before="38" w:line="299" w:lineRule="exact"/>
              <w:rPr>
                <w:rFonts w:ascii="Calibri Light"/>
                <w:sz w:val="26"/>
              </w:rPr>
            </w:pPr>
            <w:bookmarkStart w:id="4" w:name="_bookmark3"/>
            <w:bookmarkEnd w:id="4"/>
            <w:r>
              <w:rPr>
                <w:rFonts w:ascii="Calibri Light"/>
                <w:sz w:val="26"/>
              </w:rPr>
              <w:t>Generelle saker</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626"/>
        </w:trPr>
        <w:tc>
          <w:tcPr>
            <w:tcW w:w="1142" w:type="dxa"/>
            <w:shd w:val="clear" w:color="auto" w:fill="D9D9D9"/>
          </w:tcPr>
          <w:p w:rsidR="00A24C51" w:rsidRDefault="00584B04">
            <w:pPr>
              <w:pStyle w:val="TableParagraph"/>
              <w:spacing w:line="265" w:lineRule="exact"/>
              <w:ind w:left="110"/>
            </w:pPr>
            <w:r>
              <w:rPr>
                <w:color w:val="525252"/>
              </w:rPr>
              <w:t>1.1</w:t>
            </w:r>
          </w:p>
        </w:tc>
        <w:tc>
          <w:tcPr>
            <w:tcW w:w="5941" w:type="dxa"/>
            <w:shd w:val="clear" w:color="auto" w:fill="D9D9D9"/>
          </w:tcPr>
          <w:p w:rsidR="00A24C51" w:rsidRDefault="00584B04">
            <w:pPr>
              <w:pStyle w:val="TableParagraph"/>
              <w:spacing w:before="37" w:line="290" w:lineRule="atLeast"/>
              <w:ind w:right="709"/>
              <w:rPr>
                <w:rFonts w:ascii="Calibri Light" w:hAnsi="Calibri Light"/>
                <w:sz w:val="24"/>
              </w:rPr>
            </w:pPr>
            <w:bookmarkStart w:id="5" w:name="_bookmark4"/>
            <w:bookmarkEnd w:id="5"/>
            <w:r>
              <w:rPr>
                <w:rFonts w:ascii="Calibri Light" w:hAnsi="Calibri Light"/>
                <w:color w:val="2D74B5"/>
                <w:sz w:val="24"/>
              </w:rPr>
              <w:t>Gjennomgående saker som gjelder alle avdelinger og virksomheter</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4492"/>
        </w:trPr>
        <w:tc>
          <w:tcPr>
            <w:tcW w:w="1142" w:type="dxa"/>
          </w:tcPr>
          <w:p w:rsidR="00A24C51" w:rsidRDefault="00584B04">
            <w:pPr>
              <w:pStyle w:val="TableParagraph"/>
              <w:spacing w:line="265" w:lineRule="exact"/>
              <w:ind w:left="110"/>
            </w:pPr>
            <w:r>
              <w:rPr>
                <w:color w:val="525252"/>
              </w:rPr>
              <w:t>1.1.1</w:t>
            </w:r>
          </w:p>
        </w:tc>
        <w:tc>
          <w:tcPr>
            <w:tcW w:w="5941" w:type="dxa"/>
          </w:tcPr>
          <w:p w:rsidR="00A24C51" w:rsidRDefault="00584B04">
            <w:pPr>
              <w:pStyle w:val="TableParagraph"/>
              <w:spacing w:line="265" w:lineRule="exact"/>
            </w:pPr>
            <w:r>
              <w:t>Følgende bevares:</w:t>
            </w:r>
          </w:p>
          <w:p w:rsidR="00A24C51" w:rsidRDefault="00584B04">
            <w:pPr>
              <w:pStyle w:val="TableParagraph"/>
              <w:numPr>
                <w:ilvl w:val="0"/>
                <w:numId w:val="63"/>
              </w:numPr>
              <w:tabs>
                <w:tab w:val="left" w:pos="829"/>
              </w:tabs>
              <w:ind w:hanging="360"/>
            </w:pPr>
            <w:r>
              <w:t>Planer og</w:t>
            </w:r>
            <w:r>
              <w:rPr>
                <w:spacing w:val="-4"/>
              </w:rPr>
              <w:t xml:space="preserve"> </w:t>
            </w:r>
            <w:r>
              <w:t>organisering</w:t>
            </w:r>
          </w:p>
          <w:p w:rsidR="00A24C51" w:rsidRDefault="00584B04">
            <w:pPr>
              <w:pStyle w:val="TableParagraph"/>
              <w:numPr>
                <w:ilvl w:val="0"/>
                <w:numId w:val="63"/>
              </w:numPr>
              <w:tabs>
                <w:tab w:val="left" w:pos="829"/>
              </w:tabs>
              <w:ind w:hanging="360"/>
            </w:pPr>
            <w:r>
              <w:t>Organisasjonsutvikling</w:t>
            </w:r>
          </w:p>
          <w:p w:rsidR="00A24C51" w:rsidRDefault="00584B04">
            <w:pPr>
              <w:pStyle w:val="TableParagraph"/>
              <w:numPr>
                <w:ilvl w:val="0"/>
                <w:numId w:val="63"/>
              </w:numPr>
              <w:tabs>
                <w:tab w:val="left" w:pos="829"/>
              </w:tabs>
              <w:ind w:hanging="360"/>
            </w:pPr>
            <w:r>
              <w:t>Avtaler, overenskomster, samarbeid og</w:t>
            </w:r>
            <w:r>
              <w:rPr>
                <w:spacing w:val="-8"/>
              </w:rPr>
              <w:t xml:space="preserve"> </w:t>
            </w:r>
            <w:r>
              <w:t>kontrakter</w:t>
            </w:r>
          </w:p>
          <w:p w:rsidR="00A24C51" w:rsidRDefault="00584B04">
            <w:pPr>
              <w:pStyle w:val="TableParagraph"/>
              <w:numPr>
                <w:ilvl w:val="0"/>
                <w:numId w:val="63"/>
              </w:numPr>
              <w:tabs>
                <w:tab w:val="left" w:pos="829"/>
              </w:tabs>
              <w:spacing w:before="1" w:line="267" w:lineRule="exact"/>
              <w:ind w:hanging="360"/>
            </w:pPr>
            <w:r>
              <w:t>Årsmeldinger, årsrapporter,</w:t>
            </w:r>
            <w:r>
              <w:rPr>
                <w:spacing w:val="-3"/>
              </w:rPr>
              <w:t xml:space="preserve"> </w:t>
            </w:r>
            <w:r>
              <w:t>årshjul</w:t>
            </w:r>
          </w:p>
          <w:p w:rsidR="00A24C51" w:rsidRDefault="00584B04">
            <w:pPr>
              <w:pStyle w:val="TableParagraph"/>
              <w:numPr>
                <w:ilvl w:val="0"/>
                <w:numId w:val="63"/>
              </w:numPr>
              <w:tabs>
                <w:tab w:val="left" w:pos="829"/>
              </w:tabs>
              <w:spacing w:line="267" w:lineRule="exact"/>
              <w:ind w:hanging="360"/>
            </w:pPr>
            <w:r>
              <w:t>Budsjett</w:t>
            </w:r>
          </w:p>
          <w:p w:rsidR="00A24C51" w:rsidRDefault="00584B04">
            <w:pPr>
              <w:pStyle w:val="TableParagraph"/>
              <w:numPr>
                <w:ilvl w:val="0"/>
                <w:numId w:val="63"/>
              </w:numPr>
              <w:tabs>
                <w:tab w:val="left" w:pos="829"/>
              </w:tabs>
              <w:ind w:hanging="360"/>
            </w:pPr>
            <w:r>
              <w:t>Interne rutiner</w:t>
            </w:r>
          </w:p>
          <w:p w:rsidR="00A24C51" w:rsidRDefault="00584B04">
            <w:pPr>
              <w:pStyle w:val="TableParagraph"/>
              <w:numPr>
                <w:ilvl w:val="0"/>
                <w:numId w:val="63"/>
              </w:numPr>
              <w:tabs>
                <w:tab w:val="left" w:pos="829"/>
              </w:tabs>
              <w:ind w:hanging="360"/>
            </w:pPr>
            <w:r>
              <w:t>Møtereferater</w:t>
            </w:r>
          </w:p>
          <w:p w:rsidR="00A24C51" w:rsidRDefault="00584B04">
            <w:pPr>
              <w:pStyle w:val="TableParagraph"/>
              <w:numPr>
                <w:ilvl w:val="0"/>
                <w:numId w:val="63"/>
              </w:numPr>
              <w:tabs>
                <w:tab w:val="left" w:pos="829"/>
              </w:tabs>
              <w:ind w:hanging="360"/>
            </w:pPr>
            <w:r>
              <w:t>Høringsuttalelser</w:t>
            </w:r>
          </w:p>
          <w:p w:rsidR="00A24C51" w:rsidRDefault="00584B04">
            <w:pPr>
              <w:pStyle w:val="TableParagraph"/>
              <w:numPr>
                <w:ilvl w:val="0"/>
                <w:numId w:val="63"/>
              </w:numPr>
              <w:tabs>
                <w:tab w:val="left" w:pos="829"/>
              </w:tabs>
              <w:spacing w:before="1"/>
              <w:ind w:hanging="360"/>
            </w:pPr>
            <w:r>
              <w:t>Saksframlegg med</w:t>
            </w:r>
            <w:r>
              <w:rPr>
                <w:spacing w:val="-2"/>
              </w:rPr>
              <w:t xml:space="preserve"> </w:t>
            </w:r>
            <w:r>
              <w:t>grunnlagsmateriale</w:t>
            </w:r>
          </w:p>
          <w:p w:rsidR="00A24C51" w:rsidRDefault="00584B04">
            <w:pPr>
              <w:pStyle w:val="TableParagraph"/>
              <w:numPr>
                <w:ilvl w:val="0"/>
                <w:numId w:val="63"/>
              </w:numPr>
              <w:tabs>
                <w:tab w:val="left" w:pos="829"/>
              </w:tabs>
              <w:spacing w:before="1"/>
              <w:ind w:hanging="360"/>
            </w:pPr>
            <w:r>
              <w:t>Tvister og</w:t>
            </w:r>
            <w:r>
              <w:rPr>
                <w:spacing w:val="-4"/>
              </w:rPr>
              <w:t xml:space="preserve"> </w:t>
            </w:r>
            <w:r>
              <w:t>anmeldelser</w:t>
            </w:r>
          </w:p>
          <w:p w:rsidR="00A24C51" w:rsidRDefault="00584B04">
            <w:pPr>
              <w:pStyle w:val="TableParagraph"/>
              <w:numPr>
                <w:ilvl w:val="0"/>
                <w:numId w:val="63"/>
              </w:numPr>
              <w:tabs>
                <w:tab w:val="left" w:pos="829"/>
              </w:tabs>
              <w:ind w:hanging="360"/>
            </w:pPr>
            <w:r>
              <w:t>Tilsynsrapporter</w:t>
            </w:r>
          </w:p>
          <w:p w:rsidR="00A24C51" w:rsidRDefault="00584B04">
            <w:pPr>
              <w:pStyle w:val="TableParagraph"/>
              <w:numPr>
                <w:ilvl w:val="0"/>
                <w:numId w:val="63"/>
              </w:numPr>
              <w:tabs>
                <w:tab w:val="left" w:pos="829"/>
              </w:tabs>
              <w:ind w:hanging="360"/>
            </w:pPr>
            <w:r>
              <w:t>Rapport fra</w:t>
            </w:r>
            <w:r>
              <w:rPr>
                <w:spacing w:val="-4"/>
              </w:rPr>
              <w:t xml:space="preserve"> </w:t>
            </w:r>
            <w:r>
              <w:t>brukerundersøkelser</w:t>
            </w:r>
          </w:p>
          <w:p w:rsidR="00A24C51" w:rsidRDefault="00A24C51">
            <w:pPr>
              <w:pStyle w:val="TableParagraph"/>
              <w:spacing w:before="3"/>
              <w:ind w:left="0"/>
              <w:rPr>
                <w:rFonts w:ascii="Calibri Light"/>
              </w:rPr>
            </w:pPr>
          </w:p>
          <w:p w:rsidR="00A24C51" w:rsidRDefault="00584B04">
            <w:pPr>
              <w:pStyle w:val="TableParagraph"/>
              <w:ind w:right="129"/>
              <w:rPr>
                <w:i/>
                <w:sz w:val="20"/>
              </w:rPr>
            </w:pPr>
            <w:r>
              <w:rPr>
                <w:i/>
                <w:sz w:val="20"/>
              </w:rPr>
              <w:t>Kommentar: Dette gjentas gjerne i kapitlene under, men det er samlet her for å understreke at slik dokumentasjon er arkivverdig for hele</w:t>
            </w:r>
          </w:p>
          <w:p w:rsidR="00A24C51" w:rsidRDefault="00584B04">
            <w:pPr>
              <w:pStyle w:val="TableParagraph"/>
              <w:spacing w:line="224" w:lineRule="exact"/>
              <w:rPr>
                <w:i/>
                <w:sz w:val="20"/>
              </w:rPr>
            </w:pPr>
            <w:r>
              <w:rPr>
                <w:i/>
                <w:sz w:val="20"/>
              </w:rPr>
              <w:t>kommunen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1.1.2</w:t>
            </w:r>
          </w:p>
        </w:tc>
        <w:tc>
          <w:tcPr>
            <w:tcW w:w="5941" w:type="dxa"/>
          </w:tcPr>
          <w:p w:rsidR="00A24C51" w:rsidRDefault="00584B04">
            <w:pPr>
              <w:pStyle w:val="TableParagraph"/>
              <w:spacing w:line="265" w:lineRule="exact"/>
            </w:pPr>
            <w:r>
              <w:t>Selve besvarelsene fra brukerundersøkelser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57"/>
        </w:trPr>
        <w:tc>
          <w:tcPr>
            <w:tcW w:w="1142" w:type="dxa"/>
            <w:shd w:val="clear" w:color="auto" w:fill="9CC2E4"/>
          </w:tcPr>
          <w:p w:rsidR="00A24C51" w:rsidRDefault="00584B04">
            <w:pPr>
              <w:pStyle w:val="TableParagraph"/>
              <w:spacing w:line="265" w:lineRule="exact"/>
              <w:ind w:left="110"/>
            </w:pPr>
            <w:r>
              <w:rPr>
                <w:color w:val="525252"/>
              </w:rPr>
              <w:t>2</w:t>
            </w:r>
          </w:p>
        </w:tc>
        <w:tc>
          <w:tcPr>
            <w:tcW w:w="5941" w:type="dxa"/>
            <w:shd w:val="clear" w:color="auto" w:fill="9CC2E4"/>
          </w:tcPr>
          <w:p w:rsidR="00A24C51" w:rsidRDefault="00584B04">
            <w:pPr>
              <w:pStyle w:val="TableParagraph"/>
              <w:spacing w:before="38" w:line="299" w:lineRule="exact"/>
              <w:rPr>
                <w:rFonts w:ascii="Calibri Light"/>
                <w:sz w:val="26"/>
              </w:rPr>
            </w:pPr>
            <w:bookmarkStart w:id="6" w:name="_bookmark5"/>
            <w:bookmarkEnd w:id="6"/>
            <w:r>
              <w:rPr>
                <w:rFonts w:ascii="Calibri Light"/>
                <w:sz w:val="26"/>
              </w:rPr>
              <w:t>Administrasjon og politikk</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2.1</w:t>
            </w:r>
          </w:p>
        </w:tc>
        <w:tc>
          <w:tcPr>
            <w:tcW w:w="5941" w:type="dxa"/>
            <w:shd w:val="clear" w:color="auto" w:fill="D9D9D9"/>
          </w:tcPr>
          <w:p w:rsidR="00A24C51" w:rsidRDefault="00584B04">
            <w:pPr>
              <w:pStyle w:val="TableParagraph"/>
              <w:spacing w:before="37" w:line="276" w:lineRule="exact"/>
              <w:rPr>
                <w:rFonts w:ascii="Calibri Light"/>
                <w:sz w:val="24"/>
              </w:rPr>
            </w:pPr>
            <w:bookmarkStart w:id="7" w:name="_bookmark6"/>
            <w:bookmarkEnd w:id="7"/>
            <w:r>
              <w:rPr>
                <w:rFonts w:ascii="Calibri Light"/>
                <w:color w:val="2D74B5"/>
                <w:sz w:val="24"/>
              </w:rPr>
              <w:t>Administrativ og politisk organisering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5" w:lineRule="exact"/>
              <w:ind w:left="110"/>
            </w:pPr>
            <w:r>
              <w:rPr>
                <w:color w:val="525252"/>
              </w:rPr>
              <w:t>2.1.1</w:t>
            </w:r>
          </w:p>
        </w:tc>
        <w:tc>
          <w:tcPr>
            <w:tcW w:w="5941" w:type="dxa"/>
          </w:tcPr>
          <w:p w:rsidR="00A24C51" w:rsidRDefault="00584B04">
            <w:pPr>
              <w:pStyle w:val="TableParagraph"/>
              <w:spacing w:line="265" w:lineRule="exact"/>
            </w:pPr>
            <w:r>
              <w:t>Administrativ organisering, inkl. organisasjonskart og</w:t>
            </w:r>
          </w:p>
          <w:p w:rsidR="00A24C51" w:rsidRDefault="00584B04">
            <w:pPr>
              <w:pStyle w:val="TableParagraph"/>
              <w:spacing w:line="252" w:lineRule="exact"/>
            </w:pPr>
            <w:r>
              <w:t>beskrivelser av ansvarsområder og oppgaver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2.1.2</w:t>
            </w:r>
          </w:p>
        </w:tc>
        <w:tc>
          <w:tcPr>
            <w:tcW w:w="5941" w:type="dxa"/>
          </w:tcPr>
          <w:p w:rsidR="00A24C51" w:rsidRDefault="00584B04">
            <w:pPr>
              <w:pStyle w:val="TableParagraph"/>
              <w:spacing w:line="248" w:lineRule="exact"/>
            </w:pPr>
            <w:r>
              <w:t>Organisatoriske endringer, organisasjonsutvikling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2.1.3</w:t>
            </w:r>
          </w:p>
        </w:tc>
        <w:tc>
          <w:tcPr>
            <w:tcW w:w="5941" w:type="dxa"/>
          </w:tcPr>
          <w:p w:rsidR="00A24C51" w:rsidRDefault="00584B04">
            <w:pPr>
              <w:pStyle w:val="TableParagraph"/>
              <w:spacing w:line="248" w:lineRule="exact"/>
            </w:pPr>
            <w:r>
              <w:t>Delegering av myndighet</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42" w:type="dxa"/>
          </w:tcPr>
          <w:p w:rsidR="00A24C51" w:rsidRDefault="00584B04">
            <w:pPr>
              <w:pStyle w:val="TableParagraph"/>
              <w:spacing w:line="265" w:lineRule="exact"/>
              <w:ind w:left="110"/>
            </w:pPr>
            <w:r>
              <w:rPr>
                <w:color w:val="525252"/>
              </w:rPr>
              <w:t>2.1.4</w:t>
            </w:r>
          </w:p>
        </w:tc>
        <w:tc>
          <w:tcPr>
            <w:tcW w:w="5941" w:type="dxa"/>
          </w:tcPr>
          <w:p w:rsidR="00A24C51" w:rsidRDefault="00584B04">
            <w:pPr>
              <w:pStyle w:val="TableParagraph"/>
              <w:ind w:right="225"/>
            </w:pPr>
            <w:r>
              <w:t>Opprettelse av og valg til formannskap og politiske råd, utvalg, komiteer, og til stiftelser, foretak og interkommunale</w:t>
            </w:r>
          </w:p>
          <w:p w:rsidR="00A24C51" w:rsidRDefault="00584B04">
            <w:pPr>
              <w:pStyle w:val="TableParagraph"/>
              <w:spacing w:line="252" w:lineRule="exact"/>
            </w:pPr>
            <w:r>
              <w:t>samarbeidsorgan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2.1.5</w:t>
            </w:r>
          </w:p>
        </w:tc>
        <w:tc>
          <w:tcPr>
            <w:tcW w:w="5941" w:type="dxa"/>
          </w:tcPr>
          <w:p w:rsidR="00A24C51" w:rsidRDefault="00584B04">
            <w:pPr>
              <w:pStyle w:val="TableParagraph"/>
              <w:spacing w:line="265" w:lineRule="exact"/>
            </w:pPr>
            <w:r>
              <w:t>Administrativ og politisk behandling av saker som legges frem</w:t>
            </w:r>
          </w:p>
          <w:p w:rsidR="00A24C51" w:rsidRDefault="00584B04">
            <w:pPr>
              <w:pStyle w:val="TableParagraph"/>
              <w:spacing w:line="252" w:lineRule="exact"/>
            </w:pPr>
            <w:r>
              <w:t>for og / eller behandles i organer som nevnt i forrige ledd</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0"/>
        </w:trPr>
        <w:tc>
          <w:tcPr>
            <w:tcW w:w="1142" w:type="dxa"/>
            <w:shd w:val="clear" w:color="auto" w:fill="D9D9D9"/>
          </w:tcPr>
          <w:p w:rsidR="00A24C51" w:rsidRDefault="00584B04">
            <w:pPr>
              <w:pStyle w:val="TableParagraph"/>
              <w:spacing w:line="265" w:lineRule="exact"/>
              <w:ind w:left="110"/>
            </w:pPr>
            <w:r>
              <w:rPr>
                <w:color w:val="525252"/>
              </w:rPr>
              <w:t>2.2</w:t>
            </w:r>
          </w:p>
        </w:tc>
        <w:tc>
          <w:tcPr>
            <w:tcW w:w="5941" w:type="dxa"/>
            <w:shd w:val="clear" w:color="auto" w:fill="D9D9D9"/>
          </w:tcPr>
          <w:p w:rsidR="00A24C51" w:rsidRDefault="00584B04">
            <w:pPr>
              <w:pStyle w:val="TableParagraph"/>
              <w:spacing w:before="37" w:line="273" w:lineRule="exact"/>
              <w:rPr>
                <w:rFonts w:ascii="Calibri Light"/>
                <w:sz w:val="24"/>
              </w:rPr>
            </w:pPr>
            <w:bookmarkStart w:id="8" w:name="_bookmark7"/>
            <w:bookmarkEnd w:id="8"/>
            <w:r>
              <w:rPr>
                <w:rFonts w:ascii="Calibri Light"/>
                <w:color w:val="2D74B5"/>
                <w:sz w:val="24"/>
              </w:rPr>
              <w:t>Foretak, selskap og interkommunale samarbeidsordninger</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8" w:lineRule="exact"/>
              <w:ind w:left="110"/>
            </w:pPr>
            <w:r>
              <w:rPr>
                <w:color w:val="525252"/>
              </w:rPr>
              <w:t>2.2.1</w:t>
            </w:r>
          </w:p>
        </w:tc>
        <w:tc>
          <w:tcPr>
            <w:tcW w:w="5941" w:type="dxa"/>
          </w:tcPr>
          <w:p w:rsidR="00A24C51" w:rsidRDefault="00584B04">
            <w:pPr>
              <w:pStyle w:val="TableParagraph"/>
              <w:spacing w:line="268" w:lineRule="exact"/>
            </w:pPr>
            <w:r>
              <w:t>Opprettelse og avvikling av stiftelser, foretak, selskaper og</w:t>
            </w:r>
          </w:p>
          <w:p w:rsidR="00A24C51" w:rsidRDefault="00584B04">
            <w:pPr>
              <w:pStyle w:val="TableParagraph"/>
              <w:spacing w:line="249" w:lineRule="exact"/>
            </w:pPr>
            <w:r>
              <w:t>interkommunale samarbeidsordninger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075"/>
        </w:trPr>
        <w:tc>
          <w:tcPr>
            <w:tcW w:w="1142" w:type="dxa"/>
          </w:tcPr>
          <w:p w:rsidR="00A24C51" w:rsidRDefault="00584B04">
            <w:pPr>
              <w:pStyle w:val="TableParagraph"/>
              <w:spacing w:line="268" w:lineRule="exact"/>
              <w:ind w:left="110"/>
            </w:pPr>
            <w:r>
              <w:rPr>
                <w:color w:val="525252"/>
              </w:rPr>
              <w:t>2.2.2</w:t>
            </w:r>
          </w:p>
        </w:tc>
        <w:tc>
          <w:tcPr>
            <w:tcW w:w="5941" w:type="dxa"/>
          </w:tcPr>
          <w:p w:rsidR="00A24C51" w:rsidRDefault="00584B04">
            <w:pPr>
              <w:pStyle w:val="TableParagraph"/>
              <w:ind w:right="182"/>
            </w:pPr>
            <w:r>
              <w:t>Vedtekter, samarbeidsavtaler, selskapsavtaler og andre avtaler eller vedtak som dokumenterer overføringen av oppgaver og myndighet fra kommunen til kommunale og private foretak,</w:t>
            </w:r>
          </w:p>
          <w:p w:rsidR="00A24C51" w:rsidRDefault="00584B04">
            <w:pPr>
              <w:pStyle w:val="TableParagraph"/>
              <w:spacing w:line="251" w:lineRule="exact"/>
            </w:pPr>
            <w:r>
              <w:t>selskaper, samt interkommunalt samarbeidsorgan</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2.2.3</w:t>
            </w:r>
          </w:p>
        </w:tc>
        <w:tc>
          <w:tcPr>
            <w:tcW w:w="5941" w:type="dxa"/>
          </w:tcPr>
          <w:p w:rsidR="00A24C51" w:rsidRDefault="00584B04">
            <w:pPr>
              <w:pStyle w:val="TableParagraph"/>
              <w:spacing w:line="265" w:lineRule="exact"/>
            </w:pPr>
            <w:r>
              <w:t>Kommunens kontroll med og revisjon av foretak, selskaper og</w:t>
            </w:r>
          </w:p>
          <w:p w:rsidR="00A24C51" w:rsidRDefault="00584B04">
            <w:pPr>
              <w:pStyle w:val="TableParagraph"/>
              <w:spacing w:line="252" w:lineRule="exact"/>
            </w:pPr>
            <w:r>
              <w:t>interkommunale samarbeidsordninger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2.3</w:t>
            </w:r>
          </w:p>
        </w:tc>
        <w:tc>
          <w:tcPr>
            <w:tcW w:w="5941" w:type="dxa"/>
            <w:shd w:val="clear" w:color="auto" w:fill="D9D9D9"/>
          </w:tcPr>
          <w:p w:rsidR="00A24C51" w:rsidRDefault="00584B04">
            <w:pPr>
              <w:pStyle w:val="TableParagraph"/>
              <w:spacing w:before="37" w:line="276" w:lineRule="exact"/>
              <w:rPr>
                <w:rFonts w:ascii="Calibri Light"/>
                <w:sz w:val="24"/>
              </w:rPr>
            </w:pPr>
            <w:bookmarkStart w:id="9" w:name="_bookmark8"/>
            <w:bookmarkEnd w:id="9"/>
            <w:r>
              <w:rPr>
                <w:rFonts w:ascii="Calibri Light"/>
                <w:color w:val="2D74B5"/>
                <w:sz w:val="24"/>
              </w:rPr>
              <w:t>Valg og medbestemmelse</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5" w:lineRule="exact"/>
              <w:ind w:left="110"/>
            </w:pPr>
            <w:r>
              <w:rPr>
                <w:color w:val="525252"/>
              </w:rPr>
              <w:t>2.3.1</w:t>
            </w:r>
          </w:p>
        </w:tc>
        <w:tc>
          <w:tcPr>
            <w:tcW w:w="5941" w:type="dxa"/>
          </w:tcPr>
          <w:p w:rsidR="00A24C51" w:rsidRDefault="00584B04">
            <w:pPr>
              <w:pStyle w:val="TableParagraph"/>
              <w:spacing w:line="265" w:lineRule="exact"/>
            </w:pPr>
            <w:r>
              <w:t>Retningslinjer og oppgaver i forbindelse med valg,</w:t>
            </w:r>
          </w:p>
          <w:p w:rsidR="00A24C51" w:rsidRDefault="00584B04">
            <w:pPr>
              <w:pStyle w:val="TableParagraph"/>
              <w:spacing w:line="252" w:lineRule="exact"/>
            </w:pPr>
            <w:r>
              <w:t>folkeavstemninger og andre tiltak for medbestemmelse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537"/>
        </w:trPr>
        <w:tc>
          <w:tcPr>
            <w:tcW w:w="1142" w:type="dxa"/>
          </w:tcPr>
          <w:p w:rsidR="00A24C51" w:rsidRDefault="00584B04">
            <w:pPr>
              <w:pStyle w:val="TableParagraph"/>
              <w:spacing w:line="268" w:lineRule="exact"/>
              <w:ind w:left="110"/>
            </w:pPr>
            <w:r>
              <w:rPr>
                <w:color w:val="525252"/>
              </w:rPr>
              <w:t>2.3.2</w:t>
            </w:r>
          </w:p>
        </w:tc>
        <w:tc>
          <w:tcPr>
            <w:tcW w:w="5941" w:type="dxa"/>
          </w:tcPr>
          <w:p w:rsidR="00A24C51" w:rsidRDefault="00584B04">
            <w:pPr>
              <w:pStyle w:val="TableParagraph"/>
              <w:spacing w:line="267" w:lineRule="exact"/>
            </w:pPr>
            <w:r>
              <w:t>Oppnevning av valgstyre, valgmanntall, organisering av</w:t>
            </w:r>
          </w:p>
          <w:p w:rsidR="00A24C51" w:rsidRDefault="00584B04">
            <w:pPr>
              <w:pStyle w:val="TableParagraph"/>
              <w:spacing w:line="251" w:lineRule="exact"/>
            </w:pPr>
            <w:r>
              <w:t>forhåndsstemming, valgoppgjør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8" w:lineRule="exact"/>
              <w:ind w:left="110"/>
            </w:pPr>
            <w:r>
              <w:rPr>
                <w:color w:val="525252"/>
              </w:rPr>
              <w:t>2.3.3</w:t>
            </w:r>
          </w:p>
        </w:tc>
        <w:tc>
          <w:tcPr>
            <w:tcW w:w="5941" w:type="dxa"/>
          </w:tcPr>
          <w:p w:rsidR="00A24C51" w:rsidRDefault="00584B04">
            <w:pPr>
              <w:pStyle w:val="TableParagraph"/>
              <w:spacing w:line="267" w:lineRule="exact"/>
            </w:pPr>
            <w:r>
              <w:t>Folkeavstemninger, innbyggerinitiativ, folkemøter og høringer i</w:t>
            </w:r>
          </w:p>
          <w:p w:rsidR="00A24C51" w:rsidRDefault="00584B04">
            <w:pPr>
              <w:pStyle w:val="TableParagraph"/>
              <w:spacing w:line="251" w:lineRule="exact"/>
            </w:pPr>
            <w:r>
              <w:t>spørsmål av betydning for innbyggerne</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8" w:lineRule="exact"/>
              <w:ind w:left="110"/>
            </w:pPr>
            <w:r>
              <w:rPr>
                <w:color w:val="525252"/>
              </w:rPr>
              <w:t>2.3.4</w:t>
            </w:r>
          </w:p>
        </w:tc>
        <w:tc>
          <w:tcPr>
            <w:tcW w:w="5941" w:type="dxa"/>
          </w:tcPr>
          <w:p w:rsidR="00A24C51" w:rsidRDefault="00584B04">
            <w:pPr>
              <w:pStyle w:val="TableParagraph"/>
              <w:spacing w:line="267" w:lineRule="exact"/>
            </w:pPr>
            <w:r>
              <w:t>Organiseringen av valget, så som fastsettelse av stemmesteder</w:t>
            </w:r>
          </w:p>
          <w:p w:rsidR="00A24C51" w:rsidRDefault="00584B04">
            <w:pPr>
              <w:pStyle w:val="TableParagraph"/>
              <w:spacing w:line="251" w:lineRule="exact"/>
            </w:pPr>
            <w:r>
              <w:t>og åpningstider</w:t>
            </w:r>
          </w:p>
        </w:tc>
        <w:tc>
          <w:tcPr>
            <w:tcW w:w="1135" w:type="dxa"/>
          </w:tcPr>
          <w:p w:rsidR="00A24C51" w:rsidRDefault="00A24C51">
            <w:pPr>
              <w:pStyle w:val="TableParagraph"/>
              <w:spacing w:line="268" w:lineRule="exact"/>
              <w:ind w:left="111"/>
            </w:pPr>
          </w:p>
        </w:tc>
        <w:tc>
          <w:tcPr>
            <w:tcW w:w="1416" w:type="dxa"/>
          </w:tcPr>
          <w:p w:rsidR="00A24C51" w:rsidRPr="007E0ED8" w:rsidRDefault="00591A8D">
            <w:pPr>
              <w:pStyle w:val="TableParagraph"/>
              <w:ind w:left="0"/>
              <w:rPr>
                <w:rFonts w:ascii="Times New Roman"/>
                <w:color w:val="FF0000"/>
              </w:rPr>
            </w:pPr>
            <w:r w:rsidRPr="00591A8D">
              <w:rPr>
                <w:rFonts w:ascii="Times New Roman"/>
              </w:rPr>
              <w:t>Etter adm behov</w:t>
            </w:r>
          </w:p>
        </w:tc>
      </w:tr>
      <w:tr w:rsidR="00A24C51">
        <w:trPr>
          <w:trHeight w:val="268"/>
        </w:trPr>
        <w:tc>
          <w:tcPr>
            <w:tcW w:w="1142" w:type="dxa"/>
          </w:tcPr>
          <w:p w:rsidR="00A24C51" w:rsidRDefault="00584B04">
            <w:pPr>
              <w:pStyle w:val="TableParagraph"/>
              <w:spacing w:line="248" w:lineRule="exact"/>
              <w:ind w:left="110"/>
            </w:pPr>
            <w:r>
              <w:rPr>
                <w:color w:val="525252"/>
              </w:rPr>
              <w:t>2.3.5</w:t>
            </w:r>
          </w:p>
        </w:tc>
        <w:tc>
          <w:tcPr>
            <w:tcW w:w="5941" w:type="dxa"/>
          </w:tcPr>
          <w:p w:rsidR="00A24C51" w:rsidRDefault="00584B04">
            <w:pPr>
              <w:pStyle w:val="TableParagraph"/>
              <w:spacing w:line="248" w:lineRule="exact"/>
            </w:pPr>
            <w:r>
              <w:t>Organisering av opptelling</w:t>
            </w:r>
          </w:p>
        </w:tc>
        <w:tc>
          <w:tcPr>
            <w:tcW w:w="1135" w:type="dxa"/>
          </w:tcPr>
          <w:p w:rsidR="00A24C51" w:rsidRDefault="00A24C51">
            <w:pPr>
              <w:pStyle w:val="TableParagraph"/>
              <w:spacing w:line="248" w:lineRule="exact"/>
              <w:ind w:left="111"/>
            </w:pPr>
          </w:p>
        </w:tc>
        <w:tc>
          <w:tcPr>
            <w:tcW w:w="1416" w:type="dxa"/>
          </w:tcPr>
          <w:p w:rsidR="00A24C51" w:rsidRPr="007E0ED8" w:rsidRDefault="00591A8D">
            <w:pPr>
              <w:pStyle w:val="TableParagraph"/>
              <w:ind w:left="0"/>
              <w:rPr>
                <w:rFonts w:ascii="Times New Roman"/>
                <w:color w:val="FF0000"/>
                <w:sz w:val="18"/>
              </w:rPr>
            </w:pPr>
            <w:r w:rsidRPr="00591A8D">
              <w:rPr>
                <w:rFonts w:ascii="Times New Roman"/>
                <w:sz w:val="18"/>
              </w:rPr>
              <w:t>Etter adm behov</w:t>
            </w:r>
          </w:p>
        </w:tc>
      </w:tr>
      <w:tr w:rsidR="00A24C51">
        <w:trPr>
          <w:trHeight w:val="268"/>
        </w:trPr>
        <w:tc>
          <w:tcPr>
            <w:tcW w:w="1142" w:type="dxa"/>
          </w:tcPr>
          <w:p w:rsidR="00A24C51" w:rsidRDefault="00584B04">
            <w:pPr>
              <w:pStyle w:val="TableParagraph"/>
              <w:spacing w:line="248" w:lineRule="exact"/>
              <w:ind w:left="110"/>
            </w:pPr>
            <w:r>
              <w:rPr>
                <w:color w:val="525252"/>
              </w:rPr>
              <w:t>2.3.6</w:t>
            </w:r>
          </w:p>
        </w:tc>
        <w:tc>
          <w:tcPr>
            <w:tcW w:w="5941" w:type="dxa"/>
          </w:tcPr>
          <w:p w:rsidR="00A24C51" w:rsidRDefault="00584B04">
            <w:pPr>
              <w:pStyle w:val="TableParagraph"/>
              <w:spacing w:line="248" w:lineRule="exact"/>
            </w:pPr>
            <w:r>
              <w:t>Avkrysningsmanntall</w:t>
            </w:r>
          </w:p>
        </w:tc>
        <w:tc>
          <w:tcPr>
            <w:tcW w:w="1135" w:type="dxa"/>
          </w:tcPr>
          <w:p w:rsidR="00A24C51" w:rsidRDefault="00A24C51">
            <w:pPr>
              <w:pStyle w:val="TableParagraph"/>
              <w:ind w:left="0"/>
              <w:rPr>
                <w:rFonts w:ascii="Times New Roman"/>
                <w:sz w:val="18"/>
              </w:rPr>
            </w:pPr>
          </w:p>
        </w:tc>
        <w:tc>
          <w:tcPr>
            <w:tcW w:w="1416" w:type="dxa"/>
          </w:tcPr>
          <w:p w:rsidR="00A24C51" w:rsidRDefault="00584B04">
            <w:pPr>
              <w:pStyle w:val="TableParagraph"/>
              <w:spacing w:line="248" w:lineRule="exact"/>
            </w:pPr>
            <w:r>
              <w:t>4 år</w:t>
            </w:r>
          </w:p>
        </w:tc>
      </w:tr>
      <w:tr w:rsidR="00A24C51">
        <w:trPr>
          <w:trHeight w:val="268"/>
        </w:trPr>
        <w:tc>
          <w:tcPr>
            <w:tcW w:w="1142" w:type="dxa"/>
          </w:tcPr>
          <w:p w:rsidR="00A24C51" w:rsidRDefault="00584B04">
            <w:pPr>
              <w:pStyle w:val="TableParagraph"/>
              <w:spacing w:line="248" w:lineRule="exact"/>
              <w:ind w:left="110"/>
            </w:pPr>
            <w:r>
              <w:rPr>
                <w:color w:val="525252"/>
              </w:rPr>
              <w:t>2.3.7</w:t>
            </w:r>
          </w:p>
        </w:tc>
        <w:tc>
          <w:tcPr>
            <w:tcW w:w="5941" w:type="dxa"/>
          </w:tcPr>
          <w:p w:rsidR="00A24C51" w:rsidRDefault="00584B04">
            <w:pPr>
              <w:pStyle w:val="TableParagraph"/>
              <w:spacing w:line="248" w:lineRule="exact"/>
            </w:pPr>
            <w:r>
              <w:t>Stemmesedler</w:t>
            </w:r>
          </w:p>
        </w:tc>
        <w:tc>
          <w:tcPr>
            <w:tcW w:w="1135" w:type="dxa"/>
          </w:tcPr>
          <w:p w:rsidR="00A24C51" w:rsidRDefault="00A24C51">
            <w:pPr>
              <w:pStyle w:val="TableParagraph"/>
              <w:ind w:left="0"/>
              <w:rPr>
                <w:rFonts w:ascii="Times New Roman"/>
                <w:sz w:val="18"/>
              </w:rPr>
            </w:pPr>
          </w:p>
        </w:tc>
        <w:tc>
          <w:tcPr>
            <w:tcW w:w="1416" w:type="dxa"/>
          </w:tcPr>
          <w:p w:rsidR="00A24C51" w:rsidRDefault="00584B04">
            <w:pPr>
              <w:pStyle w:val="TableParagraph"/>
              <w:spacing w:line="248" w:lineRule="exact"/>
            </w:pPr>
            <w:r>
              <w:t>4 år</w:t>
            </w: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2.4</w:t>
            </w:r>
          </w:p>
        </w:tc>
        <w:tc>
          <w:tcPr>
            <w:tcW w:w="5941" w:type="dxa"/>
            <w:shd w:val="clear" w:color="auto" w:fill="D9D9D9"/>
          </w:tcPr>
          <w:p w:rsidR="00A24C51" w:rsidRDefault="00584B04">
            <w:pPr>
              <w:pStyle w:val="TableParagraph"/>
              <w:spacing w:before="40" w:line="273" w:lineRule="exact"/>
              <w:rPr>
                <w:rFonts w:ascii="Calibri Light"/>
                <w:sz w:val="24"/>
              </w:rPr>
            </w:pPr>
            <w:bookmarkStart w:id="10" w:name="_bookmark9"/>
            <w:bookmarkEnd w:id="10"/>
            <w:r>
              <w:rPr>
                <w:rFonts w:ascii="Calibri Light"/>
                <w:color w:val="2D74B5"/>
                <w:sz w:val="24"/>
              </w:rPr>
              <w:t>Sikkerhet og beredskap</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537"/>
        </w:trPr>
        <w:tc>
          <w:tcPr>
            <w:tcW w:w="1142" w:type="dxa"/>
          </w:tcPr>
          <w:p w:rsidR="00A24C51" w:rsidRDefault="00584B04">
            <w:pPr>
              <w:pStyle w:val="TableParagraph"/>
              <w:spacing w:line="268" w:lineRule="exact"/>
              <w:ind w:left="110"/>
            </w:pPr>
            <w:r>
              <w:rPr>
                <w:color w:val="525252"/>
              </w:rPr>
              <w:t>2.4.1</w:t>
            </w:r>
          </w:p>
        </w:tc>
        <w:tc>
          <w:tcPr>
            <w:tcW w:w="5941" w:type="dxa"/>
          </w:tcPr>
          <w:p w:rsidR="00A24C51" w:rsidRDefault="00584B04">
            <w:pPr>
              <w:pStyle w:val="TableParagraph"/>
              <w:spacing w:line="267" w:lineRule="exact"/>
            </w:pPr>
            <w:r>
              <w:t>Kommunens overordnede oppgaver innen sikkerhet og</w:t>
            </w:r>
          </w:p>
          <w:p w:rsidR="00A24C51" w:rsidRDefault="00584B04">
            <w:pPr>
              <w:pStyle w:val="TableParagraph"/>
              <w:spacing w:line="251" w:lineRule="exact"/>
            </w:pPr>
            <w:r>
              <w:t>beredskap i henhold til lovverk som regulerer ulike fagområder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075"/>
        </w:trPr>
        <w:tc>
          <w:tcPr>
            <w:tcW w:w="1142" w:type="dxa"/>
          </w:tcPr>
          <w:p w:rsidR="00A24C51" w:rsidRDefault="00584B04">
            <w:pPr>
              <w:pStyle w:val="TableParagraph"/>
              <w:spacing w:line="268" w:lineRule="exact"/>
              <w:ind w:left="110"/>
            </w:pPr>
            <w:r>
              <w:rPr>
                <w:color w:val="525252"/>
              </w:rPr>
              <w:t>2.4.2</w:t>
            </w:r>
          </w:p>
        </w:tc>
        <w:tc>
          <w:tcPr>
            <w:tcW w:w="5941" w:type="dxa"/>
          </w:tcPr>
          <w:p w:rsidR="00A24C51" w:rsidRDefault="00584B04">
            <w:pPr>
              <w:pStyle w:val="TableParagraph"/>
              <w:ind w:right="264"/>
            </w:pPr>
            <w:r>
              <w:t>Kommunens rolle i den nasjonale beredskapen og oppgaver i henhold til sivilbeskyttelsesloven, herunder beredskapsplaner og risiko- og sårbarhetsanalyser for kommunen som helhet og</w:t>
            </w:r>
          </w:p>
          <w:p w:rsidR="00A24C51" w:rsidRDefault="00584B04">
            <w:pPr>
              <w:pStyle w:val="TableParagraph"/>
              <w:spacing w:line="251" w:lineRule="exact"/>
            </w:pPr>
            <w:r>
              <w:t>deltakelse i regionale og nasjonale beredskapsøvelser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42" w:type="dxa"/>
          </w:tcPr>
          <w:p w:rsidR="00A24C51" w:rsidRDefault="00584B04">
            <w:pPr>
              <w:pStyle w:val="TableParagraph"/>
              <w:spacing w:line="265" w:lineRule="exact"/>
              <w:ind w:left="110"/>
            </w:pPr>
            <w:r>
              <w:rPr>
                <w:color w:val="525252"/>
              </w:rPr>
              <w:t>2.4.3</w:t>
            </w:r>
          </w:p>
        </w:tc>
        <w:tc>
          <w:tcPr>
            <w:tcW w:w="5941" w:type="dxa"/>
          </w:tcPr>
          <w:p w:rsidR="00A24C51" w:rsidRDefault="00584B04">
            <w:pPr>
              <w:pStyle w:val="TableParagraph"/>
              <w:spacing w:line="265" w:lineRule="exact"/>
            </w:pPr>
            <w:r>
              <w:t>Kommunens ivaretakelse av samfunnssikkerhetsaspektet i</w:t>
            </w:r>
          </w:p>
          <w:p w:rsidR="00A24C51" w:rsidRDefault="00584B04">
            <w:pPr>
              <w:pStyle w:val="TableParagraph"/>
              <w:spacing w:line="270" w:lineRule="atLeast"/>
              <w:ind w:right="922"/>
            </w:pPr>
            <w:r>
              <w:t>kommunal og regional planlegging, herunder risiko- og sårbarhetsanalyser for utbyggingsområder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343"/>
        </w:trPr>
        <w:tc>
          <w:tcPr>
            <w:tcW w:w="1142" w:type="dxa"/>
          </w:tcPr>
          <w:p w:rsidR="00A24C51" w:rsidRDefault="00584B04">
            <w:pPr>
              <w:pStyle w:val="TableParagraph"/>
              <w:spacing w:line="265" w:lineRule="exact"/>
              <w:ind w:left="110"/>
            </w:pPr>
            <w:r>
              <w:rPr>
                <w:color w:val="525252"/>
              </w:rPr>
              <w:t>2.4.4</w:t>
            </w:r>
          </w:p>
        </w:tc>
        <w:tc>
          <w:tcPr>
            <w:tcW w:w="5941" w:type="dxa"/>
          </w:tcPr>
          <w:p w:rsidR="00A24C51" w:rsidRDefault="00584B04">
            <w:pPr>
              <w:pStyle w:val="TableParagraph"/>
              <w:ind w:right="156"/>
            </w:pPr>
            <w:r>
              <w:t>Etablering og utvikling av kommunens styringssystem for sikkerhet og beredskap, herunder interne instrukser og retningslinjer for sikkerhets- og beredskapsarbeid, organisering av sikkerhetsadministrasjon, virksomhetsledelsens oppfølging</w:t>
            </w:r>
          </w:p>
          <w:p w:rsidR="00A24C51" w:rsidRDefault="00584B04">
            <w:pPr>
              <w:pStyle w:val="TableParagraph"/>
              <w:spacing w:line="252" w:lineRule="exact"/>
            </w:pPr>
            <w:r>
              <w:t>og evaluering av sikkerhet og beredskap</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3"/>
        </w:trPr>
        <w:tc>
          <w:tcPr>
            <w:tcW w:w="1142" w:type="dxa"/>
          </w:tcPr>
          <w:p w:rsidR="00A24C51" w:rsidRDefault="00584B04">
            <w:pPr>
              <w:pStyle w:val="TableParagraph"/>
              <w:spacing w:line="265" w:lineRule="exact"/>
              <w:ind w:left="110"/>
            </w:pPr>
            <w:r>
              <w:rPr>
                <w:color w:val="525252"/>
              </w:rPr>
              <w:t>2.4.5</w:t>
            </w:r>
          </w:p>
        </w:tc>
        <w:tc>
          <w:tcPr>
            <w:tcW w:w="5941" w:type="dxa"/>
          </w:tcPr>
          <w:p w:rsidR="00A24C51" w:rsidRDefault="00584B04">
            <w:pPr>
              <w:pStyle w:val="TableParagraph"/>
              <w:ind w:right="244"/>
            </w:pPr>
            <w:r>
              <w:t>Sikkerhetsrapportering, herunder rapportering internt i kommunen samt til regionale og nasjonale tilsynsmyndigheter</w:t>
            </w:r>
          </w:p>
          <w:p w:rsidR="00A24C51" w:rsidRDefault="00584B04">
            <w:pPr>
              <w:pStyle w:val="TableParagraph"/>
              <w:spacing w:line="249" w:lineRule="exact"/>
            </w:pPr>
            <w:r>
              <w:t>vedrørende sikkerhet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8" w:lineRule="exact"/>
              <w:ind w:left="110"/>
            </w:pPr>
            <w:r>
              <w:rPr>
                <w:color w:val="525252"/>
              </w:rPr>
              <w:t>2.4.6</w:t>
            </w:r>
          </w:p>
        </w:tc>
        <w:tc>
          <w:tcPr>
            <w:tcW w:w="5941" w:type="dxa"/>
          </w:tcPr>
          <w:p w:rsidR="00A24C51" w:rsidRDefault="00584B04">
            <w:pPr>
              <w:pStyle w:val="TableParagraph"/>
              <w:spacing w:line="268" w:lineRule="exact"/>
            </w:pPr>
            <w:r>
              <w:t>Personellsikkerhet: Nærmere bestemmelser utarbeides av</w:t>
            </w:r>
          </w:p>
          <w:p w:rsidR="00A24C51" w:rsidRDefault="00584B04">
            <w:pPr>
              <w:pStyle w:val="TableParagraph"/>
              <w:spacing w:line="249" w:lineRule="exact"/>
            </w:pPr>
            <w:r>
              <w:t>Riksarkivaren og Nasjonal sikkerhetsmyndighet</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2.5</w:t>
            </w:r>
          </w:p>
        </w:tc>
        <w:tc>
          <w:tcPr>
            <w:tcW w:w="5941" w:type="dxa"/>
            <w:shd w:val="clear" w:color="auto" w:fill="D9D9D9"/>
          </w:tcPr>
          <w:p w:rsidR="00A24C51" w:rsidRDefault="00584B04">
            <w:pPr>
              <w:pStyle w:val="TableParagraph"/>
              <w:spacing w:before="40" w:line="273" w:lineRule="exact"/>
              <w:rPr>
                <w:rFonts w:ascii="Calibri Light"/>
                <w:sz w:val="24"/>
              </w:rPr>
            </w:pPr>
            <w:bookmarkStart w:id="11" w:name="_bookmark10"/>
            <w:bookmarkEnd w:id="11"/>
            <w:r>
              <w:rPr>
                <w:rFonts w:ascii="Calibri Light"/>
                <w:color w:val="2D74B5"/>
                <w:sz w:val="24"/>
              </w:rPr>
              <w:t>Kommuneadvokat</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1343"/>
        </w:trPr>
        <w:tc>
          <w:tcPr>
            <w:tcW w:w="1142" w:type="dxa"/>
          </w:tcPr>
          <w:p w:rsidR="00A24C51" w:rsidRDefault="00584B04">
            <w:pPr>
              <w:pStyle w:val="TableParagraph"/>
              <w:spacing w:line="268" w:lineRule="exact"/>
              <w:ind w:left="110"/>
            </w:pPr>
            <w:r>
              <w:rPr>
                <w:color w:val="525252"/>
              </w:rPr>
              <w:t>2.5.1</w:t>
            </w:r>
          </w:p>
        </w:tc>
        <w:tc>
          <w:tcPr>
            <w:tcW w:w="5941" w:type="dxa"/>
          </w:tcPr>
          <w:p w:rsidR="00A24C51" w:rsidRDefault="00584B04">
            <w:pPr>
              <w:pStyle w:val="TableParagraph"/>
              <w:spacing w:before="1" w:line="237" w:lineRule="auto"/>
              <w:ind w:right="1906"/>
            </w:pPr>
            <w:r>
              <w:t xml:space="preserve">I </w:t>
            </w:r>
            <w:r w:rsidR="00A865C5">
              <w:t>Levanger</w:t>
            </w:r>
            <w:r>
              <w:t xml:space="preserve"> kommune bevares alle saker fra kommuneadvokaten, blant annet:</w:t>
            </w:r>
          </w:p>
          <w:p w:rsidR="00A24C51" w:rsidRDefault="00584B04">
            <w:pPr>
              <w:pStyle w:val="TableParagraph"/>
              <w:numPr>
                <w:ilvl w:val="0"/>
                <w:numId w:val="6"/>
              </w:numPr>
              <w:tabs>
                <w:tab w:val="left" w:pos="829"/>
              </w:tabs>
              <w:spacing w:before="1"/>
              <w:ind w:hanging="360"/>
            </w:pPr>
            <w:r>
              <w:t>Presendenssaker med</w:t>
            </w:r>
            <w:r>
              <w:rPr>
                <w:spacing w:val="-4"/>
              </w:rPr>
              <w:t xml:space="preserve"> </w:t>
            </w:r>
            <w:r>
              <w:t>registre</w:t>
            </w:r>
          </w:p>
          <w:p w:rsidR="00A24C51" w:rsidRDefault="00584B04">
            <w:pPr>
              <w:pStyle w:val="TableParagraph"/>
              <w:numPr>
                <w:ilvl w:val="0"/>
                <w:numId w:val="6"/>
              </w:numPr>
              <w:tabs>
                <w:tab w:val="left" w:pos="829"/>
              </w:tabs>
              <w:spacing w:line="270" w:lineRule="atLeast"/>
              <w:ind w:right="172" w:hanging="360"/>
            </w:pPr>
            <w:r>
              <w:t>Erstatningssaker på det offentligrettslige området, inkl. saker i forbindelse med</w:t>
            </w:r>
            <w:r>
              <w:rPr>
                <w:spacing w:val="-6"/>
              </w:rPr>
              <w:t xml:space="preserve"> </w:t>
            </w:r>
            <w:r>
              <w:t>billighetserstatning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2.6</w:t>
            </w:r>
          </w:p>
        </w:tc>
        <w:tc>
          <w:tcPr>
            <w:tcW w:w="5941" w:type="dxa"/>
            <w:shd w:val="clear" w:color="auto" w:fill="D9D9D9"/>
          </w:tcPr>
          <w:p w:rsidR="00A24C51" w:rsidRDefault="00584B04">
            <w:pPr>
              <w:pStyle w:val="TableParagraph"/>
              <w:spacing w:before="37" w:line="276" w:lineRule="exact"/>
              <w:rPr>
                <w:rFonts w:ascii="Calibri Light"/>
                <w:sz w:val="24"/>
              </w:rPr>
            </w:pPr>
            <w:bookmarkStart w:id="12" w:name="_bookmark11"/>
            <w:bookmarkEnd w:id="12"/>
            <w:r>
              <w:rPr>
                <w:rFonts w:ascii="Calibri Light"/>
                <w:color w:val="2D74B5"/>
                <w:sz w:val="24"/>
              </w:rPr>
              <w:t>Administrative tjenester</w:t>
            </w:r>
          </w:p>
        </w:tc>
        <w:tc>
          <w:tcPr>
            <w:tcW w:w="1135" w:type="dxa"/>
            <w:shd w:val="clear" w:color="auto" w:fill="D9D9D9"/>
          </w:tcPr>
          <w:p w:rsidR="00A24C51" w:rsidRDefault="00A24C51">
            <w:pPr>
              <w:pStyle w:val="TableParagraph"/>
              <w:ind w:left="0"/>
              <w:rPr>
                <w:rFonts w:ascii="Times New Roman"/>
              </w:rPr>
            </w:pPr>
          </w:p>
        </w:tc>
        <w:tc>
          <w:tcPr>
            <w:tcW w:w="1416" w:type="dxa"/>
            <w:shd w:val="clear" w:color="auto" w:fill="D9D9D9"/>
          </w:tcPr>
          <w:p w:rsidR="00A24C51" w:rsidRDefault="00A24C51">
            <w:pPr>
              <w:pStyle w:val="TableParagraph"/>
              <w:ind w:left="0"/>
              <w:rPr>
                <w:rFonts w:ascii="Times New Roman"/>
              </w:rPr>
            </w:pPr>
          </w:p>
        </w:tc>
      </w:tr>
      <w:tr w:rsidR="00A24C51">
        <w:trPr>
          <w:trHeight w:val="309"/>
        </w:trPr>
        <w:tc>
          <w:tcPr>
            <w:tcW w:w="1142" w:type="dxa"/>
            <w:shd w:val="clear" w:color="auto" w:fill="F1F1F1"/>
          </w:tcPr>
          <w:p w:rsidR="00A24C51" w:rsidRDefault="00584B04">
            <w:pPr>
              <w:pStyle w:val="TableParagraph"/>
              <w:spacing w:line="265" w:lineRule="exact"/>
              <w:ind w:left="110"/>
            </w:pPr>
            <w:r>
              <w:rPr>
                <w:color w:val="525252"/>
              </w:rPr>
              <w:t>2.6.1</w:t>
            </w:r>
          </w:p>
        </w:tc>
        <w:tc>
          <w:tcPr>
            <w:tcW w:w="5941" w:type="dxa"/>
            <w:shd w:val="clear" w:color="auto" w:fill="F1F1F1"/>
          </w:tcPr>
          <w:p w:rsidR="00A24C51" w:rsidRDefault="00584B04">
            <w:pPr>
              <w:pStyle w:val="TableParagraph"/>
              <w:spacing w:before="37" w:line="252" w:lineRule="exact"/>
              <w:rPr>
                <w:rFonts w:ascii="Calibri Light"/>
                <w:i/>
              </w:rPr>
            </w:pPr>
            <w:bookmarkStart w:id="13" w:name="_bookmark12"/>
            <w:bookmarkEnd w:id="13"/>
            <w:r>
              <w:rPr>
                <w:rFonts w:ascii="Calibri Light"/>
                <w:i/>
              </w:rPr>
              <w:t xml:space="preserve">Anskaffelse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1879"/>
        </w:trPr>
        <w:tc>
          <w:tcPr>
            <w:tcW w:w="1142" w:type="dxa"/>
          </w:tcPr>
          <w:p w:rsidR="00A24C51" w:rsidRDefault="00584B04">
            <w:pPr>
              <w:pStyle w:val="TableParagraph"/>
              <w:spacing w:line="265" w:lineRule="exact"/>
              <w:ind w:left="110"/>
            </w:pPr>
            <w:r>
              <w:rPr>
                <w:color w:val="525252"/>
              </w:rPr>
              <w:t>2.6.1.1</w:t>
            </w:r>
          </w:p>
        </w:tc>
        <w:tc>
          <w:tcPr>
            <w:tcW w:w="5941" w:type="dxa"/>
          </w:tcPr>
          <w:p w:rsidR="00A24C51" w:rsidRDefault="00591A8D">
            <w:pPr>
              <w:pStyle w:val="TableParagraph"/>
              <w:spacing w:line="265" w:lineRule="exact"/>
            </w:pPr>
            <w:r>
              <w:t>I Levanger</w:t>
            </w:r>
            <w:r w:rsidR="00584B04">
              <w:t xml:space="preserve"> kommune bevares:</w:t>
            </w:r>
          </w:p>
          <w:p w:rsidR="00A24C51" w:rsidRDefault="00584B04">
            <w:pPr>
              <w:pStyle w:val="TableParagraph"/>
              <w:numPr>
                <w:ilvl w:val="0"/>
                <w:numId w:val="5"/>
              </w:numPr>
              <w:tabs>
                <w:tab w:val="left" w:pos="829"/>
              </w:tabs>
              <w:ind w:hanging="360"/>
            </w:pPr>
            <w:r>
              <w:t>Anskaffelsesstrategi</w:t>
            </w:r>
          </w:p>
          <w:p w:rsidR="00A24C51" w:rsidRDefault="00584B04">
            <w:pPr>
              <w:pStyle w:val="TableParagraph"/>
              <w:numPr>
                <w:ilvl w:val="0"/>
                <w:numId w:val="5"/>
              </w:numPr>
              <w:tabs>
                <w:tab w:val="left" w:pos="829"/>
              </w:tabs>
              <w:ind w:hanging="360"/>
            </w:pPr>
            <w:r>
              <w:t>Anskaffelsesreglement</w:t>
            </w:r>
          </w:p>
          <w:p w:rsidR="00A24C51" w:rsidRDefault="00584B04">
            <w:pPr>
              <w:pStyle w:val="TableParagraph"/>
              <w:numPr>
                <w:ilvl w:val="0"/>
                <w:numId w:val="5"/>
              </w:numPr>
              <w:tabs>
                <w:tab w:val="left" w:pos="829"/>
              </w:tabs>
              <w:spacing w:line="267" w:lineRule="exact"/>
              <w:ind w:hanging="360"/>
            </w:pPr>
            <w:r>
              <w:t>Retningslinjer og</w:t>
            </w:r>
            <w:r>
              <w:rPr>
                <w:spacing w:val="-4"/>
              </w:rPr>
              <w:t xml:space="preserve"> </w:t>
            </w:r>
            <w:r>
              <w:t>standarder</w:t>
            </w:r>
          </w:p>
          <w:p w:rsidR="00A24C51" w:rsidRDefault="00584B04">
            <w:pPr>
              <w:pStyle w:val="TableParagraph"/>
              <w:numPr>
                <w:ilvl w:val="0"/>
                <w:numId w:val="5"/>
              </w:numPr>
              <w:tabs>
                <w:tab w:val="left" w:pos="829"/>
              </w:tabs>
              <w:spacing w:line="267" w:lineRule="exact"/>
              <w:ind w:hanging="360"/>
            </w:pPr>
            <w:r>
              <w:t>Behovsanalyse</w:t>
            </w:r>
          </w:p>
          <w:p w:rsidR="00A24C51" w:rsidRDefault="00584B04">
            <w:pPr>
              <w:pStyle w:val="TableParagraph"/>
              <w:numPr>
                <w:ilvl w:val="0"/>
                <w:numId w:val="5"/>
              </w:numPr>
              <w:tabs>
                <w:tab w:val="left" w:pos="829"/>
              </w:tabs>
              <w:spacing w:before="1"/>
              <w:ind w:hanging="360"/>
            </w:pPr>
            <w:r>
              <w:t>Anskaffelsesprotokoll</w:t>
            </w:r>
          </w:p>
          <w:p w:rsidR="00A24C51" w:rsidRDefault="00584B04">
            <w:pPr>
              <w:pStyle w:val="TableParagraph"/>
              <w:numPr>
                <w:ilvl w:val="0"/>
                <w:numId w:val="5"/>
              </w:numPr>
              <w:tabs>
                <w:tab w:val="left" w:pos="829"/>
              </w:tabs>
              <w:spacing w:before="1" w:line="252" w:lineRule="exact"/>
              <w:ind w:hanging="360"/>
            </w:pPr>
            <w:r>
              <w:t>Antatte</w:t>
            </w:r>
            <w:r>
              <w:rPr>
                <w:spacing w:val="-2"/>
              </w:rPr>
              <w:t xml:space="preserve"> </w:t>
            </w:r>
            <w:r>
              <w:t>tilbud</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2.6.1.2</w:t>
            </w:r>
          </w:p>
        </w:tc>
        <w:tc>
          <w:tcPr>
            <w:tcW w:w="5941" w:type="dxa"/>
          </w:tcPr>
          <w:p w:rsidR="00A24C51" w:rsidRDefault="00584B04">
            <w:pPr>
              <w:pStyle w:val="TableParagraph"/>
              <w:spacing w:line="265" w:lineRule="exact"/>
            </w:pPr>
            <w:r>
              <w:t>Ikke antatte tilbud</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1 år etter</w:t>
            </w:r>
          </w:p>
          <w:p w:rsidR="00A24C51" w:rsidRDefault="00584B04">
            <w:pPr>
              <w:pStyle w:val="TableParagraph"/>
              <w:spacing w:line="252" w:lineRule="exact"/>
            </w:pPr>
            <w:r>
              <w:t>tildeling</w:t>
            </w:r>
          </w:p>
        </w:tc>
      </w:tr>
      <w:tr w:rsidR="00A24C51">
        <w:trPr>
          <w:trHeight w:val="537"/>
        </w:trPr>
        <w:tc>
          <w:tcPr>
            <w:tcW w:w="1142" w:type="dxa"/>
          </w:tcPr>
          <w:p w:rsidR="00A24C51" w:rsidRDefault="00584B04">
            <w:pPr>
              <w:pStyle w:val="TableParagraph"/>
              <w:spacing w:line="265" w:lineRule="exact"/>
              <w:ind w:left="110"/>
            </w:pPr>
            <w:r>
              <w:rPr>
                <w:color w:val="525252"/>
              </w:rPr>
              <w:t>2.6.1.3</w:t>
            </w:r>
          </w:p>
        </w:tc>
        <w:tc>
          <w:tcPr>
            <w:tcW w:w="5941" w:type="dxa"/>
          </w:tcPr>
          <w:p w:rsidR="00A24C51" w:rsidRDefault="00584B04">
            <w:pPr>
              <w:pStyle w:val="TableParagraph"/>
              <w:spacing w:line="265" w:lineRule="exact"/>
            </w:pPr>
            <w:r>
              <w:t>Tilbud som ikke tilfredsstiller formelle krav til frister og</w:t>
            </w:r>
          </w:p>
          <w:p w:rsidR="00A24C51" w:rsidRDefault="00584B04">
            <w:pPr>
              <w:pStyle w:val="TableParagraph"/>
              <w:spacing w:line="252" w:lineRule="exact"/>
            </w:pPr>
            <w:r>
              <w:t>saksbehandling for å komme i betraktning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1 år etter</w:t>
            </w:r>
          </w:p>
          <w:p w:rsidR="00A24C51" w:rsidRDefault="00584B04">
            <w:pPr>
              <w:pStyle w:val="TableParagraph"/>
              <w:spacing w:line="252" w:lineRule="exact"/>
            </w:pPr>
            <w:r>
              <w:t>tildeling</w:t>
            </w:r>
          </w:p>
        </w:tc>
      </w:tr>
      <w:tr w:rsidR="00A24C51">
        <w:trPr>
          <w:trHeight w:val="309"/>
        </w:trPr>
        <w:tc>
          <w:tcPr>
            <w:tcW w:w="1142" w:type="dxa"/>
            <w:shd w:val="clear" w:color="auto" w:fill="F1F1F1"/>
          </w:tcPr>
          <w:p w:rsidR="00A24C51" w:rsidRDefault="00584B04">
            <w:pPr>
              <w:pStyle w:val="TableParagraph"/>
              <w:spacing w:line="265" w:lineRule="exact"/>
              <w:ind w:left="110"/>
            </w:pPr>
            <w:r>
              <w:rPr>
                <w:color w:val="525252"/>
              </w:rPr>
              <w:t>2.6.2</w:t>
            </w:r>
          </w:p>
        </w:tc>
        <w:tc>
          <w:tcPr>
            <w:tcW w:w="5941" w:type="dxa"/>
            <w:shd w:val="clear" w:color="auto" w:fill="F1F1F1"/>
          </w:tcPr>
          <w:p w:rsidR="00A24C51" w:rsidRDefault="00584B04">
            <w:pPr>
              <w:pStyle w:val="TableParagraph"/>
              <w:spacing w:before="37" w:line="252" w:lineRule="exact"/>
              <w:rPr>
                <w:rFonts w:ascii="Calibri Light"/>
                <w:i/>
              </w:rPr>
            </w:pPr>
            <w:bookmarkStart w:id="14" w:name="_bookmark13"/>
            <w:bookmarkEnd w:id="14"/>
            <w:r>
              <w:rPr>
                <w:rFonts w:ascii="Calibri Light"/>
                <w:i/>
              </w:rPr>
              <w:t xml:space="preserve">Arkivtjeneste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2.6.2.1</w:t>
            </w:r>
          </w:p>
        </w:tc>
        <w:tc>
          <w:tcPr>
            <w:tcW w:w="5941" w:type="dxa"/>
          </w:tcPr>
          <w:p w:rsidR="00A24C51" w:rsidRDefault="00924368">
            <w:pPr>
              <w:pStyle w:val="TableParagraph"/>
              <w:spacing w:line="248" w:lineRule="exact"/>
            </w:pPr>
            <w:r>
              <w:t>I Levanger</w:t>
            </w:r>
            <w:r w:rsidR="00584B04">
              <w:t xml:space="preserve"> kommune bevares:</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bl>
    <w:p w:rsidR="00A24C51" w:rsidRDefault="00A24C51">
      <w:pPr>
        <w:rPr>
          <w:rFonts w:ascii="Times New Roman"/>
          <w:sz w:val="18"/>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1343"/>
        </w:trPr>
        <w:tc>
          <w:tcPr>
            <w:tcW w:w="1142" w:type="dxa"/>
          </w:tcPr>
          <w:p w:rsidR="00A24C51" w:rsidRDefault="00A24C51">
            <w:pPr>
              <w:pStyle w:val="TableParagraph"/>
              <w:ind w:left="0"/>
              <w:rPr>
                <w:rFonts w:ascii="Times New Roman"/>
              </w:rPr>
            </w:pPr>
          </w:p>
        </w:tc>
        <w:tc>
          <w:tcPr>
            <w:tcW w:w="5941" w:type="dxa"/>
          </w:tcPr>
          <w:p w:rsidR="00A24C51" w:rsidRDefault="00584B04">
            <w:pPr>
              <w:pStyle w:val="TableParagraph"/>
              <w:numPr>
                <w:ilvl w:val="0"/>
                <w:numId w:val="62"/>
              </w:numPr>
              <w:tabs>
                <w:tab w:val="left" w:pos="829"/>
              </w:tabs>
              <w:ind w:right="504" w:hanging="360"/>
            </w:pPr>
            <w:r>
              <w:t>Arkivdanning og rutiner, herunder arkivplaner, konfigurasjonsdokumenter,</w:t>
            </w:r>
            <w:r>
              <w:rPr>
                <w:spacing w:val="-14"/>
              </w:rPr>
              <w:t xml:space="preserve"> </w:t>
            </w:r>
            <w:r>
              <w:t>klassifikasjonssystemer</w:t>
            </w:r>
          </w:p>
          <w:p w:rsidR="00A24C51" w:rsidRDefault="00584B04">
            <w:pPr>
              <w:pStyle w:val="TableParagraph"/>
              <w:numPr>
                <w:ilvl w:val="0"/>
                <w:numId w:val="62"/>
              </w:numPr>
              <w:tabs>
                <w:tab w:val="left" w:pos="829"/>
              </w:tabs>
              <w:ind w:right="308" w:hanging="360"/>
            </w:pPr>
            <w:r>
              <w:t>Bevarings- og kassasjonsvedtak og -planer, bevarings- og</w:t>
            </w:r>
            <w:r>
              <w:rPr>
                <w:spacing w:val="-2"/>
              </w:rPr>
              <w:t xml:space="preserve"> </w:t>
            </w:r>
            <w:r>
              <w:t>kassasjonslister</w:t>
            </w:r>
          </w:p>
          <w:p w:rsidR="00A24C51" w:rsidRDefault="00584B04">
            <w:pPr>
              <w:pStyle w:val="TableParagraph"/>
              <w:numPr>
                <w:ilvl w:val="0"/>
                <w:numId w:val="62"/>
              </w:numPr>
              <w:tabs>
                <w:tab w:val="left" w:pos="829"/>
              </w:tabs>
              <w:spacing w:line="252" w:lineRule="exact"/>
              <w:ind w:hanging="360"/>
            </w:pPr>
            <w:r>
              <w:t>Depotavtaler, kartlegginger,</w:t>
            </w:r>
            <w:r>
              <w:rPr>
                <w:spacing w:val="-3"/>
              </w:rPr>
              <w:t xml:space="preserve"> </w:t>
            </w:r>
            <w:r>
              <w:t>tilsyn</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2.6.2.2</w:t>
            </w:r>
          </w:p>
        </w:tc>
        <w:tc>
          <w:tcPr>
            <w:tcW w:w="5941" w:type="dxa"/>
          </w:tcPr>
          <w:p w:rsidR="00A24C51" w:rsidRDefault="00584B04">
            <w:pPr>
              <w:pStyle w:val="TableParagraph"/>
              <w:spacing w:line="265" w:lineRule="exact"/>
            </w:pPr>
            <w:r>
              <w:t>Kommunens planer for arkivdepot, årsplaner, langtidsplaner og</w:t>
            </w:r>
          </w:p>
          <w:p w:rsidR="00A24C51" w:rsidRDefault="00584B04">
            <w:pPr>
              <w:pStyle w:val="TableParagraph"/>
              <w:spacing w:line="252" w:lineRule="exact"/>
            </w:pPr>
            <w:r>
              <w:t>årsberetninger for det enkelte arkivdepot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2.6.2.3</w:t>
            </w:r>
          </w:p>
        </w:tc>
        <w:tc>
          <w:tcPr>
            <w:tcW w:w="5941" w:type="dxa"/>
          </w:tcPr>
          <w:p w:rsidR="00A24C51" w:rsidRDefault="00584B04">
            <w:pPr>
              <w:pStyle w:val="TableParagraph"/>
              <w:spacing w:line="248" w:lineRule="exact"/>
            </w:pPr>
            <w:r>
              <w:t>Utviklingsarbeid</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42" w:type="dxa"/>
          </w:tcPr>
          <w:p w:rsidR="00A24C51" w:rsidRDefault="00584B04">
            <w:pPr>
              <w:pStyle w:val="TableParagraph"/>
              <w:spacing w:line="265" w:lineRule="exact"/>
              <w:ind w:left="110"/>
            </w:pPr>
            <w:r>
              <w:rPr>
                <w:color w:val="525252"/>
              </w:rPr>
              <w:t>2.6.2.4</w:t>
            </w:r>
          </w:p>
        </w:tc>
        <w:tc>
          <w:tcPr>
            <w:tcW w:w="5941" w:type="dxa"/>
          </w:tcPr>
          <w:p w:rsidR="00A24C51" w:rsidRDefault="00584B04">
            <w:pPr>
              <w:pStyle w:val="TableParagraph"/>
              <w:ind w:right="684"/>
            </w:pPr>
            <w:r>
              <w:t>Avtaler om arkivansvar og arkivorganisering når tjenester legges til foretak, selskap og interkommunale</w:t>
            </w:r>
          </w:p>
          <w:p w:rsidR="00A24C51" w:rsidRDefault="00584B04">
            <w:pPr>
              <w:pStyle w:val="TableParagraph"/>
              <w:spacing w:line="252" w:lineRule="exact"/>
            </w:pPr>
            <w:r>
              <w:t>samarbeidsorganer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2.6.2.5</w:t>
            </w:r>
          </w:p>
        </w:tc>
        <w:tc>
          <w:tcPr>
            <w:tcW w:w="5941" w:type="dxa"/>
          </w:tcPr>
          <w:p w:rsidR="00A24C51" w:rsidRDefault="00584B04">
            <w:pPr>
              <w:pStyle w:val="TableParagraph"/>
              <w:spacing w:line="265" w:lineRule="exact"/>
            </w:pPr>
            <w:r>
              <w:t>Grunnlagsmateriale knyttet til utarbeidelse av dokumenter som</w:t>
            </w:r>
          </w:p>
          <w:p w:rsidR="00A24C51" w:rsidRDefault="00584B04">
            <w:pPr>
              <w:pStyle w:val="TableParagraph"/>
              <w:spacing w:line="252" w:lineRule="exact"/>
            </w:pPr>
            <w:r>
              <w:t>gjelder arkivdanning og rutiner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1293"/>
        </w:trPr>
        <w:tc>
          <w:tcPr>
            <w:tcW w:w="1142" w:type="dxa"/>
          </w:tcPr>
          <w:p w:rsidR="00A24C51" w:rsidRDefault="00584B04">
            <w:pPr>
              <w:pStyle w:val="TableParagraph"/>
              <w:spacing w:line="265" w:lineRule="exact"/>
              <w:ind w:left="110"/>
            </w:pPr>
            <w:r>
              <w:rPr>
                <w:color w:val="525252"/>
              </w:rPr>
              <w:t>2.6.2.6</w:t>
            </w:r>
          </w:p>
        </w:tc>
        <w:tc>
          <w:tcPr>
            <w:tcW w:w="5941" w:type="dxa"/>
          </w:tcPr>
          <w:p w:rsidR="00A24C51" w:rsidRDefault="00584B04">
            <w:pPr>
              <w:pStyle w:val="TableParagraph"/>
              <w:ind w:right="425"/>
            </w:pPr>
            <w:r>
              <w:t>Dokumenter knyttet til ordinær, rutinemessig behandling av innsynsbegjæringer</w:t>
            </w:r>
          </w:p>
          <w:p w:rsidR="00A24C51" w:rsidRDefault="00A24C51">
            <w:pPr>
              <w:pStyle w:val="TableParagraph"/>
              <w:spacing w:before="4"/>
              <w:ind w:left="0"/>
              <w:rPr>
                <w:rFonts w:ascii="Times New Roman"/>
                <w:sz w:val="23"/>
              </w:rPr>
            </w:pPr>
          </w:p>
          <w:p w:rsidR="00A24C51" w:rsidRDefault="00A24C51">
            <w:pPr>
              <w:pStyle w:val="TableParagraph"/>
              <w:spacing w:line="240" w:lineRule="atLeast"/>
              <w:ind w:right="589"/>
              <w:rPr>
                <w:i/>
                <w:sz w:val="20"/>
              </w:rPr>
            </w:pPr>
          </w:p>
        </w:tc>
        <w:tc>
          <w:tcPr>
            <w:tcW w:w="1135" w:type="dxa"/>
          </w:tcPr>
          <w:p w:rsidR="00A24C51" w:rsidRPr="007E0ED8" w:rsidRDefault="00A24C51">
            <w:pPr>
              <w:pStyle w:val="TableParagraph"/>
              <w:ind w:left="0"/>
              <w:rPr>
                <w:rFonts w:ascii="Times New Roman"/>
                <w:color w:val="FF0000"/>
              </w:rPr>
            </w:pPr>
          </w:p>
        </w:tc>
        <w:tc>
          <w:tcPr>
            <w:tcW w:w="1416" w:type="dxa"/>
          </w:tcPr>
          <w:p w:rsidR="00A24C51" w:rsidRDefault="00584B04">
            <w:pPr>
              <w:pStyle w:val="TableParagraph"/>
              <w:ind w:right="335"/>
            </w:pPr>
            <w:r>
              <w:t>Etter adm. behov</w:t>
            </w:r>
          </w:p>
        </w:tc>
      </w:tr>
      <w:tr w:rsidR="00A24C51">
        <w:trPr>
          <w:trHeight w:val="309"/>
        </w:trPr>
        <w:tc>
          <w:tcPr>
            <w:tcW w:w="1142" w:type="dxa"/>
            <w:shd w:val="clear" w:color="auto" w:fill="F1F1F1"/>
          </w:tcPr>
          <w:p w:rsidR="00A24C51" w:rsidRDefault="00584B04">
            <w:pPr>
              <w:pStyle w:val="TableParagraph"/>
              <w:spacing w:line="265" w:lineRule="exact"/>
              <w:ind w:left="110"/>
            </w:pPr>
            <w:r>
              <w:rPr>
                <w:color w:val="525252"/>
              </w:rPr>
              <w:t>2.6.3</w:t>
            </w:r>
          </w:p>
        </w:tc>
        <w:tc>
          <w:tcPr>
            <w:tcW w:w="5941" w:type="dxa"/>
            <w:shd w:val="clear" w:color="auto" w:fill="F1F1F1"/>
          </w:tcPr>
          <w:p w:rsidR="00A24C51" w:rsidRDefault="00584B04">
            <w:pPr>
              <w:pStyle w:val="TableParagraph"/>
              <w:spacing w:before="37" w:line="252" w:lineRule="exact"/>
              <w:rPr>
                <w:rFonts w:ascii="Calibri Light"/>
                <w:i/>
              </w:rPr>
            </w:pPr>
            <w:bookmarkStart w:id="15" w:name="_bookmark14"/>
            <w:bookmarkEnd w:id="15"/>
            <w:r>
              <w:rPr>
                <w:rFonts w:ascii="Calibri Light"/>
                <w:i/>
              </w:rPr>
              <w:t xml:space="preserve">Informasjons- og kommunikasjonsteknologi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1343"/>
        </w:trPr>
        <w:tc>
          <w:tcPr>
            <w:tcW w:w="1142" w:type="dxa"/>
          </w:tcPr>
          <w:p w:rsidR="00A24C51" w:rsidRDefault="00584B04">
            <w:pPr>
              <w:pStyle w:val="TableParagraph"/>
              <w:spacing w:line="265" w:lineRule="exact"/>
              <w:ind w:left="110"/>
            </w:pPr>
            <w:r>
              <w:rPr>
                <w:color w:val="525252"/>
              </w:rPr>
              <w:t>2.6.3.1</w:t>
            </w:r>
          </w:p>
        </w:tc>
        <w:tc>
          <w:tcPr>
            <w:tcW w:w="5941" w:type="dxa"/>
          </w:tcPr>
          <w:p w:rsidR="00A24C51" w:rsidRDefault="00924368">
            <w:pPr>
              <w:pStyle w:val="TableParagraph"/>
              <w:spacing w:line="265" w:lineRule="exact"/>
            </w:pPr>
            <w:r>
              <w:t>I Levanger</w:t>
            </w:r>
            <w:r w:rsidR="00584B04">
              <w:t xml:space="preserve"> kommune bevares:</w:t>
            </w:r>
          </w:p>
          <w:p w:rsidR="00A24C51" w:rsidRDefault="00584B04">
            <w:pPr>
              <w:pStyle w:val="TableParagraph"/>
              <w:numPr>
                <w:ilvl w:val="0"/>
                <w:numId w:val="4"/>
              </w:numPr>
              <w:tabs>
                <w:tab w:val="left" w:pos="829"/>
              </w:tabs>
              <w:ind w:right="370" w:hanging="360"/>
            </w:pPr>
            <w:r>
              <w:t>Dokumentasjon om strategisk planlegging, styring og utvikling av IKT-området, herunder IKT-strategi, IKT- policy,</w:t>
            </w:r>
            <w:r>
              <w:rPr>
                <w:spacing w:val="-3"/>
              </w:rPr>
              <w:t xml:space="preserve"> </w:t>
            </w:r>
            <w:r>
              <w:t>IKT-plan</w:t>
            </w:r>
          </w:p>
          <w:p w:rsidR="00A24C51" w:rsidRDefault="00584B04">
            <w:pPr>
              <w:pStyle w:val="TableParagraph"/>
              <w:numPr>
                <w:ilvl w:val="0"/>
                <w:numId w:val="4"/>
              </w:numPr>
              <w:tabs>
                <w:tab w:val="left" w:pos="829"/>
              </w:tabs>
              <w:spacing w:before="1" w:line="252" w:lineRule="exact"/>
              <w:ind w:hanging="360"/>
            </w:pPr>
            <w:r>
              <w:t>Dokumentasjon om utvikling av nye</w:t>
            </w:r>
            <w:r>
              <w:rPr>
                <w:spacing w:val="-2"/>
              </w:rPr>
              <w:t xml:space="preserve"> </w:t>
            </w:r>
            <w:r>
              <w:t>IKT-løsninger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2.6.3.2</w:t>
            </w:r>
          </w:p>
        </w:tc>
        <w:tc>
          <w:tcPr>
            <w:tcW w:w="5941" w:type="dxa"/>
          </w:tcPr>
          <w:p w:rsidR="00A24C51" w:rsidRDefault="00584B04">
            <w:pPr>
              <w:pStyle w:val="TableParagraph"/>
              <w:spacing w:line="265" w:lineRule="exact"/>
            </w:pPr>
            <w:r>
              <w:t>Saker og enkeltdokumentet knyttet til drift, vedlikehold og</w:t>
            </w:r>
          </w:p>
          <w:p w:rsidR="00A24C51" w:rsidRDefault="00584B04">
            <w:pPr>
              <w:pStyle w:val="TableParagraph"/>
              <w:spacing w:line="252" w:lineRule="exact"/>
            </w:pPr>
            <w:r>
              <w:t>brukerstøtte knyttet til IKT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06"/>
        </w:trPr>
        <w:tc>
          <w:tcPr>
            <w:tcW w:w="1142" w:type="dxa"/>
            <w:shd w:val="clear" w:color="auto" w:fill="F1F1F1"/>
          </w:tcPr>
          <w:p w:rsidR="00A24C51" w:rsidRDefault="00584B04">
            <w:pPr>
              <w:pStyle w:val="TableParagraph"/>
              <w:spacing w:line="265" w:lineRule="exact"/>
              <w:ind w:left="110"/>
            </w:pPr>
            <w:r>
              <w:rPr>
                <w:color w:val="525252"/>
              </w:rPr>
              <w:t>2.6.4</w:t>
            </w:r>
          </w:p>
        </w:tc>
        <w:tc>
          <w:tcPr>
            <w:tcW w:w="5941" w:type="dxa"/>
            <w:shd w:val="clear" w:color="auto" w:fill="F1F1F1"/>
          </w:tcPr>
          <w:p w:rsidR="00A24C51" w:rsidRDefault="00584B04">
            <w:pPr>
              <w:pStyle w:val="TableParagraph"/>
              <w:spacing w:before="37" w:line="249" w:lineRule="exact"/>
              <w:rPr>
                <w:rFonts w:ascii="Calibri Light"/>
                <w:i/>
              </w:rPr>
            </w:pPr>
            <w:bookmarkStart w:id="16" w:name="_bookmark15"/>
            <w:bookmarkEnd w:id="16"/>
            <w:r>
              <w:rPr>
                <w:rFonts w:ascii="Calibri Light"/>
                <w:i/>
              </w:rPr>
              <w:t xml:space="preserve">Kommunikasjons- og informasjonsarbeid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1612"/>
        </w:trPr>
        <w:tc>
          <w:tcPr>
            <w:tcW w:w="1142" w:type="dxa"/>
          </w:tcPr>
          <w:p w:rsidR="00A24C51" w:rsidRDefault="00584B04">
            <w:pPr>
              <w:pStyle w:val="TableParagraph"/>
              <w:spacing w:line="265" w:lineRule="exact"/>
              <w:ind w:left="110"/>
            </w:pPr>
            <w:r>
              <w:rPr>
                <w:color w:val="525252"/>
              </w:rPr>
              <w:t>2.6.4.1</w:t>
            </w:r>
          </w:p>
        </w:tc>
        <w:tc>
          <w:tcPr>
            <w:tcW w:w="5941" w:type="dxa"/>
          </w:tcPr>
          <w:p w:rsidR="00A24C51" w:rsidRDefault="00584B04">
            <w:pPr>
              <w:pStyle w:val="TableParagraph"/>
              <w:ind w:right="144"/>
            </w:pPr>
            <w:r>
              <w:t>Dokumentasjon om planlegging og styring av kommunikasjonsområdet, herunder utarbeidelse av kommunikasjonsstrategier og -planer, utarbeidelse av regler og retningslinjer for kommunikasjon internt og eksternt, medieveiledning, egenproduserte publikasjoner med</w:t>
            </w:r>
          </w:p>
          <w:p w:rsidR="00A24C51" w:rsidRDefault="00A865C5">
            <w:pPr>
              <w:pStyle w:val="TableParagraph"/>
              <w:spacing w:line="252" w:lineRule="exact"/>
            </w:pPr>
            <w:r>
              <w:t>F</w:t>
            </w:r>
            <w:r w:rsidR="00584B04">
              <w:t>orarbeider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2.6.4.2</w:t>
            </w:r>
          </w:p>
        </w:tc>
        <w:tc>
          <w:tcPr>
            <w:tcW w:w="5941" w:type="dxa"/>
          </w:tcPr>
          <w:p w:rsidR="00A24C51" w:rsidRDefault="00584B04">
            <w:pPr>
              <w:pStyle w:val="TableParagraph"/>
              <w:spacing w:line="248" w:lineRule="exact"/>
            </w:pPr>
            <w:r>
              <w:t>Lyd- og bildeopptak fra bystyremøter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57"/>
        </w:trPr>
        <w:tc>
          <w:tcPr>
            <w:tcW w:w="1142" w:type="dxa"/>
            <w:shd w:val="clear" w:color="auto" w:fill="9CC2E4"/>
          </w:tcPr>
          <w:p w:rsidR="00A24C51" w:rsidRDefault="00584B04">
            <w:pPr>
              <w:pStyle w:val="TableParagraph"/>
              <w:spacing w:line="265" w:lineRule="exact"/>
              <w:ind w:left="110"/>
            </w:pPr>
            <w:r>
              <w:rPr>
                <w:color w:val="525252"/>
              </w:rPr>
              <w:t>3</w:t>
            </w:r>
          </w:p>
        </w:tc>
        <w:tc>
          <w:tcPr>
            <w:tcW w:w="5941" w:type="dxa"/>
            <w:shd w:val="clear" w:color="auto" w:fill="9CC2E4"/>
          </w:tcPr>
          <w:p w:rsidR="00A24C51" w:rsidRDefault="00584B04">
            <w:pPr>
              <w:pStyle w:val="TableParagraph"/>
              <w:spacing w:before="38" w:line="299" w:lineRule="exact"/>
              <w:rPr>
                <w:rFonts w:ascii="Calibri Light" w:hAnsi="Calibri Light"/>
                <w:sz w:val="26"/>
              </w:rPr>
            </w:pPr>
            <w:bookmarkStart w:id="17" w:name="_bookmark16"/>
            <w:bookmarkEnd w:id="17"/>
            <w:r>
              <w:rPr>
                <w:rFonts w:ascii="Calibri Light" w:hAnsi="Calibri Light"/>
                <w:sz w:val="26"/>
              </w:rPr>
              <w:t>Økonomi, virksomhetsstyring, regnskap og innfordring</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3.1</w:t>
            </w:r>
          </w:p>
        </w:tc>
        <w:tc>
          <w:tcPr>
            <w:tcW w:w="5941" w:type="dxa"/>
            <w:shd w:val="clear" w:color="auto" w:fill="D9D9D9"/>
          </w:tcPr>
          <w:p w:rsidR="00A24C51" w:rsidRDefault="00584B04">
            <w:pPr>
              <w:pStyle w:val="TableParagraph"/>
              <w:spacing w:before="37" w:line="276" w:lineRule="exact"/>
              <w:rPr>
                <w:rFonts w:ascii="Calibri Light"/>
                <w:sz w:val="24"/>
              </w:rPr>
            </w:pPr>
            <w:bookmarkStart w:id="18" w:name="_bookmark17"/>
            <w:bookmarkEnd w:id="18"/>
            <w:r>
              <w:rPr>
                <w:rFonts w:ascii="Calibri Light"/>
                <w:color w:val="2D74B5"/>
                <w:sz w:val="24"/>
              </w:rPr>
              <w:t>Budsjett og virksomhetsstyring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1343"/>
        </w:trPr>
        <w:tc>
          <w:tcPr>
            <w:tcW w:w="1142" w:type="dxa"/>
          </w:tcPr>
          <w:p w:rsidR="00A24C51" w:rsidRDefault="00584B04">
            <w:pPr>
              <w:pStyle w:val="TableParagraph"/>
              <w:spacing w:line="265" w:lineRule="exact"/>
              <w:ind w:left="110"/>
            </w:pPr>
            <w:r>
              <w:rPr>
                <w:color w:val="525252"/>
              </w:rPr>
              <w:t>3.1.1</w:t>
            </w:r>
          </w:p>
        </w:tc>
        <w:tc>
          <w:tcPr>
            <w:tcW w:w="5941" w:type="dxa"/>
          </w:tcPr>
          <w:p w:rsidR="00A24C51" w:rsidRDefault="00584B04">
            <w:pPr>
              <w:pStyle w:val="TableParagraph"/>
              <w:ind w:right="183"/>
            </w:pPr>
            <w:r>
              <w:t>Saker vedrørende kommunens budsjett- og virksomhetsstyring jf. kommuneloven § 44-48, herunder rammesak, årsbudsjett, økonomiplan, handlingsprogram, handlingsplaner, årsrapportering, tertialrapportering, årsmelding, årsevaluering</w:t>
            </w:r>
          </w:p>
          <w:p w:rsidR="00A24C51" w:rsidRDefault="00584B04">
            <w:pPr>
              <w:pStyle w:val="TableParagraph"/>
              <w:spacing w:line="252" w:lineRule="exact"/>
            </w:pPr>
            <w:r>
              <w:t>og andre styringsdokumenter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0"/>
        </w:trPr>
        <w:tc>
          <w:tcPr>
            <w:tcW w:w="1142" w:type="dxa"/>
            <w:shd w:val="clear" w:color="auto" w:fill="D9D9D9"/>
          </w:tcPr>
          <w:p w:rsidR="00A24C51" w:rsidRDefault="00584B04">
            <w:pPr>
              <w:pStyle w:val="TableParagraph"/>
              <w:spacing w:line="265" w:lineRule="exact"/>
              <w:ind w:left="110"/>
            </w:pPr>
            <w:r>
              <w:rPr>
                <w:color w:val="525252"/>
              </w:rPr>
              <w:t>3.2</w:t>
            </w:r>
          </w:p>
        </w:tc>
        <w:tc>
          <w:tcPr>
            <w:tcW w:w="5941" w:type="dxa"/>
            <w:shd w:val="clear" w:color="auto" w:fill="D9D9D9"/>
          </w:tcPr>
          <w:p w:rsidR="00A24C51" w:rsidRDefault="00584B04">
            <w:pPr>
              <w:pStyle w:val="TableParagraph"/>
              <w:spacing w:before="37" w:line="273" w:lineRule="exact"/>
              <w:rPr>
                <w:rFonts w:ascii="Calibri Light"/>
                <w:sz w:val="24"/>
              </w:rPr>
            </w:pPr>
            <w:bookmarkStart w:id="19" w:name="_bookmark18"/>
            <w:bookmarkEnd w:id="19"/>
            <w:r>
              <w:rPr>
                <w:rFonts w:ascii="Calibri Light"/>
                <w:color w:val="2D74B5"/>
                <w:sz w:val="24"/>
              </w:rPr>
              <w:t>Regnskap og revisjon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1540"/>
        </w:trPr>
        <w:tc>
          <w:tcPr>
            <w:tcW w:w="1142" w:type="dxa"/>
          </w:tcPr>
          <w:p w:rsidR="00A24C51" w:rsidRDefault="00584B04">
            <w:pPr>
              <w:pStyle w:val="TableParagraph"/>
              <w:spacing w:line="268" w:lineRule="exact"/>
              <w:ind w:left="110"/>
            </w:pPr>
            <w:r>
              <w:rPr>
                <w:color w:val="525252"/>
              </w:rPr>
              <w:t>3.2.1</w:t>
            </w:r>
          </w:p>
        </w:tc>
        <w:tc>
          <w:tcPr>
            <w:tcW w:w="5941" w:type="dxa"/>
          </w:tcPr>
          <w:p w:rsidR="00A24C51" w:rsidRDefault="00584B04">
            <w:pPr>
              <w:pStyle w:val="TableParagraph"/>
              <w:ind w:right="93"/>
            </w:pPr>
            <w:r>
              <w:t>Saker vedrørende kommunens årsregnskap jf. kommuneloven § 48</w:t>
            </w:r>
          </w:p>
          <w:p w:rsidR="00A24C51" w:rsidRDefault="00A24C51">
            <w:pPr>
              <w:pStyle w:val="TableParagraph"/>
              <w:spacing w:before="4"/>
              <w:ind w:left="0"/>
              <w:rPr>
                <w:rFonts w:ascii="Times New Roman"/>
                <w:sz w:val="23"/>
              </w:rPr>
            </w:pPr>
          </w:p>
          <w:p w:rsidR="00A24C51" w:rsidRDefault="00584B04">
            <w:pPr>
              <w:pStyle w:val="TableParagraph"/>
              <w:spacing w:line="240" w:lineRule="atLeast"/>
              <w:ind w:right="168"/>
              <w:rPr>
                <w:i/>
                <w:sz w:val="20"/>
              </w:rPr>
            </w:pPr>
            <w:r>
              <w:rPr>
                <w:i/>
                <w:sz w:val="20"/>
              </w:rPr>
              <w:t>Kommentar: For å dokumentere kommunens vurderinger og prioritering på området må hele sakens bevares, ikke bare revidert og godkjent årsregnskap</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3.2.2</w:t>
            </w:r>
          </w:p>
        </w:tc>
        <w:tc>
          <w:tcPr>
            <w:tcW w:w="5941" w:type="dxa"/>
          </w:tcPr>
          <w:p w:rsidR="00A24C51" w:rsidRDefault="00584B04">
            <w:pPr>
              <w:pStyle w:val="TableParagraph"/>
              <w:spacing w:line="265" w:lineRule="exact"/>
            </w:pPr>
            <w:r>
              <w:t>Regnskapsmateriale, herunder bilag, spesifikasjoner,</w:t>
            </w:r>
          </w:p>
          <w:p w:rsidR="00A24C51" w:rsidRDefault="00A865C5">
            <w:pPr>
              <w:pStyle w:val="TableParagraph"/>
              <w:spacing w:line="252" w:lineRule="exact"/>
            </w:pPr>
            <w:r>
              <w:t>R</w:t>
            </w:r>
            <w:r w:rsidR="00584B04">
              <w:t>egnskapsrapporter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10 år</w:t>
            </w:r>
          </w:p>
        </w:tc>
      </w:tr>
    </w:tbl>
    <w:p w:rsidR="00A24C51" w:rsidRDefault="00A24C51">
      <w:pPr>
        <w:spacing w:line="265" w:lineRule="exact"/>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806"/>
        </w:trPr>
        <w:tc>
          <w:tcPr>
            <w:tcW w:w="1142" w:type="dxa"/>
          </w:tcPr>
          <w:p w:rsidR="00A24C51" w:rsidRDefault="00584B04">
            <w:pPr>
              <w:pStyle w:val="TableParagraph"/>
              <w:spacing w:line="268" w:lineRule="exact"/>
              <w:ind w:left="110"/>
            </w:pPr>
            <w:r>
              <w:rPr>
                <w:color w:val="525252"/>
              </w:rPr>
              <w:t>3.2.3</w:t>
            </w:r>
          </w:p>
        </w:tc>
        <w:tc>
          <w:tcPr>
            <w:tcW w:w="5941" w:type="dxa"/>
          </w:tcPr>
          <w:p w:rsidR="00A24C51" w:rsidRDefault="00584B04">
            <w:pPr>
              <w:pStyle w:val="TableParagraph"/>
              <w:ind w:right="204"/>
            </w:pPr>
            <w:r>
              <w:t>Bilag og regnskap vedrørende private barnehager kan kasseres etter beregning av tilskudd</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8" w:lineRule="exact"/>
            </w:pPr>
            <w:r>
              <w:t>1 år</w:t>
            </w:r>
          </w:p>
        </w:tc>
      </w:tr>
      <w:tr w:rsidR="00A24C51">
        <w:trPr>
          <w:trHeight w:val="268"/>
        </w:trPr>
        <w:tc>
          <w:tcPr>
            <w:tcW w:w="1142" w:type="dxa"/>
          </w:tcPr>
          <w:p w:rsidR="00A24C51" w:rsidRDefault="00584B04">
            <w:pPr>
              <w:pStyle w:val="TableParagraph"/>
              <w:spacing w:line="248" w:lineRule="exact"/>
              <w:ind w:left="110"/>
            </w:pPr>
            <w:r>
              <w:rPr>
                <w:color w:val="525252"/>
              </w:rPr>
              <w:t>3.2.4</w:t>
            </w:r>
          </w:p>
        </w:tc>
        <w:tc>
          <w:tcPr>
            <w:tcW w:w="5941" w:type="dxa"/>
          </w:tcPr>
          <w:p w:rsidR="00A24C51" w:rsidRDefault="00584B04">
            <w:pPr>
              <w:pStyle w:val="TableParagraph"/>
              <w:spacing w:line="248" w:lineRule="exact"/>
            </w:pPr>
            <w:r>
              <w:t>Saker vedrørende momskompensasjon</w:t>
            </w:r>
          </w:p>
        </w:tc>
        <w:tc>
          <w:tcPr>
            <w:tcW w:w="1135" w:type="dxa"/>
          </w:tcPr>
          <w:p w:rsidR="00A24C51" w:rsidRDefault="00A24C51">
            <w:pPr>
              <w:pStyle w:val="TableParagraph"/>
              <w:ind w:left="0"/>
              <w:rPr>
                <w:rFonts w:ascii="Times New Roman"/>
                <w:sz w:val="18"/>
              </w:rPr>
            </w:pPr>
          </w:p>
        </w:tc>
        <w:tc>
          <w:tcPr>
            <w:tcW w:w="1416" w:type="dxa"/>
          </w:tcPr>
          <w:p w:rsidR="00A24C51" w:rsidRDefault="00584B04">
            <w:pPr>
              <w:pStyle w:val="TableParagraph"/>
              <w:spacing w:line="248" w:lineRule="exact"/>
            </w:pPr>
            <w:r>
              <w:t>10 år</w:t>
            </w: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3.3</w:t>
            </w:r>
          </w:p>
        </w:tc>
        <w:tc>
          <w:tcPr>
            <w:tcW w:w="5941" w:type="dxa"/>
            <w:shd w:val="clear" w:color="auto" w:fill="D9D9D9"/>
          </w:tcPr>
          <w:p w:rsidR="00A24C51" w:rsidRDefault="00584B04">
            <w:pPr>
              <w:pStyle w:val="TableParagraph"/>
              <w:spacing w:before="40" w:line="273" w:lineRule="exact"/>
              <w:rPr>
                <w:rFonts w:ascii="Calibri Light" w:hAnsi="Calibri Light"/>
                <w:sz w:val="24"/>
              </w:rPr>
            </w:pPr>
            <w:bookmarkStart w:id="20" w:name="_bookmark19"/>
            <w:bookmarkEnd w:id="20"/>
            <w:r>
              <w:rPr>
                <w:rFonts w:ascii="Calibri Light" w:hAnsi="Calibri Light"/>
                <w:color w:val="2D74B5"/>
                <w:sz w:val="24"/>
              </w:rPr>
              <w:t>Kapitalforvaltning, låneopptak, legatvirksomhet</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3.3.1</w:t>
            </w:r>
          </w:p>
        </w:tc>
        <w:tc>
          <w:tcPr>
            <w:tcW w:w="5941" w:type="dxa"/>
          </w:tcPr>
          <w:p w:rsidR="00A24C51" w:rsidRDefault="00584B04">
            <w:pPr>
              <w:pStyle w:val="TableParagraph"/>
              <w:spacing w:line="248" w:lineRule="exact"/>
            </w:pPr>
            <w:r>
              <w:t>Saker vedrørende kapitalforvaltning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3.3.2</w:t>
            </w:r>
          </w:p>
        </w:tc>
        <w:tc>
          <w:tcPr>
            <w:tcW w:w="5941" w:type="dxa"/>
          </w:tcPr>
          <w:p w:rsidR="00A24C51" w:rsidRDefault="00584B04">
            <w:pPr>
              <w:pStyle w:val="TableParagraph"/>
              <w:spacing w:line="248" w:lineRule="exact"/>
            </w:pPr>
            <w:r>
              <w:t>Saker vedrørende kommunale garantier, utlån og låneopptak</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3.3.3</w:t>
            </w:r>
          </w:p>
        </w:tc>
        <w:tc>
          <w:tcPr>
            <w:tcW w:w="5941" w:type="dxa"/>
          </w:tcPr>
          <w:p w:rsidR="00A24C51" w:rsidRDefault="00584B04">
            <w:pPr>
              <w:pStyle w:val="TableParagraph"/>
              <w:spacing w:line="248" w:lineRule="exact"/>
            </w:pPr>
            <w:r>
              <w:t>Saker vedrørende legatvirksomheten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6F6C04">
        <w:trPr>
          <w:trHeight w:val="268"/>
        </w:trPr>
        <w:tc>
          <w:tcPr>
            <w:tcW w:w="1142" w:type="dxa"/>
          </w:tcPr>
          <w:p w:rsidR="006F6C04" w:rsidRDefault="006F6C04">
            <w:pPr>
              <w:pStyle w:val="TableParagraph"/>
              <w:spacing w:line="248" w:lineRule="exact"/>
              <w:ind w:left="110"/>
              <w:rPr>
                <w:color w:val="525252"/>
              </w:rPr>
            </w:pPr>
            <w:r>
              <w:rPr>
                <w:color w:val="525252"/>
              </w:rPr>
              <w:t>3.3.4</w:t>
            </w:r>
          </w:p>
        </w:tc>
        <w:tc>
          <w:tcPr>
            <w:tcW w:w="5941" w:type="dxa"/>
          </w:tcPr>
          <w:p w:rsidR="006F6C04" w:rsidRDefault="006F6C04">
            <w:pPr>
              <w:pStyle w:val="TableParagraph"/>
              <w:spacing w:line="248" w:lineRule="exact"/>
            </w:pPr>
            <w:r>
              <w:t>Bostøtte</w:t>
            </w:r>
          </w:p>
        </w:tc>
        <w:tc>
          <w:tcPr>
            <w:tcW w:w="1135" w:type="dxa"/>
          </w:tcPr>
          <w:p w:rsidR="006F6C04" w:rsidRDefault="006F6C04">
            <w:pPr>
              <w:pStyle w:val="TableParagraph"/>
              <w:spacing w:line="248" w:lineRule="exact"/>
              <w:ind w:left="111"/>
            </w:pPr>
          </w:p>
        </w:tc>
        <w:tc>
          <w:tcPr>
            <w:tcW w:w="1416" w:type="dxa"/>
          </w:tcPr>
          <w:p w:rsidR="006F6C04" w:rsidRDefault="006F6C04">
            <w:pPr>
              <w:pStyle w:val="TableParagraph"/>
              <w:ind w:left="0"/>
              <w:rPr>
                <w:rFonts w:ascii="Times New Roman"/>
                <w:sz w:val="18"/>
              </w:rPr>
            </w:pPr>
            <w:r>
              <w:t>10 år</w:t>
            </w: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3.4</w:t>
            </w:r>
          </w:p>
        </w:tc>
        <w:tc>
          <w:tcPr>
            <w:tcW w:w="5941" w:type="dxa"/>
            <w:shd w:val="clear" w:color="auto" w:fill="D9D9D9"/>
          </w:tcPr>
          <w:p w:rsidR="00A24C51" w:rsidRDefault="00584B04">
            <w:pPr>
              <w:pStyle w:val="TableParagraph"/>
              <w:spacing w:before="40" w:line="273" w:lineRule="exact"/>
              <w:rPr>
                <w:rFonts w:ascii="Calibri Light"/>
                <w:sz w:val="24"/>
              </w:rPr>
            </w:pPr>
            <w:bookmarkStart w:id="21" w:name="_bookmark20"/>
            <w:bookmarkEnd w:id="21"/>
            <w:r>
              <w:rPr>
                <w:rFonts w:ascii="Calibri Light"/>
                <w:color w:val="2D74B5"/>
                <w:sz w:val="24"/>
              </w:rPr>
              <w:t>Kommunal eiendomsskatt</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537"/>
        </w:trPr>
        <w:tc>
          <w:tcPr>
            <w:tcW w:w="1142" w:type="dxa"/>
          </w:tcPr>
          <w:p w:rsidR="00A24C51" w:rsidRDefault="00584B04">
            <w:pPr>
              <w:pStyle w:val="TableParagraph"/>
              <w:spacing w:line="268" w:lineRule="exact"/>
              <w:ind w:left="110"/>
            </w:pPr>
            <w:r>
              <w:rPr>
                <w:color w:val="525252"/>
              </w:rPr>
              <w:t>3.4.1</w:t>
            </w:r>
          </w:p>
        </w:tc>
        <w:tc>
          <w:tcPr>
            <w:tcW w:w="5941" w:type="dxa"/>
          </w:tcPr>
          <w:p w:rsidR="00A24C51" w:rsidRDefault="00584B04">
            <w:pPr>
              <w:pStyle w:val="TableParagraph"/>
              <w:spacing w:line="267" w:lineRule="exact"/>
            </w:pPr>
            <w:r>
              <w:t>Saker vedrørende innføring eller oppheving av kommunal</w:t>
            </w:r>
          </w:p>
          <w:p w:rsidR="00A24C51" w:rsidRDefault="00A865C5">
            <w:pPr>
              <w:pStyle w:val="TableParagraph"/>
              <w:spacing w:line="251" w:lineRule="exact"/>
            </w:pPr>
            <w:r>
              <w:t>E</w:t>
            </w:r>
            <w:r w:rsidR="00584B04">
              <w:t>iendomsskatt</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3.4.2</w:t>
            </w:r>
          </w:p>
        </w:tc>
        <w:tc>
          <w:tcPr>
            <w:tcW w:w="5941" w:type="dxa"/>
          </w:tcPr>
          <w:p w:rsidR="00A24C51" w:rsidRDefault="00584B04">
            <w:pPr>
              <w:pStyle w:val="TableParagraph"/>
              <w:spacing w:line="265" w:lineRule="exact"/>
            </w:pPr>
            <w:r>
              <w:t>Saker vedrørende fastsettelse av årlige satser for</w:t>
            </w:r>
          </w:p>
          <w:p w:rsidR="00A24C51" w:rsidRDefault="00A865C5">
            <w:pPr>
              <w:pStyle w:val="TableParagraph"/>
              <w:spacing w:line="252" w:lineRule="exact"/>
            </w:pPr>
            <w:r>
              <w:t>E</w:t>
            </w:r>
            <w:r w:rsidR="00584B04">
              <w:t>iendomsskatt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626"/>
        </w:trPr>
        <w:tc>
          <w:tcPr>
            <w:tcW w:w="1142" w:type="dxa"/>
            <w:shd w:val="clear" w:color="auto" w:fill="D9D9D9"/>
          </w:tcPr>
          <w:p w:rsidR="00A24C51" w:rsidRDefault="00584B04">
            <w:pPr>
              <w:pStyle w:val="TableParagraph"/>
              <w:spacing w:line="265" w:lineRule="exact"/>
              <w:ind w:left="110"/>
            </w:pPr>
            <w:r>
              <w:rPr>
                <w:color w:val="525252"/>
              </w:rPr>
              <w:t>3.5</w:t>
            </w:r>
          </w:p>
        </w:tc>
        <w:tc>
          <w:tcPr>
            <w:tcW w:w="5941" w:type="dxa"/>
            <w:shd w:val="clear" w:color="auto" w:fill="D9D9D9"/>
          </w:tcPr>
          <w:p w:rsidR="00A24C51" w:rsidRDefault="00584B04">
            <w:pPr>
              <w:pStyle w:val="TableParagraph"/>
              <w:spacing w:before="37" w:line="290" w:lineRule="atLeast"/>
              <w:ind w:right="706"/>
              <w:rPr>
                <w:rFonts w:ascii="Calibri Light"/>
                <w:sz w:val="24"/>
              </w:rPr>
            </w:pPr>
            <w:bookmarkStart w:id="22" w:name="_bookmark21"/>
            <w:bookmarkEnd w:id="22"/>
            <w:r>
              <w:rPr>
                <w:rFonts w:ascii="Calibri Light"/>
                <w:color w:val="2D74B5"/>
                <w:sz w:val="24"/>
              </w:rPr>
              <w:t>Skatteoppkreving, arbeidsgiverkontroll og kommunal innfordring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3.5.1</w:t>
            </w:r>
          </w:p>
        </w:tc>
        <w:tc>
          <w:tcPr>
            <w:tcW w:w="5941" w:type="dxa"/>
          </w:tcPr>
          <w:p w:rsidR="00A24C51" w:rsidRDefault="00584B04">
            <w:pPr>
              <w:pStyle w:val="TableParagraph"/>
              <w:spacing w:line="248" w:lineRule="exact"/>
            </w:pPr>
            <w:r>
              <w:t>Saker vedrørende utleggsforretning og lemping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42" w:type="dxa"/>
          </w:tcPr>
          <w:p w:rsidR="00A24C51" w:rsidRDefault="00584B04">
            <w:pPr>
              <w:pStyle w:val="TableParagraph"/>
              <w:spacing w:line="265" w:lineRule="exact"/>
              <w:ind w:left="110"/>
            </w:pPr>
            <w:r>
              <w:rPr>
                <w:color w:val="525252"/>
              </w:rPr>
              <w:t>3.5.2</w:t>
            </w:r>
          </w:p>
        </w:tc>
        <w:tc>
          <w:tcPr>
            <w:tcW w:w="5941" w:type="dxa"/>
          </w:tcPr>
          <w:p w:rsidR="00A24C51" w:rsidRDefault="00584B04">
            <w:pPr>
              <w:pStyle w:val="TableParagraph"/>
              <w:spacing w:line="265" w:lineRule="exact"/>
            </w:pPr>
            <w:r>
              <w:t>Egeninitierte prosjekter og kursopplegg for å informere og</w:t>
            </w:r>
          </w:p>
          <w:p w:rsidR="00A24C51" w:rsidRDefault="00584B04">
            <w:pPr>
              <w:pStyle w:val="TableParagraph"/>
              <w:spacing w:line="252" w:lineRule="exact"/>
            </w:pPr>
            <w:r>
              <w:t>veilede skatteytere og arbeidsgivere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3.5.3</w:t>
            </w:r>
          </w:p>
        </w:tc>
        <w:tc>
          <w:tcPr>
            <w:tcW w:w="5941" w:type="dxa"/>
          </w:tcPr>
          <w:p w:rsidR="00A24C51" w:rsidRDefault="00584B04">
            <w:pPr>
              <w:pStyle w:val="TableParagraph"/>
              <w:spacing w:line="248" w:lineRule="exact"/>
            </w:pPr>
            <w:r>
              <w:t>Saker vedrørende fordeling av skatt og arbeidsgiveravgift</w:t>
            </w:r>
          </w:p>
        </w:tc>
        <w:tc>
          <w:tcPr>
            <w:tcW w:w="1135" w:type="dxa"/>
          </w:tcPr>
          <w:p w:rsidR="00A24C51" w:rsidRDefault="00A24C51">
            <w:pPr>
              <w:pStyle w:val="TableParagraph"/>
              <w:spacing w:line="248" w:lineRule="exact"/>
              <w:ind w:left="111"/>
            </w:pPr>
          </w:p>
        </w:tc>
        <w:tc>
          <w:tcPr>
            <w:tcW w:w="1416" w:type="dxa"/>
          </w:tcPr>
          <w:p w:rsidR="00A24C51" w:rsidRPr="00A774AA" w:rsidRDefault="00A865C5">
            <w:pPr>
              <w:pStyle w:val="TableParagraph"/>
              <w:ind w:left="0"/>
              <w:rPr>
                <w:rFonts w:ascii="Times New Roman"/>
                <w:color w:val="FF0000"/>
                <w:sz w:val="18"/>
              </w:rPr>
            </w:pPr>
            <w:r w:rsidRPr="00A865C5">
              <w:rPr>
                <w:rFonts w:ascii="Times New Roman"/>
                <w:sz w:val="18"/>
              </w:rPr>
              <w:t>Etter adm behov</w:t>
            </w:r>
          </w:p>
        </w:tc>
      </w:tr>
      <w:tr w:rsidR="00A24C51">
        <w:trPr>
          <w:trHeight w:val="268"/>
        </w:trPr>
        <w:tc>
          <w:tcPr>
            <w:tcW w:w="1142" w:type="dxa"/>
          </w:tcPr>
          <w:p w:rsidR="00A24C51" w:rsidRDefault="00584B04">
            <w:pPr>
              <w:pStyle w:val="TableParagraph"/>
              <w:spacing w:line="248" w:lineRule="exact"/>
              <w:ind w:left="110"/>
            </w:pPr>
            <w:r>
              <w:rPr>
                <w:color w:val="525252"/>
              </w:rPr>
              <w:t>3.5.4</w:t>
            </w:r>
          </w:p>
        </w:tc>
        <w:tc>
          <w:tcPr>
            <w:tcW w:w="5941" w:type="dxa"/>
          </w:tcPr>
          <w:p w:rsidR="00A24C51" w:rsidRDefault="00584B04">
            <w:pPr>
              <w:pStyle w:val="TableParagraph"/>
              <w:spacing w:line="248" w:lineRule="exact"/>
            </w:pPr>
            <w:r>
              <w:t>Saker vedrørende kommunalt inkasso</w:t>
            </w:r>
          </w:p>
        </w:tc>
        <w:tc>
          <w:tcPr>
            <w:tcW w:w="1135" w:type="dxa"/>
          </w:tcPr>
          <w:p w:rsidR="00A24C51" w:rsidRDefault="00A24C51">
            <w:pPr>
              <w:pStyle w:val="TableParagraph"/>
              <w:ind w:left="0"/>
              <w:rPr>
                <w:rFonts w:ascii="Times New Roman"/>
                <w:sz w:val="18"/>
              </w:rPr>
            </w:pPr>
          </w:p>
        </w:tc>
        <w:tc>
          <w:tcPr>
            <w:tcW w:w="1416" w:type="dxa"/>
          </w:tcPr>
          <w:p w:rsidR="00A24C51" w:rsidRDefault="00584B04">
            <w:pPr>
              <w:pStyle w:val="TableParagraph"/>
              <w:spacing w:line="248" w:lineRule="exact"/>
            </w:pPr>
            <w:r>
              <w:t>10 år</w:t>
            </w:r>
          </w:p>
        </w:tc>
      </w:tr>
      <w:tr w:rsidR="00A24C51">
        <w:trPr>
          <w:trHeight w:val="357"/>
        </w:trPr>
        <w:tc>
          <w:tcPr>
            <w:tcW w:w="1142" w:type="dxa"/>
            <w:shd w:val="clear" w:color="auto" w:fill="9CC2E4"/>
          </w:tcPr>
          <w:p w:rsidR="00A24C51" w:rsidRDefault="00584B04">
            <w:pPr>
              <w:pStyle w:val="TableParagraph"/>
              <w:spacing w:line="268" w:lineRule="exact"/>
              <w:ind w:left="110"/>
            </w:pPr>
            <w:r>
              <w:rPr>
                <w:color w:val="525252"/>
              </w:rPr>
              <w:t>4</w:t>
            </w:r>
          </w:p>
        </w:tc>
        <w:tc>
          <w:tcPr>
            <w:tcW w:w="5941" w:type="dxa"/>
            <w:shd w:val="clear" w:color="auto" w:fill="9CC2E4"/>
          </w:tcPr>
          <w:p w:rsidR="00A24C51" w:rsidRDefault="00584B04">
            <w:pPr>
              <w:pStyle w:val="TableParagraph"/>
              <w:spacing w:before="40" w:line="297" w:lineRule="exact"/>
              <w:rPr>
                <w:rFonts w:ascii="Calibri Light"/>
                <w:sz w:val="26"/>
              </w:rPr>
            </w:pPr>
            <w:bookmarkStart w:id="23" w:name="_bookmark22"/>
            <w:bookmarkEnd w:id="23"/>
            <w:r>
              <w:rPr>
                <w:rFonts w:ascii="Calibri Light"/>
                <w:sz w:val="26"/>
              </w:rPr>
              <w:t>Personalforvaltning</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4.1</w:t>
            </w:r>
          </w:p>
        </w:tc>
        <w:tc>
          <w:tcPr>
            <w:tcW w:w="5941" w:type="dxa"/>
            <w:shd w:val="clear" w:color="auto" w:fill="D9D9D9"/>
          </w:tcPr>
          <w:p w:rsidR="00A24C51" w:rsidRDefault="00584B04">
            <w:pPr>
              <w:pStyle w:val="TableParagraph"/>
              <w:spacing w:before="40" w:line="273" w:lineRule="exact"/>
              <w:rPr>
                <w:rFonts w:ascii="Calibri Light"/>
                <w:sz w:val="24"/>
              </w:rPr>
            </w:pPr>
            <w:bookmarkStart w:id="24" w:name="_bookmark23"/>
            <w:bookmarkEnd w:id="24"/>
            <w:r>
              <w:rPr>
                <w:rFonts w:ascii="Calibri Light"/>
                <w:color w:val="2D74B5"/>
                <w:sz w:val="24"/>
              </w:rPr>
              <w:t>Generelt om ansatte i kommunen</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1343"/>
        </w:trPr>
        <w:tc>
          <w:tcPr>
            <w:tcW w:w="1142" w:type="dxa"/>
          </w:tcPr>
          <w:p w:rsidR="00A24C51" w:rsidRDefault="00584B04">
            <w:pPr>
              <w:pStyle w:val="TableParagraph"/>
              <w:spacing w:line="268" w:lineRule="exact"/>
              <w:ind w:left="110"/>
            </w:pPr>
            <w:r>
              <w:rPr>
                <w:color w:val="525252"/>
              </w:rPr>
              <w:t>4.1.1</w:t>
            </w:r>
          </w:p>
        </w:tc>
        <w:tc>
          <w:tcPr>
            <w:tcW w:w="5941" w:type="dxa"/>
          </w:tcPr>
          <w:p w:rsidR="00A24C51" w:rsidRDefault="00584B04">
            <w:pPr>
              <w:pStyle w:val="TableParagraph"/>
              <w:ind w:right="162"/>
            </w:pPr>
            <w:r>
              <w:t>Planlegging, ledelse, styring og evaluering av organets personalfunksjon, herunder utarbeidelse og fastsettelse av strategiske planer, lokal personalpolitikk, lokale avtaler mellom arbeidsgiver og arbeidstakere, interne instrukser og</w:t>
            </w:r>
          </w:p>
          <w:p w:rsidR="00A24C51" w:rsidRDefault="00584B04">
            <w:pPr>
              <w:pStyle w:val="TableParagraph"/>
              <w:spacing w:line="250" w:lineRule="exact"/>
            </w:pPr>
            <w:r>
              <w:t>retningslinjer og andre styringsdokumenter, evalueringer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9" w:lineRule="exact"/>
              <w:ind w:left="110"/>
            </w:pPr>
            <w:r>
              <w:rPr>
                <w:color w:val="525252"/>
              </w:rPr>
              <w:t>4.1.2</w:t>
            </w:r>
          </w:p>
        </w:tc>
        <w:tc>
          <w:tcPr>
            <w:tcW w:w="5941" w:type="dxa"/>
          </w:tcPr>
          <w:p w:rsidR="00A24C51" w:rsidRDefault="00584B04">
            <w:pPr>
              <w:pStyle w:val="TableParagraph"/>
              <w:spacing w:line="249" w:lineRule="exact"/>
            </w:pPr>
            <w:r>
              <w:t>Behandling av saker i administrasjonsutvalget</w:t>
            </w:r>
          </w:p>
        </w:tc>
        <w:tc>
          <w:tcPr>
            <w:tcW w:w="1135" w:type="dxa"/>
          </w:tcPr>
          <w:p w:rsidR="00A24C51" w:rsidRDefault="00584B04">
            <w:pPr>
              <w:pStyle w:val="TableParagraph"/>
              <w:spacing w:line="249"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1074"/>
        </w:trPr>
        <w:tc>
          <w:tcPr>
            <w:tcW w:w="1142" w:type="dxa"/>
          </w:tcPr>
          <w:p w:rsidR="00A24C51" w:rsidRDefault="00584B04">
            <w:pPr>
              <w:pStyle w:val="TableParagraph"/>
              <w:spacing w:line="265" w:lineRule="exact"/>
              <w:ind w:left="110"/>
            </w:pPr>
            <w:r>
              <w:rPr>
                <w:color w:val="525252"/>
              </w:rPr>
              <w:t>4.1.3</w:t>
            </w:r>
          </w:p>
        </w:tc>
        <w:tc>
          <w:tcPr>
            <w:tcW w:w="5941" w:type="dxa"/>
          </w:tcPr>
          <w:p w:rsidR="00A24C51" w:rsidRDefault="00584B04">
            <w:pPr>
              <w:pStyle w:val="TableParagraph"/>
              <w:ind w:right="296"/>
            </w:pPr>
            <w:r>
              <w:t>Kommunens arbeid med rekruttering og ansettelse, herunder kunngjøring, utvidet søkeliste og innstilling, protokoller og møtereferater fra innstillings- og tilsettingsmyndighet,</w:t>
            </w:r>
          </w:p>
          <w:p w:rsidR="00A24C51" w:rsidRDefault="00584B04">
            <w:pPr>
              <w:pStyle w:val="TableParagraph"/>
              <w:spacing w:line="252" w:lineRule="exact"/>
            </w:pPr>
            <w:r>
              <w:t>eventuelle klager på tilsetting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5" w:lineRule="exact"/>
              <w:ind w:left="110"/>
            </w:pPr>
            <w:r>
              <w:rPr>
                <w:color w:val="525252"/>
              </w:rPr>
              <w:t>4.1.4</w:t>
            </w:r>
          </w:p>
        </w:tc>
        <w:tc>
          <w:tcPr>
            <w:tcW w:w="5941" w:type="dxa"/>
          </w:tcPr>
          <w:p w:rsidR="00A24C51" w:rsidRDefault="00584B04">
            <w:pPr>
              <w:pStyle w:val="TableParagraph"/>
              <w:ind w:right="147"/>
            </w:pPr>
            <w:r>
              <w:t>Kommunens organisering av arbeidet med helse-, miljø og sikkerhet. Saker som viser utarbeidelse og utvikling av organets</w:t>
            </w:r>
          </w:p>
          <w:p w:rsidR="00A24C51" w:rsidRDefault="00584B04">
            <w:pPr>
              <w:pStyle w:val="TableParagraph"/>
              <w:spacing w:line="252" w:lineRule="exact"/>
            </w:pPr>
            <w:r>
              <w:t>instrukser og retningslinjer for HMS-arbeidet, evalueringer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4.1.5</w:t>
            </w:r>
          </w:p>
        </w:tc>
        <w:tc>
          <w:tcPr>
            <w:tcW w:w="5941" w:type="dxa"/>
          </w:tcPr>
          <w:p w:rsidR="00A24C51" w:rsidRDefault="00584B04">
            <w:pPr>
              <w:pStyle w:val="TableParagraph"/>
              <w:spacing w:line="248" w:lineRule="exact"/>
            </w:pPr>
            <w:r>
              <w:t>Saker fra verneombud</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4.1.6</w:t>
            </w:r>
          </w:p>
        </w:tc>
        <w:tc>
          <w:tcPr>
            <w:tcW w:w="5941" w:type="dxa"/>
          </w:tcPr>
          <w:p w:rsidR="00A24C51" w:rsidRDefault="00584B04">
            <w:pPr>
              <w:pStyle w:val="TableParagraph"/>
              <w:spacing w:line="248" w:lineRule="exact"/>
            </w:pPr>
            <w:r>
              <w:t>Kommunens håndtering av konflikter og varsling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5"/>
        </w:trPr>
        <w:tc>
          <w:tcPr>
            <w:tcW w:w="1142" w:type="dxa"/>
          </w:tcPr>
          <w:p w:rsidR="00A24C51" w:rsidRDefault="00584B04">
            <w:pPr>
              <w:pStyle w:val="TableParagraph"/>
              <w:spacing w:line="265" w:lineRule="exact"/>
              <w:ind w:left="110"/>
            </w:pPr>
            <w:r>
              <w:rPr>
                <w:color w:val="525252"/>
              </w:rPr>
              <w:t>4.1.7</w:t>
            </w:r>
          </w:p>
        </w:tc>
        <w:tc>
          <w:tcPr>
            <w:tcW w:w="5941" w:type="dxa"/>
          </w:tcPr>
          <w:p w:rsidR="00A24C51" w:rsidRDefault="00584B04">
            <w:pPr>
              <w:pStyle w:val="TableParagraph"/>
              <w:ind w:right="391"/>
            </w:pPr>
            <w:r>
              <w:t>Kommunens planlegging, ledelse, styring og evaluering av kompetanseutvikling og opplæring, herunder enhetens egne</w:t>
            </w:r>
          </w:p>
          <w:p w:rsidR="00A24C51" w:rsidRDefault="00584B04">
            <w:pPr>
              <w:pStyle w:val="TableParagraph"/>
              <w:spacing w:line="252" w:lineRule="exact"/>
            </w:pPr>
            <w:r>
              <w:t>opplæringsplaner, referater fra kompetanseutvalg</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2416"/>
        </w:trPr>
        <w:tc>
          <w:tcPr>
            <w:tcW w:w="1142" w:type="dxa"/>
          </w:tcPr>
          <w:p w:rsidR="00A24C51" w:rsidRDefault="00584B04">
            <w:pPr>
              <w:pStyle w:val="TableParagraph"/>
              <w:spacing w:line="265" w:lineRule="exact"/>
              <w:ind w:left="110"/>
            </w:pPr>
            <w:r>
              <w:rPr>
                <w:color w:val="525252"/>
              </w:rPr>
              <w:t>4.1.8</w:t>
            </w:r>
          </w:p>
        </w:tc>
        <w:tc>
          <w:tcPr>
            <w:tcW w:w="5941" w:type="dxa"/>
          </w:tcPr>
          <w:p w:rsidR="00A24C51" w:rsidRDefault="00584B04">
            <w:pPr>
              <w:pStyle w:val="TableParagraph"/>
              <w:spacing w:line="265" w:lineRule="exact"/>
            </w:pPr>
            <w:r>
              <w:t>Ansettelsessaker, kan inneholde:</w:t>
            </w:r>
          </w:p>
          <w:p w:rsidR="00A24C51" w:rsidRDefault="00584B04">
            <w:pPr>
              <w:pStyle w:val="TableParagraph"/>
              <w:numPr>
                <w:ilvl w:val="0"/>
                <w:numId w:val="61"/>
              </w:numPr>
              <w:tabs>
                <w:tab w:val="left" w:pos="829"/>
              </w:tabs>
              <w:spacing w:before="1"/>
              <w:ind w:hanging="360"/>
            </w:pPr>
            <w:r>
              <w:t>Kravspesifikasjon for</w:t>
            </w:r>
            <w:r>
              <w:rPr>
                <w:spacing w:val="-2"/>
              </w:rPr>
              <w:t xml:space="preserve"> </w:t>
            </w:r>
            <w:r>
              <w:t>stilling</w:t>
            </w:r>
          </w:p>
          <w:p w:rsidR="00A24C51" w:rsidRDefault="00584B04">
            <w:pPr>
              <w:pStyle w:val="TableParagraph"/>
              <w:numPr>
                <w:ilvl w:val="0"/>
                <w:numId w:val="61"/>
              </w:numPr>
              <w:tabs>
                <w:tab w:val="left" w:pos="829"/>
              </w:tabs>
              <w:ind w:hanging="360"/>
            </w:pPr>
            <w:r>
              <w:t>Stillingsannonse</w:t>
            </w:r>
          </w:p>
          <w:p w:rsidR="00A24C51" w:rsidRDefault="00584B04">
            <w:pPr>
              <w:pStyle w:val="TableParagraph"/>
              <w:numPr>
                <w:ilvl w:val="0"/>
                <w:numId w:val="61"/>
              </w:numPr>
              <w:tabs>
                <w:tab w:val="left" w:pos="829"/>
              </w:tabs>
              <w:spacing w:line="267" w:lineRule="exact"/>
              <w:ind w:hanging="360"/>
            </w:pPr>
            <w:r>
              <w:t>Søknader med</w:t>
            </w:r>
            <w:r>
              <w:rPr>
                <w:spacing w:val="-5"/>
              </w:rPr>
              <w:t xml:space="preserve"> </w:t>
            </w:r>
            <w:r>
              <w:t>vedlegg</w:t>
            </w:r>
          </w:p>
          <w:p w:rsidR="00A24C51" w:rsidRDefault="00584B04">
            <w:pPr>
              <w:pStyle w:val="TableParagraph"/>
              <w:numPr>
                <w:ilvl w:val="0"/>
                <w:numId w:val="61"/>
              </w:numPr>
              <w:tabs>
                <w:tab w:val="left" w:pos="829"/>
              </w:tabs>
              <w:spacing w:line="267" w:lineRule="exact"/>
              <w:ind w:hanging="360"/>
            </w:pPr>
            <w:r>
              <w:t>Offentlig</w:t>
            </w:r>
            <w:r>
              <w:rPr>
                <w:spacing w:val="-2"/>
              </w:rPr>
              <w:t xml:space="preserve"> </w:t>
            </w:r>
            <w:r>
              <w:t>søkerliste</w:t>
            </w:r>
          </w:p>
          <w:p w:rsidR="00A24C51" w:rsidRDefault="00584B04">
            <w:pPr>
              <w:pStyle w:val="TableParagraph"/>
              <w:numPr>
                <w:ilvl w:val="0"/>
                <w:numId w:val="61"/>
              </w:numPr>
              <w:tabs>
                <w:tab w:val="left" w:pos="829"/>
              </w:tabs>
              <w:ind w:hanging="360"/>
            </w:pPr>
            <w:r>
              <w:t>Utvidet</w:t>
            </w:r>
            <w:r>
              <w:rPr>
                <w:spacing w:val="-1"/>
              </w:rPr>
              <w:t xml:space="preserve"> </w:t>
            </w:r>
            <w:r>
              <w:t>søkerliste</w:t>
            </w:r>
          </w:p>
          <w:p w:rsidR="00A24C51" w:rsidRDefault="00584B04">
            <w:pPr>
              <w:pStyle w:val="TableParagraph"/>
              <w:numPr>
                <w:ilvl w:val="0"/>
                <w:numId w:val="61"/>
              </w:numPr>
              <w:tabs>
                <w:tab w:val="left" w:pos="829"/>
              </w:tabs>
              <w:spacing w:before="1"/>
              <w:ind w:hanging="360"/>
            </w:pPr>
            <w:r>
              <w:t>Korrespondanse med</w:t>
            </w:r>
            <w:r>
              <w:rPr>
                <w:spacing w:val="-3"/>
              </w:rPr>
              <w:t xml:space="preserve"> </w:t>
            </w:r>
            <w:r>
              <w:t>uttaleinstanser</w:t>
            </w:r>
          </w:p>
          <w:p w:rsidR="00A24C51" w:rsidRDefault="00584B04">
            <w:pPr>
              <w:pStyle w:val="TableParagraph"/>
              <w:numPr>
                <w:ilvl w:val="0"/>
                <w:numId w:val="61"/>
              </w:numPr>
              <w:tabs>
                <w:tab w:val="left" w:pos="829"/>
              </w:tabs>
              <w:ind w:hanging="360"/>
            </w:pPr>
            <w:r>
              <w:t>Notat om/innkalling til</w:t>
            </w:r>
            <w:r>
              <w:rPr>
                <w:spacing w:val="-7"/>
              </w:rPr>
              <w:t xml:space="preserve"> </w:t>
            </w:r>
            <w:r>
              <w:t>intervju</w:t>
            </w:r>
          </w:p>
          <w:p w:rsidR="00A24C51" w:rsidRDefault="00584B04">
            <w:pPr>
              <w:pStyle w:val="TableParagraph"/>
              <w:numPr>
                <w:ilvl w:val="0"/>
                <w:numId w:val="61"/>
              </w:numPr>
              <w:tabs>
                <w:tab w:val="left" w:pos="829"/>
              </w:tabs>
              <w:spacing w:line="252" w:lineRule="exact"/>
              <w:ind w:hanging="360"/>
            </w:pPr>
            <w:r>
              <w:t>Formelle notater fra</w:t>
            </w:r>
            <w:r>
              <w:rPr>
                <w:spacing w:val="-4"/>
              </w:rPr>
              <w:t xml:space="preserve"> </w:t>
            </w:r>
            <w:r>
              <w:t>intervju</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2150"/>
        </w:trPr>
        <w:tc>
          <w:tcPr>
            <w:tcW w:w="1142" w:type="dxa"/>
          </w:tcPr>
          <w:p w:rsidR="00A24C51" w:rsidRDefault="00A24C51">
            <w:pPr>
              <w:pStyle w:val="TableParagraph"/>
              <w:ind w:left="0"/>
              <w:rPr>
                <w:rFonts w:ascii="Times New Roman"/>
              </w:rPr>
            </w:pPr>
          </w:p>
        </w:tc>
        <w:tc>
          <w:tcPr>
            <w:tcW w:w="5941" w:type="dxa"/>
          </w:tcPr>
          <w:p w:rsidR="00A24C51" w:rsidRDefault="00584B04">
            <w:pPr>
              <w:pStyle w:val="TableParagraph"/>
              <w:numPr>
                <w:ilvl w:val="0"/>
                <w:numId w:val="60"/>
              </w:numPr>
              <w:tabs>
                <w:tab w:val="left" w:pos="829"/>
              </w:tabs>
              <w:spacing w:line="267" w:lineRule="exact"/>
              <w:ind w:hanging="360"/>
            </w:pPr>
            <w:r>
              <w:t>Referanser/konsulentvurderinger</w:t>
            </w:r>
          </w:p>
          <w:p w:rsidR="00A24C51" w:rsidRDefault="00584B04">
            <w:pPr>
              <w:pStyle w:val="TableParagraph"/>
              <w:numPr>
                <w:ilvl w:val="0"/>
                <w:numId w:val="60"/>
              </w:numPr>
              <w:tabs>
                <w:tab w:val="left" w:pos="829"/>
              </w:tabs>
              <w:spacing w:line="268" w:lineRule="exact"/>
              <w:ind w:hanging="360"/>
            </w:pPr>
            <w:r>
              <w:t>Innstilling</w:t>
            </w:r>
          </w:p>
          <w:p w:rsidR="00A24C51" w:rsidRDefault="00584B04">
            <w:pPr>
              <w:pStyle w:val="TableParagraph"/>
              <w:numPr>
                <w:ilvl w:val="0"/>
                <w:numId w:val="60"/>
              </w:numPr>
              <w:tabs>
                <w:tab w:val="left" w:pos="829"/>
              </w:tabs>
              <w:ind w:hanging="360"/>
            </w:pPr>
            <w:r>
              <w:t>Ansettelsesvedtak</w:t>
            </w:r>
          </w:p>
          <w:p w:rsidR="00A24C51" w:rsidRDefault="00584B04">
            <w:pPr>
              <w:pStyle w:val="TableParagraph"/>
              <w:numPr>
                <w:ilvl w:val="0"/>
                <w:numId w:val="60"/>
              </w:numPr>
              <w:tabs>
                <w:tab w:val="left" w:pos="829"/>
              </w:tabs>
              <w:ind w:hanging="360"/>
            </w:pPr>
            <w:r>
              <w:t>Tilbud om</w:t>
            </w:r>
            <w:r>
              <w:rPr>
                <w:spacing w:val="-7"/>
              </w:rPr>
              <w:t xml:space="preserve"> </w:t>
            </w:r>
            <w:r>
              <w:t>ansettelse</w:t>
            </w:r>
          </w:p>
          <w:p w:rsidR="00A24C51" w:rsidRDefault="00584B04">
            <w:pPr>
              <w:pStyle w:val="TableParagraph"/>
              <w:numPr>
                <w:ilvl w:val="0"/>
                <w:numId w:val="60"/>
              </w:numPr>
              <w:tabs>
                <w:tab w:val="left" w:pos="829"/>
              </w:tabs>
              <w:ind w:hanging="360"/>
            </w:pPr>
            <w:r>
              <w:t>Signert</w:t>
            </w:r>
            <w:r>
              <w:rPr>
                <w:spacing w:val="-4"/>
              </w:rPr>
              <w:t xml:space="preserve"> </w:t>
            </w:r>
            <w:r>
              <w:t>arbeidsavtale</w:t>
            </w:r>
          </w:p>
          <w:p w:rsidR="00A24C51" w:rsidRDefault="00584B04">
            <w:pPr>
              <w:pStyle w:val="TableParagraph"/>
              <w:numPr>
                <w:ilvl w:val="0"/>
                <w:numId w:val="60"/>
              </w:numPr>
              <w:tabs>
                <w:tab w:val="left" w:pos="829"/>
              </w:tabs>
              <w:spacing w:before="1"/>
              <w:ind w:hanging="360"/>
            </w:pPr>
            <w:r>
              <w:t>Avslag på tilbud om</w:t>
            </w:r>
            <w:r>
              <w:rPr>
                <w:spacing w:val="-7"/>
              </w:rPr>
              <w:t xml:space="preserve"> </w:t>
            </w:r>
            <w:r>
              <w:t>ansettelse</w:t>
            </w:r>
          </w:p>
          <w:p w:rsidR="00A24C51" w:rsidRDefault="00584B04">
            <w:pPr>
              <w:pStyle w:val="TableParagraph"/>
              <w:numPr>
                <w:ilvl w:val="0"/>
                <w:numId w:val="60"/>
              </w:numPr>
              <w:tabs>
                <w:tab w:val="left" w:pos="829"/>
              </w:tabs>
              <w:ind w:hanging="360"/>
            </w:pPr>
            <w:r>
              <w:t>Svar til søkere om besatt</w:t>
            </w:r>
            <w:r>
              <w:rPr>
                <w:spacing w:val="-7"/>
              </w:rPr>
              <w:t xml:space="preserve"> </w:t>
            </w:r>
            <w:r>
              <w:t>stilling</w:t>
            </w:r>
          </w:p>
          <w:p w:rsidR="00A24C51" w:rsidRDefault="00584B04">
            <w:pPr>
              <w:pStyle w:val="TableParagraph"/>
              <w:numPr>
                <w:ilvl w:val="0"/>
                <w:numId w:val="60"/>
              </w:numPr>
              <w:tabs>
                <w:tab w:val="left" w:pos="829"/>
              </w:tabs>
              <w:spacing w:line="252" w:lineRule="exact"/>
              <w:ind w:hanging="360"/>
            </w:pPr>
            <w:r>
              <w:t>Klage på ansettelse</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5" w:lineRule="exact"/>
              <w:ind w:left="110"/>
            </w:pPr>
            <w:r>
              <w:rPr>
                <w:color w:val="525252"/>
              </w:rPr>
              <w:t>4.1.9</w:t>
            </w:r>
          </w:p>
        </w:tc>
        <w:tc>
          <w:tcPr>
            <w:tcW w:w="5941" w:type="dxa"/>
          </w:tcPr>
          <w:p w:rsidR="00A24C51" w:rsidRDefault="00584B04">
            <w:pPr>
              <w:pStyle w:val="TableParagraph"/>
              <w:ind w:right="281"/>
            </w:pPr>
            <w:r>
              <w:t>Saker om velferd, så som interne retningslinjer for tildeling og bruk av velferdsmidler, søknader og vedtak, protokoll fra</w:t>
            </w:r>
          </w:p>
          <w:p w:rsidR="00A24C51" w:rsidRDefault="00584B04">
            <w:pPr>
              <w:pStyle w:val="TableParagraph"/>
              <w:spacing w:line="252" w:lineRule="exact"/>
            </w:pPr>
            <w:r>
              <w:t>forhandlingene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4.1.10</w:t>
            </w:r>
          </w:p>
        </w:tc>
        <w:tc>
          <w:tcPr>
            <w:tcW w:w="5941" w:type="dxa"/>
          </w:tcPr>
          <w:p w:rsidR="00A24C51" w:rsidRDefault="00584B04">
            <w:pPr>
              <w:pStyle w:val="TableParagraph"/>
              <w:spacing w:line="265" w:lineRule="exact"/>
            </w:pPr>
            <w:r>
              <w:t>Retningslinjer og annen dokumentasjon for omstilling,</w:t>
            </w:r>
          </w:p>
          <w:p w:rsidR="00A24C51" w:rsidRDefault="00584B04">
            <w:pPr>
              <w:pStyle w:val="TableParagraph"/>
              <w:spacing w:line="252" w:lineRule="exact"/>
            </w:pPr>
            <w:r>
              <w:t>overtallighet og organisasjonsendring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4.1.11</w:t>
            </w:r>
          </w:p>
        </w:tc>
        <w:tc>
          <w:tcPr>
            <w:tcW w:w="5941" w:type="dxa"/>
          </w:tcPr>
          <w:p w:rsidR="00A24C51" w:rsidRDefault="00584B04">
            <w:pPr>
              <w:pStyle w:val="TableParagraph"/>
              <w:spacing w:line="265" w:lineRule="exact"/>
            </w:pPr>
            <w:r>
              <w:t>Retningslinjer for rusmiddelbruk for den enkelte virksomhet</w:t>
            </w:r>
          </w:p>
          <w:p w:rsidR="00A24C51" w:rsidRDefault="00584B04">
            <w:pPr>
              <w:pStyle w:val="TableParagraph"/>
              <w:spacing w:line="252" w:lineRule="exact"/>
            </w:pPr>
            <w:r>
              <w:t>eller avdeling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6" w:lineRule="exact"/>
              <w:ind w:left="110"/>
            </w:pPr>
            <w:r>
              <w:rPr>
                <w:color w:val="525252"/>
              </w:rPr>
              <w:t>4.1.12</w:t>
            </w:r>
          </w:p>
        </w:tc>
        <w:tc>
          <w:tcPr>
            <w:tcW w:w="5941" w:type="dxa"/>
          </w:tcPr>
          <w:p w:rsidR="00A24C51" w:rsidRDefault="00584B04">
            <w:pPr>
              <w:pStyle w:val="TableParagraph"/>
              <w:spacing w:line="266" w:lineRule="exact"/>
            </w:pPr>
            <w:r>
              <w:t>Dokumentasjon om opplæring av nyansatte, herunder</w:t>
            </w:r>
          </w:p>
          <w:p w:rsidR="00A24C51" w:rsidRDefault="00584B04">
            <w:pPr>
              <w:pStyle w:val="TableParagraph"/>
              <w:spacing w:line="252" w:lineRule="exact"/>
            </w:pPr>
            <w:r>
              <w:t>introduksjonsprogrammer, opplæringsplaner og -tiltak</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6" w:lineRule="exact"/>
            </w:pPr>
            <w:r>
              <w:t>5 år</w:t>
            </w:r>
          </w:p>
        </w:tc>
      </w:tr>
      <w:tr w:rsidR="00A24C51">
        <w:trPr>
          <w:trHeight w:val="803"/>
        </w:trPr>
        <w:tc>
          <w:tcPr>
            <w:tcW w:w="1142" w:type="dxa"/>
          </w:tcPr>
          <w:p w:rsidR="00A24C51" w:rsidRDefault="00584B04">
            <w:pPr>
              <w:pStyle w:val="TableParagraph"/>
              <w:spacing w:line="265" w:lineRule="exact"/>
              <w:ind w:left="110"/>
            </w:pPr>
            <w:r>
              <w:rPr>
                <w:color w:val="525252"/>
              </w:rPr>
              <w:t>4.1.13</w:t>
            </w:r>
          </w:p>
        </w:tc>
        <w:tc>
          <w:tcPr>
            <w:tcW w:w="5941" w:type="dxa"/>
          </w:tcPr>
          <w:p w:rsidR="00A24C51" w:rsidRDefault="00584B04">
            <w:pPr>
              <w:pStyle w:val="TableParagraph"/>
              <w:ind w:right="391"/>
            </w:pPr>
            <w:r>
              <w:t>Planlegging og gjennomføring av interne og eksterne kurs og andre kompetansehevende tiltak innen organets</w:t>
            </w:r>
          </w:p>
          <w:p w:rsidR="00A24C51" w:rsidRDefault="00584B04">
            <w:pPr>
              <w:pStyle w:val="TableParagraph"/>
              <w:spacing w:line="250" w:lineRule="exact"/>
            </w:pPr>
            <w:r>
              <w:t>egenforvaltning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10 år</w:t>
            </w:r>
          </w:p>
        </w:tc>
      </w:tr>
      <w:tr w:rsidR="00A24C51">
        <w:trPr>
          <w:trHeight w:val="1074"/>
        </w:trPr>
        <w:tc>
          <w:tcPr>
            <w:tcW w:w="1142" w:type="dxa"/>
          </w:tcPr>
          <w:p w:rsidR="00A24C51" w:rsidRDefault="00584B04">
            <w:pPr>
              <w:pStyle w:val="TableParagraph"/>
              <w:spacing w:line="268" w:lineRule="exact"/>
              <w:ind w:left="110"/>
            </w:pPr>
            <w:r>
              <w:rPr>
                <w:color w:val="525252"/>
              </w:rPr>
              <w:t>4.1.14</w:t>
            </w:r>
          </w:p>
        </w:tc>
        <w:tc>
          <w:tcPr>
            <w:tcW w:w="5941" w:type="dxa"/>
          </w:tcPr>
          <w:p w:rsidR="00A24C51" w:rsidRDefault="00584B04" w:rsidP="004C68B8">
            <w:pPr>
              <w:pStyle w:val="Listeavsnitt"/>
            </w:pPr>
            <w:r>
              <w:t>Innhenting av underlagsmateriale i forbindelse med lønnsforhandlinger, som inneholder dokumentasjon om lønnskrav fra arbeidsgiver og arbeidstakerorganisasjoner,</w:t>
            </w:r>
          </w:p>
          <w:p w:rsidR="00A24C51" w:rsidRDefault="00584B04">
            <w:pPr>
              <w:pStyle w:val="TableParagraph"/>
              <w:spacing w:line="250" w:lineRule="exact"/>
            </w:pPr>
            <w:r>
              <w:t>lønnsstatistikker og annet tallmateriale</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8" w:lineRule="exact"/>
            </w:pPr>
            <w:r>
              <w:t>10 år</w:t>
            </w:r>
          </w:p>
        </w:tc>
      </w:tr>
      <w:tr w:rsidR="00A24C51">
        <w:trPr>
          <w:trHeight w:val="537"/>
        </w:trPr>
        <w:tc>
          <w:tcPr>
            <w:tcW w:w="1142" w:type="dxa"/>
          </w:tcPr>
          <w:p w:rsidR="00A24C51" w:rsidRDefault="00584B04">
            <w:pPr>
              <w:pStyle w:val="TableParagraph"/>
              <w:spacing w:line="265" w:lineRule="exact"/>
              <w:ind w:left="110"/>
            </w:pPr>
            <w:r>
              <w:rPr>
                <w:color w:val="525252"/>
              </w:rPr>
              <w:t>4.1.15</w:t>
            </w:r>
          </w:p>
        </w:tc>
        <w:tc>
          <w:tcPr>
            <w:tcW w:w="5941" w:type="dxa"/>
          </w:tcPr>
          <w:p w:rsidR="00A24C51" w:rsidRDefault="00584B04">
            <w:pPr>
              <w:pStyle w:val="TableParagraph"/>
              <w:spacing w:line="265" w:lineRule="exact"/>
            </w:pPr>
            <w:r>
              <w:t>I ansettelsessak</w:t>
            </w:r>
          </w:p>
          <w:p w:rsidR="00A24C51" w:rsidRDefault="00584B04">
            <w:pPr>
              <w:pStyle w:val="TableParagraph"/>
              <w:numPr>
                <w:ilvl w:val="0"/>
                <w:numId w:val="3"/>
              </w:numPr>
              <w:tabs>
                <w:tab w:val="left" w:pos="829"/>
              </w:tabs>
              <w:spacing w:line="252" w:lineRule="exact"/>
              <w:ind w:hanging="360"/>
            </w:pPr>
            <w:r>
              <w:t>Svarbrev – søknad</w:t>
            </w:r>
            <w:r>
              <w:rPr>
                <w:spacing w:val="-5"/>
              </w:rPr>
              <w:t xml:space="preserve"> </w:t>
            </w:r>
            <w:r>
              <w:t>mottatt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42" w:type="dxa"/>
            <w:shd w:val="clear" w:color="auto" w:fill="DBDBDB"/>
          </w:tcPr>
          <w:p w:rsidR="00A24C51" w:rsidRDefault="00584B04">
            <w:pPr>
              <w:pStyle w:val="TableParagraph"/>
              <w:spacing w:line="265" w:lineRule="exact"/>
              <w:ind w:left="110"/>
            </w:pPr>
            <w:r>
              <w:rPr>
                <w:color w:val="525252"/>
              </w:rPr>
              <w:t>4.2</w:t>
            </w:r>
          </w:p>
        </w:tc>
        <w:tc>
          <w:tcPr>
            <w:tcW w:w="5941" w:type="dxa"/>
            <w:shd w:val="clear" w:color="auto" w:fill="DBDBDB"/>
          </w:tcPr>
          <w:p w:rsidR="00A24C51" w:rsidRDefault="00584B04">
            <w:pPr>
              <w:pStyle w:val="TableParagraph"/>
              <w:spacing w:before="37" w:line="276" w:lineRule="exact"/>
              <w:rPr>
                <w:rFonts w:ascii="Calibri Light"/>
                <w:sz w:val="24"/>
              </w:rPr>
            </w:pPr>
            <w:bookmarkStart w:id="25" w:name="_bookmark24"/>
            <w:bookmarkEnd w:id="25"/>
            <w:r>
              <w:rPr>
                <w:rFonts w:ascii="Calibri Light"/>
                <w:color w:val="2D74B5"/>
                <w:sz w:val="24"/>
              </w:rPr>
              <w:t>Personalsaker</w:t>
            </w:r>
          </w:p>
        </w:tc>
        <w:tc>
          <w:tcPr>
            <w:tcW w:w="1135" w:type="dxa"/>
            <w:shd w:val="clear" w:color="auto" w:fill="DBDBDB"/>
          </w:tcPr>
          <w:p w:rsidR="00A24C51" w:rsidRDefault="00584B04">
            <w:pPr>
              <w:pStyle w:val="TableParagraph"/>
              <w:spacing w:line="265" w:lineRule="exact"/>
              <w:ind w:left="111"/>
            </w:pPr>
            <w:r>
              <w:t>Bevares</w:t>
            </w:r>
          </w:p>
        </w:tc>
        <w:tc>
          <w:tcPr>
            <w:tcW w:w="1416" w:type="dxa"/>
            <w:shd w:val="clear" w:color="auto" w:fill="DBDBDB"/>
          </w:tcPr>
          <w:p w:rsidR="00A24C51" w:rsidRDefault="00584B04">
            <w:pPr>
              <w:pStyle w:val="TableParagraph"/>
              <w:spacing w:line="265" w:lineRule="exact"/>
            </w:pPr>
            <w:r>
              <w:t>Kasseres</w:t>
            </w:r>
          </w:p>
        </w:tc>
      </w:tr>
      <w:tr w:rsidR="00A24C51">
        <w:trPr>
          <w:trHeight w:val="3223"/>
        </w:trPr>
        <w:tc>
          <w:tcPr>
            <w:tcW w:w="1142" w:type="dxa"/>
          </w:tcPr>
          <w:p w:rsidR="00A24C51" w:rsidRDefault="00584B04">
            <w:pPr>
              <w:pStyle w:val="TableParagraph"/>
              <w:spacing w:line="265" w:lineRule="exact"/>
              <w:ind w:left="110"/>
            </w:pPr>
            <w:r>
              <w:rPr>
                <w:color w:val="525252"/>
              </w:rPr>
              <w:t>4.2.1</w:t>
            </w:r>
          </w:p>
        </w:tc>
        <w:tc>
          <w:tcPr>
            <w:tcW w:w="5941" w:type="dxa"/>
          </w:tcPr>
          <w:p w:rsidR="00A24C51" w:rsidRDefault="00584B04">
            <w:pPr>
              <w:pStyle w:val="TableParagraph"/>
              <w:spacing w:line="265" w:lineRule="exact"/>
            </w:pPr>
            <w:r>
              <w:t>Ansettelse</w:t>
            </w:r>
          </w:p>
          <w:p w:rsidR="00A24C51" w:rsidRDefault="00584B04">
            <w:pPr>
              <w:pStyle w:val="TableParagraph"/>
              <w:numPr>
                <w:ilvl w:val="0"/>
                <w:numId w:val="59"/>
              </w:numPr>
              <w:tabs>
                <w:tab w:val="left" w:pos="829"/>
              </w:tabs>
              <w:ind w:hanging="360"/>
            </w:pPr>
            <w:r>
              <w:t>Stillingsannonse</w:t>
            </w:r>
          </w:p>
          <w:p w:rsidR="00A24C51" w:rsidRDefault="00584B04">
            <w:pPr>
              <w:pStyle w:val="TableParagraph"/>
              <w:numPr>
                <w:ilvl w:val="0"/>
                <w:numId w:val="59"/>
              </w:numPr>
              <w:tabs>
                <w:tab w:val="left" w:pos="829"/>
              </w:tabs>
              <w:spacing w:before="1"/>
              <w:ind w:hanging="360"/>
            </w:pPr>
            <w:r>
              <w:t>Arbeidsavtale</w:t>
            </w:r>
          </w:p>
          <w:p w:rsidR="00A24C51" w:rsidRDefault="00584B04">
            <w:pPr>
              <w:pStyle w:val="TableParagraph"/>
              <w:numPr>
                <w:ilvl w:val="0"/>
                <w:numId w:val="59"/>
              </w:numPr>
              <w:tabs>
                <w:tab w:val="left" w:pos="829"/>
              </w:tabs>
              <w:ind w:hanging="360"/>
            </w:pPr>
            <w:r>
              <w:t>Søknad med</w:t>
            </w:r>
            <w:r>
              <w:rPr>
                <w:spacing w:val="-3"/>
              </w:rPr>
              <w:t xml:space="preserve"> </w:t>
            </w:r>
            <w:r>
              <w:t>CV</w:t>
            </w:r>
          </w:p>
          <w:p w:rsidR="00A24C51" w:rsidRDefault="00584B04">
            <w:pPr>
              <w:pStyle w:val="TableParagraph"/>
              <w:numPr>
                <w:ilvl w:val="0"/>
                <w:numId w:val="59"/>
              </w:numPr>
              <w:tabs>
                <w:tab w:val="left" w:pos="829"/>
              </w:tabs>
              <w:ind w:hanging="360"/>
            </w:pPr>
            <w:r>
              <w:t>Vitnemål</w:t>
            </w:r>
          </w:p>
          <w:p w:rsidR="00A24C51" w:rsidRDefault="00584B04">
            <w:pPr>
              <w:pStyle w:val="TableParagraph"/>
              <w:numPr>
                <w:ilvl w:val="0"/>
                <w:numId w:val="59"/>
              </w:numPr>
              <w:tabs>
                <w:tab w:val="left" w:pos="829"/>
              </w:tabs>
              <w:ind w:hanging="360"/>
            </w:pPr>
            <w:r>
              <w:t>Attester</w:t>
            </w:r>
          </w:p>
          <w:p w:rsidR="00A24C51" w:rsidRDefault="00584B04">
            <w:pPr>
              <w:pStyle w:val="TableParagraph"/>
              <w:numPr>
                <w:ilvl w:val="0"/>
                <w:numId w:val="59"/>
              </w:numPr>
              <w:tabs>
                <w:tab w:val="left" w:pos="829"/>
              </w:tabs>
              <w:spacing w:before="1" w:line="267" w:lineRule="exact"/>
              <w:ind w:hanging="360"/>
            </w:pPr>
            <w:r>
              <w:t>Taushetserklæring</w:t>
            </w:r>
          </w:p>
          <w:p w:rsidR="00A24C51" w:rsidRDefault="00584B04">
            <w:pPr>
              <w:pStyle w:val="TableParagraph"/>
              <w:numPr>
                <w:ilvl w:val="0"/>
                <w:numId w:val="59"/>
              </w:numPr>
              <w:tabs>
                <w:tab w:val="left" w:pos="829"/>
              </w:tabs>
              <w:ind w:right="386" w:hanging="360"/>
            </w:pPr>
            <w:r>
              <w:t>Politiat</w:t>
            </w:r>
            <w:r w:rsidR="00AB53EF">
              <w:t>test (kun for Barnevernet</w:t>
            </w:r>
            <w:r>
              <w:t>. For andre skal det kun noteres «Framvist politiattest» i</w:t>
            </w:r>
            <w:r>
              <w:rPr>
                <w:spacing w:val="-18"/>
              </w:rPr>
              <w:t xml:space="preserve"> </w:t>
            </w:r>
            <w:r>
              <w:t>saken)</w:t>
            </w:r>
          </w:p>
          <w:p w:rsidR="00A24C51" w:rsidRDefault="00584B04">
            <w:pPr>
              <w:pStyle w:val="TableParagraph"/>
              <w:numPr>
                <w:ilvl w:val="0"/>
                <w:numId w:val="59"/>
              </w:numPr>
              <w:tabs>
                <w:tab w:val="left" w:pos="829"/>
              </w:tabs>
              <w:ind w:hanging="360"/>
            </w:pPr>
            <w:r>
              <w:t>Tuberkuloseattest/MRSA-skjema</w:t>
            </w:r>
          </w:p>
          <w:p w:rsidR="00A24C51" w:rsidRDefault="00584B04">
            <w:pPr>
              <w:pStyle w:val="TableParagraph"/>
              <w:numPr>
                <w:ilvl w:val="0"/>
                <w:numId w:val="59"/>
              </w:numPr>
              <w:tabs>
                <w:tab w:val="left" w:pos="829"/>
              </w:tabs>
              <w:ind w:hanging="360"/>
            </w:pPr>
            <w:r>
              <w:t>Oppholdstillatelse (fra</w:t>
            </w:r>
            <w:r>
              <w:rPr>
                <w:spacing w:val="-3"/>
              </w:rPr>
              <w:t xml:space="preserve"> </w:t>
            </w:r>
            <w:r>
              <w:t>UDI)</w:t>
            </w:r>
          </w:p>
          <w:p w:rsidR="00A24C51" w:rsidRDefault="00584B04">
            <w:pPr>
              <w:pStyle w:val="TableParagraph"/>
              <w:numPr>
                <w:ilvl w:val="0"/>
                <w:numId w:val="59"/>
              </w:numPr>
              <w:tabs>
                <w:tab w:val="left" w:pos="829"/>
              </w:tabs>
              <w:spacing w:line="252" w:lineRule="exact"/>
              <w:ind w:hanging="360"/>
            </w:pPr>
            <w:r>
              <w:t>Sikkerhetsklarering</w:t>
            </w:r>
          </w:p>
        </w:tc>
        <w:tc>
          <w:tcPr>
            <w:tcW w:w="1135" w:type="dxa"/>
          </w:tcPr>
          <w:p w:rsidR="00A24C51" w:rsidRPr="00295173" w:rsidRDefault="00AB53EF">
            <w:pPr>
              <w:pStyle w:val="TableParagraph"/>
              <w:ind w:left="0"/>
              <w:rPr>
                <w:rFonts w:ascii="Times New Roman"/>
                <w:color w:val="FF0000"/>
              </w:rPr>
            </w:pPr>
            <w:r>
              <w:rPr>
                <w:rFonts w:ascii="Times New Roman"/>
                <w:color w:val="FF0000"/>
              </w:rPr>
              <w:t xml:space="preserve"> </w:t>
            </w:r>
            <w:r>
              <w:t>X</w:t>
            </w:r>
          </w:p>
        </w:tc>
        <w:tc>
          <w:tcPr>
            <w:tcW w:w="1416" w:type="dxa"/>
          </w:tcPr>
          <w:p w:rsidR="00A24C51" w:rsidRDefault="00A24C51">
            <w:pPr>
              <w:pStyle w:val="TableParagraph"/>
              <w:ind w:left="0"/>
              <w:rPr>
                <w:rFonts w:ascii="Times New Roman"/>
              </w:rPr>
            </w:pPr>
          </w:p>
        </w:tc>
      </w:tr>
      <w:tr w:rsidR="00A24C51">
        <w:trPr>
          <w:trHeight w:val="1344"/>
        </w:trPr>
        <w:tc>
          <w:tcPr>
            <w:tcW w:w="1142" w:type="dxa"/>
          </w:tcPr>
          <w:p w:rsidR="00A24C51" w:rsidRDefault="00584B04">
            <w:pPr>
              <w:pStyle w:val="TableParagraph"/>
              <w:spacing w:line="265" w:lineRule="exact"/>
              <w:ind w:left="110"/>
            </w:pPr>
            <w:r>
              <w:rPr>
                <w:color w:val="525252"/>
              </w:rPr>
              <w:t>4.2.2</w:t>
            </w:r>
          </w:p>
        </w:tc>
        <w:tc>
          <w:tcPr>
            <w:tcW w:w="5941" w:type="dxa"/>
          </w:tcPr>
          <w:p w:rsidR="00A24C51" w:rsidRDefault="00584B04">
            <w:pPr>
              <w:pStyle w:val="TableParagraph"/>
              <w:spacing w:line="265" w:lineRule="exact"/>
            </w:pPr>
            <w:r>
              <w:t>Pensjon</w:t>
            </w:r>
          </w:p>
          <w:p w:rsidR="00A24C51" w:rsidRDefault="00584B04">
            <w:pPr>
              <w:pStyle w:val="TableParagraph"/>
              <w:numPr>
                <w:ilvl w:val="0"/>
                <w:numId w:val="58"/>
              </w:numPr>
              <w:tabs>
                <w:tab w:val="left" w:pos="829"/>
              </w:tabs>
              <w:ind w:hanging="360"/>
            </w:pPr>
            <w:r>
              <w:t>Svar fra</w:t>
            </w:r>
            <w:r>
              <w:rPr>
                <w:spacing w:val="-4"/>
              </w:rPr>
              <w:t xml:space="preserve"> </w:t>
            </w:r>
            <w:r>
              <w:t>KLP</w:t>
            </w:r>
          </w:p>
          <w:p w:rsidR="00A24C51" w:rsidRDefault="00584B04">
            <w:pPr>
              <w:pStyle w:val="TableParagraph"/>
              <w:numPr>
                <w:ilvl w:val="0"/>
                <w:numId w:val="58"/>
              </w:numPr>
              <w:tabs>
                <w:tab w:val="left" w:pos="829"/>
              </w:tabs>
              <w:ind w:hanging="360"/>
            </w:pPr>
            <w:r>
              <w:t>Søknad til og svar fra</w:t>
            </w:r>
            <w:r>
              <w:rPr>
                <w:spacing w:val="-10"/>
              </w:rPr>
              <w:t xml:space="preserve"> </w:t>
            </w:r>
            <w:r>
              <w:t>SPK</w:t>
            </w:r>
          </w:p>
          <w:p w:rsidR="00A24C51" w:rsidRDefault="00584B04">
            <w:pPr>
              <w:pStyle w:val="TableParagraph"/>
              <w:numPr>
                <w:ilvl w:val="0"/>
                <w:numId w:val="58"/>
              </w:numPr>
              <w:tabs>
                <w:tab w:val="left" w:pos="829"/>
              </w:tabs>
              <w:ind w:hanging="360"/>
            </w:pPr>
            <w:r>
              <w:t>Øvrige dokumenter vedrørende</w:t>
            </w:r>
            <w:r>
              <w:rPr>
                <w:spacing w:val="-2"/>
              </w:rPr>
              <w:t xml:space="preserve"> </w:t>
            </w:r>
            <w:r>
              <w:t>pensjonsforhold</w:t>
            </w:r>
          </w:p>
          <w:p w:rsidR="00A24C51" w:rsidRDefault="00584B04">
            <w:pPr>
              <w:pStyle w:val="TableParagraph"/>
              <w:numPr>
                <w:ilvl w:val="0"/>
                <w:numId w:val="58"/>
              </w:numPr>
              <w:tabs>
                <w:tab w:val="left" w:pos="829"/>
              </w:tabs>
              <w:spacing w:before="1" w:line="252" w:lineRule="exact"/>
              <w:ind w:hanging="360"/>
            </w:pPr>
            <w:r>
              <w:t>Pensjonsmelding til</w:t>
            </w:r>
            <w:r>
              <w:rPr>
                <w:spacing w:val="-3"/>
              </w:rPr>
              <w:t xml:space="preserve"> </w:t>
            </w:r>
            <w:r>
              <w:t>NAV</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4.2.3</w:t>
            </w:r>
          </w:p>
        </w:tc>
        <w:tc>
          <w:tcPr>
            <w:tcW w:w="5941" w:type="dxa"/>
          </w:tcPr>
          <w:p w:rsidR="00A24C51" w:rsidRDefault="00584B04">
            <w:pPr>
              <w:pStyle w:val="TableParagraph"/>
              <w:spacing w:line="248" w:lineRule="exact"/>
            </w:pPr>
            <w:r>
              <w:t>Oppholdstillatelse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4.2.4</w:t>
            </w:r>
          </w:p>
        </w:tc>
        <w:tc>
          <w:tcPr>
            <w:tcW w:w="5941" w:type="dxa"/>
          </w:tcPr>
          <w:p w:rsidR="00A24C51" w:rsidRDefault="00584B04">
            <w:pPr>
              <w:pStyle w:val="TableParagraph"/>
              <w:spacing w:line="248" w:lineRule="exact"/>
            </w:pPr>
            <w:r>
              <w:t>Karakterutskrift</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1343"/>
        </w:trPr>
        <w:tc>
          <w:tcPr>
            <w:tcW w:w="1142" w:type="dxa"/>
          </w:tcPr>
          <w:p w:rsidR="00A24C51" w:rsidRDefault="00584B04">
            <w:pPr>
              <w:pStyle w:val="TableParagraph"/>
              <w:spacing w:line="265" w:lineRule="exact"/>
              <w:ind w:left="110"/>
            </w:pPr>
            <w:r>
              <w:rPr>
                <w:color w:val="525252"/>
              </w:rPr>
              <w:t>4.2.5</w:t>
            </w:r>
          </w:p>
        </w:tc>
        <w:tc>
          <w:tcPr>
            <w:tcW w:w="5941" w:type="dxa"/>
          </w:tcPr>
          <w:p w:rsidR="00A24C51" w:rsidRDefault="00584B04">
            <w:pPr>
              <w:pStyle w:val="TableParagraph"/>
              <w:ind w:right="361"/>
            </w:pPr>
            <w:r>
              <w:t>Lønnssaker med betydning for pensjonsforhold (dokumenter vedrørende lønnsplassering og ansiennitet):</w:t>
            </w:r>
          </w:p>
          <w:p w:rsidR="00A24C51" w:rsidRDefault="00584B04">
            <w:pPr>
              <w:pStyle w:val="TableParagraph"/>
              <w:numPr>
                <w:ilvl w:val="0"/>
                <w:numId w:val="57"/>
              </w:numPr>
              <w:tabs>
                <w:tab w:val="left" w:pos="829"/>
              </w:tabs>
              <w:ind w:hanging="360"/>
            </w:pPr>
            <w:r>
              <w:t>Vedtak om</w:t>
            </w:r>
            <w:r>
              <w:rPr>
                <w:spacing w:val="-2"/>
              </w:rPr>
              <w:t xml:space="preserve"> </w:t>
            </w:r>
            <w:r>
              <w:t>funksjonstillegg</w:t>
            </w:r>
          </w:p>
          <w:p w:rsidR="00A24C51" w:rsidRDefault="00584B04">
            <w:pPr>
              <w:pStyle w:val="TableParagraph"/>
              <w:numPr>
                <w:ilvl w:val="0"/>
                <w:numId w:val="57"/>
              </w:numPr>
              <w:tabs>
                <w:tab w:val="left" w:pos="829"/>
              </w:tabs>
              <w:spacing w:line="267" w:lineRule="exact"/>
              <w:ind w:hanging="360"/>
            </w:pPr>
            <w:r>
              <w:t>Endring av</w:t>
            </w:r>
            <w:r>
              <w:rPr>
                <w:spacing w:val="-1"/>
              </w:rPr>
              <w:t xml:space="preserve"> </w:t>
            </w:r>
            <w:r>
              <w:t>stillingskoder</w:t>
            </w:r>
          </w:p>
          <w:p w:rsidR="00A24C51" w:rsidRDefault="00584B04">
            <w:pPr>
              <w:pStyle w:val="TableParagraph"/>
              <w:numPr>
                <w:ilvl w:val="0"/>
                <w:numId w:val="57"/>
              </w:numPr>
              <w:tabs>
                <w:tab w:val="left" w:pos="829"/>
              </w:tabs>
              <w:spacing w:line="253" w:lineRule="exact"/>
              <w:ind w:hanging="360"/>
            </w:pPr>
            <w:r>
              <w:t>Lønnsfastsettelse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1343"/>
        </w:trPr>
        <w:tc>
          <w:tcPr>
            <w:tcW w:w="1142" w:type="dxa"/>
          </w:tcPr>
          <w:p w:rsidR="00A24C51" w:rsidRDefault="00A24C51">
            <w:pPr>
              <w:pStyle w:val="TableParagraph"/>
              <w:ind w:left="0"/>
              <w:rPr>
                <w:rFonts w:ascii="Times New Roman"/>
                <w:sz w:val="20"/>
              </w:rPr>
            </w:pPr>
          </w:p>
        </w:tc>
        <w:tc>
          <w:tcPr>
            <w:tcW w:w="5941" w:type="dxa"/>
          </w:tcPr>
          <w:p w:rsidR="00A24C51" w:rsidRDefault="00584B04">
            <w:pPr>
              <w:pStyle w:val="TableParagraph"/>
              <w:numPr>
                <w:ilvl w:val="0"/>
                <w:numId w:val="56"/>
              </w:numPr>
              <w:tabs>
                <w:tab w:val="left" w:pos="829"/>
              </w:tabs>
              <w:spacing w:line="267" w:lineRule="exact"/>
              <w:ind w:hanging="360"/>
            </w:pPr>
            <w:r>
              <w:t>Lokale</w:t>
            </w:r>
            <w:r>
              <w:rPr>
                <w:spacing w:val="-1"/>
              </w:rPr>
              <w:t xml:space="preserve"> </w:t>
            </w:r>
            <w:r>
              <w:t>forhandlinger</w:t>
            </w:r>
          </w:p>
          <w:p w:rsidR="00A24C51" w:rsidRDefault="00584B04">
            <w:pPr>
              <w:pStyle w:val="TableParagraph"/>
              <w:numPr>
                <w:ilvl w:val="0"/>
                <w:numId w:val="56"/>
              </w:numPr>
              <w:tabs>
                <w:tab w:val="left" w:pos="829"/>
              </w:tabs>
              <w:spacing w:line="268" w:lineRule="exact"/>
              <w:ind w:hanging="360"/>
            </w:pPr>
            <w:r>
              <w:t>Lønnsforespørsel</w:t>
            </w:r>
          </w:p>
          <w:p w:rsidR="00A24C51" w:rsidRDefault="00584B04">
            <w:pPr>
              <w:pStyle w:val="TableParagraph"/>
              <w:numPr>
                <w:ilvl w:val="0"/>
                <w:numId w:val="56"/>
              </w:numPr>
              <w:tabs>
                <w:tab w:val="left" w:pos="829"/>
              </w:tabs>
              <w:ind w:hanging="360"/>
            </w:pPr>
            <w:r>
              <w:t>Lønnsansiennitetsberegning</w:t>
            </w:r>
          </w:p>
          <w:p w:rsidR="00A24C51" w:rsidRDefault="00584B04">
            <w:pPr>
              <w:pStyle w:val="TableParagraph"/>
              <w:numPr>
                <w:ilvl w:val="0"/>
                <w:numId w:val="56"/>
              </w:numPr>
              <w:tabs>
                <w:tab w:val="left" w:pos="829"/>
              </w:tabs>
              <w:ind w:hanging="360"/>
            </w:pPr>
            <w:r>
              <w:t>Kompetanseforhandling</w:t>
            </w:r>
          </w:p>
          <w:p w:rsidR="00A24C51" w:rsidRDefault="00584B04">
            <w:pPr>
              <w:pStyle w:val="TableParagraph"/>
              <w:numPr>
                <w:ilvl w:val="0"/>
                <w:numId w:val="56"/>
              </w:numPr>
              <w:tabs>
                <w:tab w:val="left" w:pos="829"/>
              </w:tabs>
              <w:spacing w:line="252" w:lineRule="exact"/>
              <w:ind w:hanging="360"/>
            </w:pPr>
            <w:r>
              <w:t>Studentavlønning</w:t>
            </w:r>
          </w:p>
        </w:tc>
        <w:tc>
          <w:tcPr>
            <w:tcW w:w="1135" w:type="dxa"/>
          </w:tcPr>
          <w:p w:rsidR="00A24C51" w:rsidRDefault="00A24C51">
            <w:pPr>
              <w:pStyle w:val="TableParagraph"/>
              <w:ind w:left="0"/>
              <w:rPr>
                <w:rFonts w:ascii="Times New Roman"/>
                <w:sz w:val="20"/>
              </w:rPr>
            </w:pPr>
          </w:p>
        </w:tc>
        <w:tc>
          <w:tcPr>
            <w:tcW w:w="1416" w:type="dxa"/>
          </w:tcPr>
          <w:p w:rsidR="00A24C51" w:rsidRDefault="00A24C51">
            <w:pPr>
              <w:pStyle w:val="TableParagraph"/>
              <w:ind w:left="0"/>
              <w:rPr>
                <w:rFonts w:ascii="Times New Roman"/>
                <w:sz w:val="20"/>
              </w:rPr>
            </w:pPr>
          </w:p>
        </w:tc>
      </w:tr>
      <w:tr w:rsidR="00A24C51">
        <w:trPr>
          <w:trHeight w:val="1343"/>
        </w:trPr>
        <w:tc>
          <w:tcPr>
            <w:tcW w:w="1142" w:type="dxa"/>
          </w:tcPr>
          <w:p w:rsidR="00A24C51" w:rsidRDefault="00584B04">
            <w:pPr>
              <w:pStyle w:val="TableParagraph"/>
              <w:spacing w:line="265" w:lineRule="exact"/>
              <w:ind w:left="110"/>
            </w:pPr>
            <w:r>
              <w:rPr>
                <w:color w:val="525252"/>
              </w:rPr>
              <w:t>4.2.6</w:t>
            </w:r>
          </w:p>
        </w:tc>
        <w:tc>
          <w:tcPr>
            <w:tcW w:w="5941" w:type="dxa"/>
          </w:tcPr>
          <w:p w:rsidR="00A24C51" w:rsidRDefault="00584B04">
            <w:pPr>
              <w:pStyle w:val="TableParagraph"/>
              <w:spacing w:line="265" w:lineRule="exact"/>
            </w:pPr>
            <w:r>
              <w:t>Godtgjørelser med betydning for pensjonsforhold</w:t>
            </w:r>
          </w:p>
          <w:p w:rsidR="00A24C51" w:rsidRDefault="00584B04">
            <w:pPr>
              <w:pStyle w:val="TableParagraph"/>
              <w:numPr>
                <w:ilvl w:val="0"/>
                <w:numId w:val="55"/>
              </w:numPr>
              <w:tabs>
                <w:tab w:val="left" w:pos="829"/>
              </w:tabs>
              <w:ind w:hanging="360"/>
            </w:pPr>
            <w:r>
              <w:t>Særskilte avtaler om</w:t>
            </w:r>
            <w:r>
              <w:rPr>
                <w:spacing w:val="-2"/>
              </w:rPr>
              <w:t xml:space="preserve"> </w:t>
            </w:r>
            <w:r>
              <w:t>godtgjørelser</w:t>
            </w:r>
          </w:p>
          <w:p w:rsidR="00A24C51" w:rsidRDefault="00584B04">
            <w:pPr>
              <w:pStyle w:val="TableParagraph"/>
              <w:numPr>
                <w:ilvl w:val="0"/>
                <w:numId w:val="55"/>
              </w:numPr>
              <w:tabs>
                <w:tab w:val="left" w:pos="829"/>
              </w:tabs>
              <w:ind w:hanging="360"/>
            </w:pPr>
            <w:r>
              <w:t>Vedtak om</w:t>
            </w:r>
            <w:r>
              <w:rPr>
                <w:spacing w:val="-2"/>
              </w:rPr>
              <w:t xml:space="preserve"> </w:t>
            </w:r>
            <w:r>
              <w:t>stedfortredergodtgjørelse</w:t>
            </w:r>
          </w:p>
          <w:p w:rsidR="00A24C51" w:rsidRDefault="00584B04">
            <w:pPr>
              <w:pStyle w:val="TableParagraph"/>
              <w:numPr>
                <w:ilvl w:val="0"/>
                <w:numId w:val="55"/>
              </w:numPr>
              <w:tabs>
                <w:tab w:val="left" w:pos="829"/>
              </w:tabs>
              <w:spacing w:line="270" w:lineRule="atLeast"/>
              <w:ind w:right="784" w:hanging="360"/>
            </w:pPr>
            <w:r>
              <w:t>Skjema for funksjonstillegg, telefongodtgjørelse, internett</w:t>
            </w:r>
            <w:r>
              <w:rPr>
                <w:spacing w:val="-2"/>
              </w:rPr>
              <w:t xml:space="preserve"> </w:t>
            </w:r>
            <w:r>
              <w:t>etc.</w:t>
            </w:r>
          </w:p>
        </w:tc>
        <w:tc>
          <w:tcPr>
            <w:tcW w:w="1135" w:type="dxa"/>
          </w:tcPr>
          <w:p w:rsidR="00A24C51" w:rsidRDefault="00584B04">
            <w:pPr>
              <w:pStyle w:val="TableParagraph"/>
              <w:spacing w:line="243" w:lineRule="exact"/>
              <w:ind w:left="111"/>
              <w:rPr>
                <w:sz w:val="20"/>
              </w:rPr>
            </w:pPr>
            <w:r>
              <w:rPr>
                <w:w w:val="99"/>
                <w:sz w:val="20"/>
              </w:rPr>
              <w:t>X</w:t>
            </w:r>
          </w:p>
        </w:tc>
        <w:tc>
          <w:tcPr>
            <w:tcW w:w="1416" w:type="dxa"/>
          </w:tcPr>
          <w:p w:rsidR="00A24C51" w:rsidRDefault="00A24C51">
            <w:pPr>
              <w:pStyle w:val="TableParagraph"/>
              <w:ind w:left="0"/>
              <w:rPr>
                <w:rFonts w:ascii="Times New Roman"/>
                <w:sz w:val="20"/>
              </w:rPr>
            </w:pPr>
          </w:p>
        </w:tc>
      </w:tr>
      <w:tr w:rsidR="00A24C51">
        <w:trPr>
          <w:trHeight w:val="1341"/>
        </w:trPr>
        <w:tc>
          <w:tcPr>
            <w:tcW w:w="1142" w:type="dxa"/>
          </w:tcPr>
          <w:p w:rsidR="00A24C51" w:rsidRDefault="00584B04">
            <w:pPr>
              <w:pStyle w:val="TableParagraph"/>
              <w:spacing w:line="265" w:lineRule="exact"/>
              <w:ind w:left="110"/>
            </w:pPr>
            <w:r>
              <w:rPr>
                <w:color w:val="525252"/>
              </w:rPr>
              <w:t>4.2.7</w:t>
            </w:r>
          </w:p>
        </w:tc>
        <w:tc>
          <w:tcPr>
            <w:tcW w:w="5941" w:type="dxa"/>
          </w:tcPr>
          <w:p w:rsidR="00A24C51" w:rsidRDefault="00584B04">
            <w:pPr>
              <w:pStyle w:val="TableParagraph"/>
              <w:spacing w:line="265" w:lineRule="exact"/>
            </w:pPr>
            <w:r>
              <w:t>Stipend til studier i utland eller for etterutdanning</w:t>
            </w:r>
          </w:p>
          <w:p w:rsidR="00A24C51" w:rsidRDefault="00584B04">
            <w:pPr>
              <w:pStyle w:val="TableParagraph"/>
            </w:pPr>
            <w:r>
              <w:t>/videreutdanning</w:t>
            </w:r>
          </w:p>
          <w:p w:rsidR="00A24C51" w:rsidRDefault="00584B04">
            <w:pPr>
              <w:pStyle w:val="TableParagraph"/>
              <w:numPr>
                <w:ilvl w:val="0"/>
                <w:numId w:val="54"/>
              </w:numPr>
              <w:tabs>
                <w:tab w:val="left" w:pos="829"/>
              </w:tabs>
              <w:ind w:hanging="360"/>
            </w:pPr>
            <w:r>
              <w:t>Søknader og</w:t>
            </w:r>
            <w:r>
              <w:rPr>
                <w:spacing w:val="-4"/>
              </w:rPr>
              <w:t xml:space="preserve"> </w:t>
            </w:r>
            <w:r>
              <w:t>svar</w:t>
            </w:r>
          </w:p>
          <w:p w:rsidR="00A24C51" w:rsidRDefault="00584B04">
            <w:pPr>
              <w:pStyle w:val="TableParagraph"/>
              <w:numPr>
                <w:ilvl w:val="0"/>
                <w:numId w:val="54"/>
              </w:numPr>
              <w:tabs>
                <w:tab w:val="left" w:pos="829"/>
              </w:tabs>
              <w:spacing w:line="267" w:lineRule="exact"/>
              <w:ind w:hanging="360"/>
            </w:pPr>
            <w:r>
              <w:t>Stipend</w:t>
            </w:r>
          </w:p>
          <w:p w:rsidR="00A24C51" w:rsidRDefault="00584B04">
            <w:pPr>
              <w:pStyle w:val="TableParagraph"/>
              <w:numPr>
                <w:ilvl w:val="0"/>
                <w:numId w:val="54"/>
              </w:numPr>
              <w:tabs>
                <w:tab w:val="left" w:pos="829"/>
              </w:tabs>
              <w:spacing w:line="251" w:lineRule="exact"/>
              <w:ind w:hanging="360"/>
            </w:pPr>
            <w:r>
              <w:t>Eventuell rapport fra</w:t>
            </w:r>
            <w:r>
              <w:rPr>
                <w:spacing w:val="-1"/>
              </w:rPr>
              <w:t xml:space="preserve"> </w:t>
            </w:r>
            <w:r>
              <w:t>stipendmottager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806"/>
        </w:trPr>
        <w:tc>
          <w:tcPr>
            <w:tcW w:w="1142" w:type="dxa"/>
          </w:tcPr>
          <w:p w:rsidR="00A24C51" w:rsidRDefault="00584B04">
            <w:pPr>
              <w:pStyle w:val="TableParagraph"/>
              <w:spacing w:line="268" w:lineRule="exact"/>
              <w:ind w:left="110"/>
            </w:pPr>
            <w:r>
              <w:rPr>
                <w:color w:val="525252"/>
              </w:rPr>
              <w:t>4.2.8</w:t>
            </w:r>
          </w:p>
        </w:tc>
        <w:tc>
          <w:tcPr>
            <w:tcW w:w="5941" w:type="dxa"/>
          </w:tcPr>
          <w:p w:rsidR="00A24C51" w:rsidRDefault="00584B04">
            <w:pPr>
              <w:pStyle w:val="TableParagraph"/>
              <w:spacing w:line="267" w:lineRule="exact"/>
            </w:pPr>
            <w:r>
              <w:t>Støtte til etterutdanning</w:t>
            </w:r>
          </w:p>
          <w:p w:rsidR="00A24C51" w:rsidRDefault="00584B04">
            <w:pPr>
              <w:pStyle w:val="TableParagraph"/>
              <w:numPr>
                <w:ilvl w:val="0"/>
                <w:numId w:val="53"/>
              </w:numPr>
              <w:tabs>
                <w:tab w:val="left" w:pos="829"/>
              </w:tabs>
              <w:spacing w:line="267" w:lineRule="exact"/>
              <w:ind w:hanging="360"/>
            </w:pPr>
            <w:r>
              <w:t>Søknader og</w:t>
            </w:r>
            <w:r>
              <w:rPr>
                <w:spacing w:val="-4"/>
              </w:rPr>
              <w:t xml:space="preserve"> </w:t>
            </w:r>
            <w:r>
              <w:t>svar</w:t>
            </w:r>
          </w:p>
          <w:p w:rsidR="00A24C51" w:rsidRDefault="00584B04">
            <w:pPr>
              <w:pStyle w:val="TableParagraph"/>
              <w:numPr>
                <w:ilvl w:val="0"/>
                <w:numId w:val="53"/>
              </w:numPr>
              <w:tabs>
                <w:tab w:val="left" w:pos="829"/>
              </w:tabs>
              <w:spacing w:line="252" w:lineRule="exact"/>
              <w:ind w:hanging="360"/>
            </w:pPr>
            <w:r>
              <w:t>Avtaler om</w:t>
            </w:r>
            <w:r>
              <w:rPr>
                <w:spacing w:val="-3"/>
              </w:rPr>
              <w:t xml:space="preserve"> </w:t>
            </w:r>
            <w:r>
              <w:t>bindingstid</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1074"/>
        </w:trPr>
        <w:tc>
          <w:tcPr>
            <w:tcW w:w="1142" w:type="dxa"/>
          </w:tcPr>
          <w:p w:rsidR="00A24C51" w:rsidRDefault="00584B04">
            <w:pPr>
              <w:pStyle w:val="TableParagraph"/>
              <w:spacing w:line="265" w:lineRule="exact"/>
              <w:ind w:left="110"/>
            </w:pPr>
            <w:r>
              <w:rPr>
                <w:color w:val="525252"/>
              </w:rPr>
              <w:t>4.2.9</w:t>
            </w:r>
          </w:p>
        </w:tc>
        <w:tc>
          <w:tcPr>
            <w:tcW w:w="5941" w:type="dxa"/>
          </w:tcPr>
          <w:p w:rsidR="00A24C51" w:rsidRDefault="00584B04">
            <w:pPr>
              <w:pStyle w:val="TableParagraph"/>
              <w:spacing w:line="265" w:lineRule="exact"/>
            </w:pPr>
            <w:r>
              <w:t>Personalmelding</w:t>
            </w:r>
          </w:p>
          <w:p w:rsidR="00A24C51" w:rsidRDefault="00584B04">
            <w:pPr>
              <w:pStyle w:val="TableParagraph"/>
              <w:numPr>
                <w:ilvl w:val="0"/>
                <w:numId w:val="52"/>
              </w:numPr>
              <w:tabs>
                <w:tab w:val="left" w:pos="829"/>
              </w:tabs>
              <w:spacing w:line="270" w:lineRule="atLeast"/>
              <w:ind w:right="496" w:hanging="360"/>
            </w:pPr>
            <w:r>
              <w:t>Dokumentasjon av ansettelsesendringer, omplasseringer, fortrinnsrett, stillingsstørrelse med mer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805"/>
        </w:trPr>
        <w:tc>
          <w:tcPr>
            <w:tcW w:w="1142" w:type="dxa"/>
          </w:tcPr>
          <w:p w:rsidR="00A24C51" w:rsidRDefault="00584B04">
            <w:pPr>
              <w:pStyle w:val="TableParagraph"/>
              <w:spacing w:line="265" w:lineRule="exact"/>
              <w:ind w:left="110"/>
            </w:pPr>
            <w:r>
              <w:rPr>
                <w:color w:val="525252"/>
              </w:rPr>
              <w:t>4.2.10</w:t>
            </w:r>
          </w:p>
        </w:tc>
        <w:tc>
          <w:tcPr>
            <w:tcW w:w="5941" w:type="dxa"/>
          </w:tcPr>
          <w:p w:rsidR="00A24C51" w:rsidRDefault="00584B04">
            <w:pPr>
              <w:pStyle w:val="TableParagraph"/>
              <w:spacing w:line="265" w:lineRule="exact"/>
            </w:pPr>
            <w:r>
              <w:t>Kompetanseutvikling</w:t>
            </w:r>
          </w:p>
          <w:p w:rsidR="00A24C51" w:rsidRDefault="00584B04">
            <w:pPr>
              <w:pStyle w:val="TableParagraph"/>
              <w:numPr>
                <w:ilvl w:val="0"/>
                <w:numId w:val="51"/>
              </w:numPr>
              <w:tabs>
                <w:tab w:val="left" w:pos="829"/>
              </w:tabs>
              <w:spacing w:line="270" w:lineRule="atLeast"/>
              <w:ind w:right="111" w:hanging="360"/>
            </w:pPr>
            <w:r>
              <w:t>Dokumentasjon av kompetanseutvikling med betydning for lønn og</w:t>
            </w:r>
            <w:r>
              <w:rPr>
                <w:spacing w:val="-4"/>
              </w:rPr>
              <w:t xml:space="preserve"> </w:t>
            </w:r>
            <w:r>
              <w:t>ansettelse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1610"/>
        </w:trPr>
        <w:tc>
          <w:tcPr>
            <w:tcW w:w="1142" w:type="dxa"/>
          </w:tcPr>
          <w:p w:rsidR="00A24C51" w:rsidRDefault="00584B04">
            <w:pPr>
              <w:pStyle w:val="TableParagraph"/>
              <w:spacing w:line="265" w:lineRule="exact"/>
              <w:ind w:left="110"/>
            </w:pPr>
            <w:r>
              <w:rPr>
                <w:color w:val="525252"/>
              </w:rPr>
              <w:t>4.2.11</w:t>
            </w:r>
          </w:p>
        </w:tc>
        <w:tc>
          <w:tcPr>
            <w:tcW w:w="5941" w:type="dxa"/>
          </w:tcPr>
          <w:p w:rsidR="00A24C51" w:rsidRDefault="00584B04">
            <w:pPr>
              <w:pStyle w:val="TableParagraph"/>
              <w:spacing w:line="265" w:lineRule="exact"/>
            </w:pPr>
            <w:r>
              <w:t>Permisjoner med betydning for lønn- og pensjonsforhold</w:t>
            </w:r>
          </w:p>
          <w:p w:rsidR="00A24C51" w:rsidRDefault="00584B04">
            <w:pPr>
              <w:pStyle w:val="TableParagraph"/>
              <w:numPr>
                <w:ilvl w:val="0"/>
                <w:numId w:val="50"/>
              </w:numPr>
              <w:tabs>
                <w:tab w:val="left" w:pos="829"/>
              </w:tabs>
              <w:ind w:hanging="360"/>
            </w:pPr>
            <w:r>
              <w:t>Søknader og svar på</w:t>
            </w:r>
            <w:r>
              <w:rPr>
                <w:spacing w:val="-4"/>
              </w:rPr>
              <w:t xml:space="preserve"> </w:t>
            </w:r>
            <w:r>
              <w:t>permisjon</w:t>
            </w:r>
          </w:p>
          <w:p w:rsidR="00A24C51" w:rsidRDefault="00584B04">
            <w:pPr>
              <w:pStyle w:val="TableParagraph"/>
              <w:numPr>
                <w:ilvl w:val="0"/>
                <w:numId w:val="50"/>
              </w:numPr>
              <w:tabs>
                <w:tab w:val="left" w:pos="829"/>
              </w:tabs>
              <w:ind w:right="188" w:hanging="360"/>
            </w:pPr>
            <w:r>
              <w:t>Foreldrepermisjon: Varselskjema, brev om foreldrepermisjon, vedtak fra NAV, eventuelle brev om endringer fra NAV, avslag på grunn av</w:t>
            </w:r>
            <w:r>
              <w:rPr>
                <w:spacing w:val="-8"/>
              </w:rPr>
              <w:t xml:space="preserve"> </w:t>
            </w:r>
            <w:r>
              <w:t>mangelfull</w:t>
            </w:r>
          </w:p>
          <w:p w:rsidR="00A24C51" w:rsidRDefault="00584B04">
            <w:pPr>
              <w:pStyle w:val="TableParagraph"/>
              <w:spacing w:before="1" w:line="249" w:lineRule="exact"/>
              <w:ind w:left="828"/>
            </w:pPr>
            <w:r>
              <w:t>søknad/dokumentasjon</w:t>
            </w:r>
          </w:p>
        </w:tc>
        <w:tc>
          <w:tcPr>
            <w:tcW w:w="1135" w:type="dxa"/>
          </w:tcPr>
          <w:p w:rsidR="00A24C51" w:rsidRDefault="00584B04">
            <w:pPr>
              <w:pStyle w:val="TableParagraph"/>
              <w:spacing w:line="265" w:lineRule="exact"/>
              <w:ind w:left="111"/>
            </w:pPr>
            <w:r>
              <w:t>X</w:t>
            </w:r>
          </w:p>
        </w:tc>
        <w:tc>
          <w:tcPr>
            <w:tcW w:w="1416" w:type="dxa"/>
          </w:tcPr>
          <w:p w:rsidR="00A24C51" w:rsidRDefault="00584B04">
            <w:pPr>
              <w:pStyle w:val="TableParagraph"/>
              <w:ind w:right="169"/>
              <w:rPr>
                <w:sz w:val="16"/>
              </w:rPr>
            </w:pPr>
            <w:r>
              <w:rPr>
                <w:sz w:val="16"/>
              </w:rPr>
              <w:t>Lovfestet permisjon uten ansiennitetstap kasseres etter 10 år</w:t>
            </w:r>
          </w:p>
        </w:tc>
      </w:tr>
      <w:tr w:rsidR="00A24C51">
        <w:trPr>
          <w:trHeight w:val="537"/>
        </w:trPr>
        <w:tc>
          <w:tcPr>
            <w:tcW w:w="1142" w:type="dxa"/>
          </w:tcPr>
          <w:p w:rsidR="00A24C51" w:rsidRDefault="00584B04">
            <w:pPr>
              <w:pStyle w:val="TableParagraph"/>
              <w:spacing w:line="268" w:lineRule="exact"/>
              <w:ind w:left="110"/>
            </w:pPr>
            <w:r>
              <w:rPr>
                <w:color w:val="525252"/>
              </w:rPr>
              <w:t>4.2.12</w:t>
            </w:r>
          </w:p>
        </w:tc>
        <w:tc>
          <w:tcPr>
            <w:tcW w:w="5941" w:type="dxa"/>
          </w:tcPr>
          <w:p w:rsidR="00A24C51" w:rsidRDefault="00584B04">
            <w:pPr>
              <w:pStyle w:val="TableParagraph"/>
              <w:spacing w:line="267" w:lineRule="exact"/>
            </w:pPr>
            <w:r>
              <w:t>Foreldrepermisjon: Søknad om foreldrepenger,</w:t>
            </w:r>
          </w:p>
          <w:p w:rsidR="00A24C51" w:rsidRDefault="00AB53EF">
            <w:pPr>
              <w:pStyle w:val="TableParagraph"/>
              <w:spacing w:line="251" w:lineRule="exact"/>
            </w:pPr>
            <w:r>
              <w:t>I</w:t>
            </w:r>
            <w:r w:rsidR="00584B04">
              <w:t>nntektsopplysninger</w:t>
            </w:r>
          </w:p>
        </w:tc>
        <w:tc>
          <w:tcPr>
            <w:tcW w:w="1135" w:type="dxa"/>
          </w:tcPr>
          <w:p w:rsidR="00A24C51" w:rsidRDefault="00A24C51">
            <w:pPr>
              <w:pStyle w:val="TableParagraph"/>
              <w:ind w:left="0"/>
              <w:rPr>
                <w:rFonts w:ascii="Times New Roman"/>
                <w:sz w:val="20"/>
              </w:rPr>
            </w:pPr>
          </w:p>
        </w:tc>
        <w:tc>
          <w:tcPr>
            <w:tcW w:w="1416" w:type="dxa"/>
          </w:tcPr>
          <w:p w:rsidR="00A24C51" w:rsidRDefault="00584B04">
            <w:pPr>
              <w:pStyle w:val="TableParagraph"/>
              <w:spacing w:line="267" w:lineRule="exact"/>
            </w:pPr>
            <w:r>
              <w:t>Etter adm.</w:t>
            </w:r>
          </w:p>
          <w:p w:rsidR="00A24C51" w:rsidRDefault="00584B04">
            <w:pPr>
              <w:pStyle w:val="TableParagraph"/>
              <w:spacing w:line="251" w:lineRule="exact"/>
            </w:pPr>
            <w:r>
              <w:t>behov</w:t>
            </w:r>
          </w:p>
        </w:tc>
      </w:tr>
      <w:tr w:rsidR="00A24C51">
        <w:trPr>
          <w:trHeight w:val="805"/>
        </w:trPr>
        <w:tc>
          <w:tcPr>
            <w:tcW w:w="1142" w:type="dxa"/>
          </w:tcPr>
          <w:p w:rsidR="00A24C51" w:rsidRDefault="00584B04">
            <w:pPr>
              <w:pStyle w:val="TableParagraph"/>
              <w:spacing w:line="268" w:lineRule="exact"/>
              <w:ind w:left="110"/>
            </w:pPr>
            <w:r>
              <w:rPr>
                <w:color w:val="525252"/>
              </w:rPr>
              <w:t>4.2.13</w:t>
            </w:r>
          </w:p>
        </w:tc>
        <w:tc>
          <w:tcPr>
            <w:tcW w:w="5941" w:type="dxa"/>
          </w:tcPr>
          <w:p w:rsidR="00A24C51" w:rsidRDefault="00584B04">
            <w:pPr>
              <w:pStyle w:val="TableParagraph"/>
              <w:spacing w:line="267" w:lineRule="exact"/>
            </w:pPr>
            <w:r>
              <w:t>Erkjentlighetsgaver</w:t>
            </w:r>
          </w:p>
          <w:p w:rsidR="00A24C51" w:rsidRDefault="00584B04">
            <w:pPr>
              <w:pStyle w:val="TableParagraph"/>
              <w:numPr>
                <w:ilvl w:val="0"/>
                <w:numId w:val="49"/>
              </w:numPr>
              <w:tabs>
                <w:tab w:val="left" w:pos="829"/>
              </w:tabs>
              <w:spacing w:line="267" w:lineRule="exact"/>
              <w:ind w:hanging="360"/>
            </w:pPr>
            <w:r>
              <w:t>Dokumenter vedrørende tildelte erkjentlighetsgave</w:t>
            </w:r>
            <w:r>
              <w:rPr>
                <w:spacing w:val="-10"/>
              </w:rPr>
              <w:t xml:space="preserve"> </w:t>
            </w:r>
            <w:r>
              <w:t>og</w:t>
            </w:r>
          </w:p>
          <w:p w:rsidR="00A24C51" w:rsidRDefault="00AB53EF">
            <w:pPr>
              <w:pStyle w:val="TableParagraph"/>
              <w:spacing w:line="252" w:lineRule="exact"/>
              <w:ind w:left="828"/>
            </w:pPr>
            <w:r>
              <w:t>P</w:t>
            </w:r>
            <w:r w:rsidR="00584B04">
              <w:t>åskjønnelse</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805"/>
        </w:trPr>
        <w:tc>
          <w:tcPr>
            <w:tcW w:w="1142" w:type="dxa"/>
          </w:tcPr>
          <w:p w:rsidR="00A24C51" w:rsidRDefault="00584B04">
            <w:pPr>
              <w:pStyle w:val="TableParagraph"/>
              <w:spacing w:line="265" w:lineRule="exact"/>
              <w:ind w:left="110"/>
            </w:pPr>
            <w:r>
              <w:rPr>
                <w:color w:val="525252"/>
              </w:rPr>
              <w:t>4.2.14</w:t>
            </w:r>
          </w:p>
        </w:tc>
        <w:tc>
          <w:tcPr>
            <w:tcW w:w="5941" w:type="dxa"/>
          </w:tcPr>
          <w:p w:rsidR="00A24C51" w:rsidRDefault="00584B04">
            <w:pPr>
              <w:pStyle w:val="TableParagraph"/>
              <w:spacing w:line="265" w:lineRule="exact"/>
            </w:pPr>
            <w:r>
              <w:t>Spesielle avtaler</w:t>
            </w:r>
          </w:p>
          <w:p w:rsidR="00A24C51" w:rsidRDefault="00584B04">
            <w:pPr>
              <w:pStyle w:val="TableParagraph"/>
              <w:numPr>
                <w:ilvl w:val="0"/>
                <w:numId w:val="48"/>
              </w:numPr>
              <w:tabs>
                <w:tab w:val="left" w:pos="829"/>
              </w:tabs>
              <w:ind w:hanging="360"/>
            </w:pPr>
            <w:r>
              <w:t>Senioravtaler</w:t>
            </w:r>
          </w:p>
          <w:p w:rsidR="00A24C51" w:rsidRDefault="00584B04">
            <w:pPr>
              <w:pStyle w:val="TableParagraph"/>
              <w:numPr>
                <w:ilvl w:val="0"/>
                <w:numId w:val="48"/>
              </w:numPr>
              <w:tabs>
                <w:tab w:val="left" w:pos="829"/>
              </w:tabs>
              <w:spacing w:line="252" w:lineRule="exact"/>
              <w:ind w:hanging="360"/>
            </w:pPr>
            <w:r>
              <w:t>Særskilte avtaler om</w:t>
            </w:r>
            <w:r>
              <w:rPr>
                <w:spacing w:val="-2"/>
              </w:rPr>
              <w:t xml:space="preserve"> </w:t>
            </w:r>
            <w:r>
              <w:t>arbeidstid</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1074"/>
        </w:trPr>
        <w:tc>
          <w:tcPr>
            <w:tcW w:w="1142" w:type="dxa"/>
          </w:tcPr>
          <w:p w:rsidR="00A24C51" w:rsidRDefault="00584B04">
            <w:pPr>
              <w:pStyle w:val="TableParagraph"/>
              <w:spacing w:line="265" w:lineRule="exact"/>
              <w:ind w:left="110"/>
            </w:pPr>
            <w:r>
              <w:rPr>
                <w:color w:val="525252"/>
              </w:rPr>
              <w:t>4.2.15</w:t>
            </w:r>
          </w:p>
        </w:tc>
        <w:tc>
          <w:tcPr>
            <w:tcW w:w="5941" w:type="dxa"/>
          </w:tcPr>
          <w:p w:rsidR="00A24C51" w:rsidRDefault="00584B04">
            <w:pPr>
              <w:pStyle w:val="TableParagraph"/>
              <w:spacing w:line="265" w:lineRule="exact"/>
            </w:pPr>
            <w:r>
              <w:t>Prioritert barnehageplass</w:t>
            </w:r>
          </w:p>
          <w:p w:rsidR="00A24C51" w:rsidRDefault="00584B04">
            <w:pPr>
              <w:pStyle w:val="TableParagraph"/>
              <w:numPr>
                <w:ilvl w:val="0"/>
                <w:numId w:val="47"/>
              </w:numPr>
              <w:tabs>
                <w:tab w:val="left" w:pos="829"/>
              </w:tabs>
              <w:ind w:hanging="360"/>
            </w:pPr>
            <w:r>
              <w:t>Søknader</w:t>
            </w:r>
          </w:p>
          <w:p w:rsidR="00A24C51" w:rsidRDefault="00584B04">
            <w:pPr>
              <w:pStyle w:val="TableParagraph"/>
              <w:numPr>
                <w:ilvl w:val="0"/>
                <w:numId w:val="47"/>
              </w:numPr>
              <w:tabs>
                <w:tab w:val="left" w:pos="829"/>
              </w:tabs>
              <w:ind w:hanging="360"/>
            </w:pPr>
            <w:r>
              <w:t>Anbefaling fra</w:t>
            </w:r>
            <w:r>
              <w:rPr>
                <w:spacing w:val="-2"/>
              </w:rPr>
              <w:t xml:space="preserve"> </w:t>
            </w:r>
            <w:r>
              <w:t>leder</w:t>
            </w:r>
          </w:p>
          <w:p w:rsidR="00A24C51" w:rsidRDefault="00584B04">
            <w:pPr>
              <w:pStyle w:val="TableParagraph"/>
              <w:numPr>
                <w:ilvl w:val="0"/>
                <w:numId w:val="47"/>
              </w:numPr>
              <w:tabs>
                <w:tab w:val="left" w:pos="829"/>
              </w:tabs>
              <w:spacing w:line="252" w:lineRule="exact"/>
              <w:ind w:hanging="360"/>
            </w:pPr>
            <w:r>
              <w:t>Vedtak</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2148"/>
        </w:trPr>
        <w:tc>
          <w:tcPr>
            <w:tcW w:w="1142" w:type="dxa"/>
          </w:tcPr>
          <w:p w:rsidR="00A24C51" w:rsidRDefault="00584B04">
            <w:pPr>
              <w:pStyle w:val="TableParagraph"/>
              <w:spacing w:line="266" w:lineRule="exact"/>
              <w:ind w:left="110"/>
            </w:pPr>
            <w:r>
              <w:rPr>
                <w:color w:val="525252"/>
              </w:rPr>
              <w:t>4.2.16</w:t>
            </w:r>
          </w:p>
        </w:tc>
        <w:tc>
          <w:tcPr>
            <w:tcW w:w="5941" w:type="dxa"/>
          </w:tcPr>
          <w:p w:rsidR="00A24C51" w:rsidRDefault="00584B04">
            <w:pPr>
              <w:pStyle w:val="TableParagraph"/>
              <w:spacing w:line="266" w:lineRule="exact"/>
            </w:pPr>
            <w:r>
              <w:t>Sykefravær med betydning for lønns- og pensjonsforhold</w:t>
            </w:r>
          </w:p>
          <w:p w:rsidR="00A24C51" w:rsidRDefault="00584B04">
            <w:pPr>
              <w:pStyle w:val="TableParagraph"/>
              <w:numPr>
                <w:ilvl w:val="0"/>
                <w:numId w:val="46"/>
              </w:numPr>
              <w:tabs>
                <w:tab w:val="left" w:pos="829"/>
              </w:tabs>
              <w:ind w:hanging="360"/>
            </w:pPr>
            <w:r>
              <w:t>Innkalling til og referat fra</w:t>
            </w:r>
            <w:r>
              <w:rPr>
                <w:spacing w:val="-10"/>
              </w:rPr>
              <w:t xml:space="preserve"> </w:t>
            </w:r>
            <w:r>
              <w:t>oppfølgingssamtale</w:t>
            </w:r>
          </w:p>
          <w:p w:rsidR="00A24C51" w:rsidRDefault="00584B04">
            <w:pPr>
              <w:pStyle w:val="TableParagraph"/>
              <w:numPr>
                <w:ilvl w:val="0"/>
                <w:numId w:val="46"/>
              </w:numPr>
              <w:tabs>
                <w:tab w:val="left" w:pos="829"/>
              </w:tabs>
              <w:ind w:hanging="360"/>
            </w:pPr>
            <w:r>
              <w:t>Oppfølgingsplan</w:t>
            </w:r>
          </w:p>
          <w:p w:rsidR="00A24C51" w:rsidRDefault="00584B04">
            <w:pPr>
              <w:pStyle w:val="TableParagraph"/>
              <w:numPr>
                <w:ilvl w:val="0"/>
                <w:numId w:val="46"/>
              </w:numPr>
              <w:tabs>
                <w:tab w:val="left" w:pos="829"/>
              </w:tabs>
              <w:ind w:hanging="360"/>
            </w:pPr>
            <w:r>
              <w:t>Avtaler</w:t>
            </w:r>
          </w:p>
          <w:p w:rsidR="00A24C51" w:rsidRDefault="00584B04">
            <w:pPr>
              <w:pStyle w:val="TableParagraph"/>
              <w:numPr>
                <w:ilvl w:val="0"/>
                <w:numId w:val="46"/>
              </w:numPr>
              <w:tabs>
                <w:tab w:val="left" w:pos="829"/>
              </w:tabs>
              <w:spacing w:before="1"/>
              <w:ind w:hanging="360"/>
            </w:pPr>
            <w:r>
              <w:t>Korrespondanse med</w:t>
            </w:r>
            <w:r>
              <w:rPr>
                <w:spacing w:val="-3"/>
              </w:rPr>
              <w:t xml:space="preserve"> </w:t>
            </w:r>
            <w:r>
              <w:t>NAV</w:t>
            </w:r>
          </w:p>
          <w:p w:rsidR="00A24C51" w:rsidRDefault="00584B04">
            <w:pPr>
              <w:pStyle w:val="TableParagraph"/>
              <w:numPr>
                <w:ilvl w:val="0"/>
                <w:numId w:val="46"/>
              </w:numPr>
              <w:tabs>
                <w:tab w:val="left" w:pos="829"/>
              </w:tabs>
              <w:spacing w:line="267" w:lineRule="exact"/>
              <w:ind w:hanging="360"/>
            </w:pPr>
            <w:r>
              <w:t>Referater fra</w:t>
            </w:r>
            <w:r>
              <w:rPr>
                <w:spacing w:val="-9"/>
              </w:rPr>
              <w:t xml:space="preserve"> </w:t>
            </w:r>
            <w:r>
              <w:t>dialogmøter</w:t>
            </w:r>
          </w:p>
          <w:p w:rsidR="00A24C51" w:rsidRDefault="00584B04">
            <w:pPr>
              <w:pStyle w:val="TableParagraph"/>
              <w:numPr>
                <w:ilvl w:val="0"/>
                <w:numId w:val="46"/>
              </w:numPr>
              <w:tabs>
                <w:tab w:val="left" w:pos="829"/>
              </w:tabs>
              <w:spacing w:line="267" w:lineRule="exact"/>
              <w:ind w:hanging="360"/>
            </w:pPr>
            <w:r>
              <w:t>Plan for tilrettelagt</w:t>
            </w:r>
            <w:r>
              <w:rPr>
                <w:spacing w:val="-7"/>
              </w:rPr>
              <w:t xml:space="preserve"> </w:t>
            </w:r>
            <w:r>
              <w:t>arbeid</w:t>
            </w:r>
          </w:p>
          <w:p w:rsidR="00A24C51" w:rsidRDefault="00584B04">
            <w:pPr>
              <w:pStyle w:val="TableParagraph"/>
              <w:numPr>
                <w:ilvl w:val="0"/>
                <w:numId w:val="46"/>
              </w:numPr>
              <w:tabs>
                <w:tab w:val="left" w:pos="829"/>
              </w:tabs>
              <w:spacing w:line="252" w:lineRule="exact"/>
              <w:ind w:hanging="360"/>
            </w:pPr>
            <w:r>
              <w:t>Fritak fra</w:t>
            </w:r>
            <w:r>
              <w:rPr>
                <w:spacing w:val="-1"/>
              </w:rPr>
              <w:t xml:space="preserve"> </w:t>
            </w:r>
            <w:r>
              <w:t>arbeidsgiverperioden</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sz w:val="20"/>
              </w:rPr>
            </w:pPr>
          </w:p>
        </w:tc>
      </w:tr>
    </w:tbl>
    <w:p w:rsidR="00A24C51" w:rsidRDefault="00A24C51">
      <w:pPr>
        <w:rPr>
          <w:rFonts w:ascii="Times New Roman"/>
          <w:sz w:val="20"/>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268"/>
        </w:trPr>
        <w:tc>
          <w:tcPr>
            <w:tcW w:w="1142" w:type="dxa"/>
          </w:tcPr>
          <w:p w:rsidR="00A24C51" w:rsidRDefault="00A24C51">
            <w:pPr>
              <w:pStyle w:val="TableParagraph"/>
              <w:ind w:left="0"/>
              <w:rPr>
                <w:rFonts w:ascii="Times New Roman"/>
                <w:sz w:val="18"/>
              </w:rPr>
            </w:pPr>
          </w:p>
        </w:tc>
        <w:tc>
          <w:tcPr>
            <w:tcW w:w="5941" w:type="dxa"/>
          </w:tcPr>
          <w:p w:rsidR="00A24C51" w:rsidRDefault="00584B04">
            <w:pPr>
              <w:pStyle w:val="TableParagraph"/>
              <w:numPr>
                <w:ilvl w:val="0"/>
                <w:numId w:val="45"/>
              </w:numPr>
              <w:tabs>
                <w:tab w:val="left" w:pos="829"/>
              </w:tabs>
              <w:spacing w:line="248" w:lineRule="exact"/>
              <w:ind w:hanging="360"/>
            </w:pPr>
            <w:r>
              <w:t>Henvisninger til</w:t>
            </w:r>
            <w:r>
              <w:rPr>
                <w:spacing w:val="-1"/>
              </w:rPr>
              <w:t xml:space="preserve"> </w:t>
            </w:r>
            <w:r>
              <w:t>bedriftshelsetjenesten</w:t>
            </w:r>
          </w:p>
        </w:tc>
        <w:tc>
          <w:tcPr>
            <w:tcW w:w="1135" w:type="dxa"/>
          </w:tcPr>
          <w:p w:rsidR="00A24C51" w:rsidRDefault="00A24C51">
            <w:pPr>
              <w:pStyle w:val="TableParagraph"/>
              <w:ind w:left="0"/>
              <w:rPr>
                <w:rFonts w:ascii="Times New Roman"/>
                <w:sz w:val="18"/>
              </w:rPr>
            </w:pPr>
          </w:p>
        </w:tc>
        <w:tc>
          <w:tcPr>
            <w:tcW w:w="1416" w:type="dxa"/>
          </w:tcPr>
          <w:p w:rsidR="00A24C51" w:rsidRDefault="00A24C51">
            <w:pPr>
              <w:pStyle w:val="TableParagraph"/>
              <w:ind w:left="0"/>
              <w:rPr>
                <w:rFonts w:ascii="Times New Roman"/>
                <w:sz w:val="18"/>
              </w:rPr>
            </w:pPr>
          </w:p>
        </w:tc>
      </w:tr>
      <w:tr w:rsidR="00A24C51">
        <w:trPr>
          <w:trHeight w:val="1343"/>
        </w:trPr>
        <w:tc>
          <w:tcPr>
            <w:tcW w:w="1142" w:type="dxa"/>
          </w:tcPr>
          <w:p w:rsidR="00A24C51" w:rsidRDefault="00584B04">
            <w:pPr>
              <w:pStyle w:val="TableParagraph"/>
              <w:spacing w:line="268" w:lineRule="exact"/>
              <w:ind w:left="110"/>
            </w:pPr>
            <w:r>
              <w:rPr>
                <w:color w:val="525252"/>
              </w:rPr>
              <w:t>4.2.17</w:t>
            </w:r>
          </w:p>
        </w:tc>
        <w:tc>
          <w:tcPr>
            <w:tcW w:w="5941" w:type="dxa"/>
          </w:tcPr>
          <w:p w:rsidR="00A24C51" w:rsidRDefault="00584B04">
            <w:pPr>
              <w:pStyle w:val="TableParagraph"/>
              <w:spacing w:line="268" w:lineRule="exact"/>
            </w:pPr>
            <w:r>
              <w:t>Yrkesskade</w:t>
            </w:r>
          </w:p>
          <w:p w:rsidR="00A24C51" w:rsidRDefault="00584B04">
            <w:pPr>
              <w:pStyle w:val="TableParagraph"/>
              <w:numPr>
                <w:ilvl w:val="0"/>
                <w:numId w:val="44"/>
              </w:numPr>
              <w:tabs>
                <w:tab w:val="left" w:pos="829"/>
              </w:tabs>
              <w:spacing w:line="267" w:lineRule="exact"/>
              <w:ind w:hanging="360"/>
            </w:pPr>
            <w:r>
              <w:t>Melding til NAV</w:t>
            </w:r>
          </w:p>
          <w:p w:rsidR="00A24C51" w:rsidRDefault="00584B04">
            <w:pPr>
              <w:pStyle w:val="TableParagraph"/>
              <w:numPr>
                <w:ilvl w:val="0"/>
                <w:numId w:val="44"/>
              </w:numPr>
              <w:tabs>
                <w:tab w:val="left" w:pos="829"/>
              </w:tabs>
              <w:spacing w:line="267" w:lineRule="exact"/>
              <w:ind w:hanging="360"/>
            </w:pPr>
            <w:r>
              <w:t>Erstatningskrav</w:t>
            </w:r>
          </w:p>
          <w:p w:rsidR="00A24C51" w:rsidRDefault="00584B04">
            <w:pPr>
              <w:pStyle w:val="TableParagraph"/>
              <w:numPr>
                <w:ilvl w:val="0"/>
                <w:numId w:val="44"/>
              </w:numPr>
              <w:tabs>
                <w:tab w:val="left" w:pos="829"/>
              </w:tabs>
              <w:ind w:hanging="360"/>
            </w:pPr>
            <w:r>
              <w:t>Skademelding</w:t>
            </w:r>
          </w:p>
          <w:p w:rsidR="00A24C51" w:rsidRDefault="00584B04">
            <w:pPr>
              <w:pStyle w:val="TableParagraph"/>
              <w:numPr>
                <w:ilvl w:val="0"/>
                <w:numId w:val="44"/>
              </w:numPr>
              <w:tabs>
                <w:tab w:val="left" w:pos="829"/>
              </w:tabs>
              <w:spacing w:line="252" w:lineRule="exact"/>
              <w:ind w:hanging="360"/>
            </w:pPr>
            <w:r>
              <w:t>Korrespondanse vedrørende</w:t>
            </w:r>
            <w:r>
              <w:rPr>
                <w:spacing w:val="-2"/>
              </w:rPr>
              <w:t xml:space="preserve"> </w:t>
            </w:r>
            <w:r>
              <w:t>forsikring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147"/>
        </w:trPr>
        <w:tc>
          <w:tcPr>
            <w:tcW w:w="1142" w:type="dxa"/>
          </w:tcPr>
          <w:p w:rsidR="00A24C51" w:rsidRDefault="00584B04">
            <w:pPr>
              <w:pStyle w:val="TableParagraph"/>
              <w:spacing w:line="265" w:lineRule="exact"/>
              <w:ind w:left="110"/>
            </w:pPr>
            <w:r>
              <w:rPr>
                <w:color w:val="525252"/>
              </w:rPr>
              <w:t>4.2.18</w:t>
            </w:r>
          </w:p>
        </w:tc>
        <w:tc>
          <w:tcPr>
            <w:tcW w:w="5941" w:type="dxa"/>
          </w:tcPr>
          <w:p w:rsidR="00A24C51" w:rsidRDefault="00584B04">
            <w:pPr>
              <w:pStyle w:val="TableParagraph"/>
              <w:spacing w:line="265" w:lineRule="exact"/>
            </w:pPr>
            <w:r>
              <w:t>Disiplinærsaker</w:t>
            </w:r>
          </w:p>
          <w:p w:rsidR="00A24C51" w:rsidRDefault="00584B04">
            <w:pPr>
              <w:pStyle w:val="TableParagraph"/>
              <w:numPr>
                <w:ilvl w:val="0"/>
                <w:numId w:val="43"/>
              </w:numPr>
              <w:tabs>
                <w:tab w:val="left" w:pos="829"/>
              </w:tabs>
              <w:ind w:hanging="360"/>
            </w:pPr>
            <w:r>
              <w:t>Møteinnkallinger</w:t>
            </w:r>
          </w:p>
          <w:p w:rsidR="00A24C51" w:rsidRDefault="00584B04">
            <w:pPr>
              <w:pStyle w:val="TableParagraph"/>
              <w:numPr>
                <w:ilvl w:val="0"/>
                <w:numId w:val="43"/>
              </w:numPr>
              <w:tabs>
                <w:tab w:val="left" w:pos="829"/>
              </w:tabs>
              <w:ind w:hanging="360"/>
            </w:pPr>
            <w:r>
              <w:t>Møtereferater</w:t>
            </w:r>
          </w:p>
          <w:p w:rsidR="00A24C51" w:rsidRDefault="00584B04">
            <w:pPr>
              <w:pStyle w:val="TableParagraph"/>
              <w:numPr>
                <w:ilvl w:val="0"/>
                <w:numId w:val="43"/>
              </w:numPr>
              <w:tabs>
                <w:tab w:val="left" w:pos="829"/>
              </w:tabs>
              <w:ind w:hanging="360"/>
            </w:pPr>
            <w:r>
              <w:t>Skriftlig</w:t>
            </w:r>
            <w:r>
              <w:rPr>
                <w:spacing w:val="-3"/>
              </w:rPr>
              <w:t xml:space="preserve"> </w:t>
            </w:r>
            <w:r>
              <w:t>advarsel</w:t>
            </w:r>
          </w:p>
          <w:p w:rsidR="00A24C51" w:rsidRDefault="00584B04">
            <w:pPr>
              <w:pStyle w:val="TableParagraph"/>
              <w:numPr>
                <w:ilvl w:val="0"/>
                <w:numId w:val="43"/>
              </w:numPr>
              <w:tabs>
                <w:tab w:val="left" w:pos="829"/>
              </w:tabs>
              <w:spacing w:before="1"/>
              <w:ind w:hanging="360"/>
            </w:pPr>
            <w:r>
              <w:t>Korrespondanse med tillitsvalgte og</w:t>
            </w:r>
            <w:r>
              <w:rPr>
                <w:spacing w:val="-7"/>
              </w:rPr>
              <w:t xml:space="preserve"> </w:t>
            </w:r>
            <w:r>
              <w:t>advokater</w:t>
            </w:r>
          </w:p>
          <w:p w:rsidR="00A24C51" w:rsidRDefault="00584B04">
            <w:pPr>
              <w:pStyle w:val="TableParagraph"/>
              <w:numPr>
                <w:ilvl w:val="0"/>
                <w:numId w:val="43"/>
              </w:numPr>
              <w:tabs>
                <w:tab w:val="left" w:pos="829"/>
              </w:tabs>
              <w:ind w:hanging="360"/>
            </w:pPr>
            <w:r>
              <w:t>Avtaler med</w:t>
            </w:r>
            <w:r>
              <w:rPr>
                <w:spacing w:val="-3"/>
              </w:rPr>
              <w:t xml:space="preserve"> </w:t>
            </w:r>
            <w:r>
              <w:t>ansatt</w:t>
            </w:r>
          </w:p>
          <w:p w:rsidR="00A24C51" w:rsidRDefault="00584B04">
            <w:pPr>
              <w:pStyle w:val="TableParagraph"/>
              <w:numPr>
                <w:ilvl w:val="0"/>
                <w:numId w:val="43"/>
              </w:numPr>
              <w:tabs>
                <w:tab w:val="left" w:pos="829"/>
              </w:tabs>
              <w:ind w:hanging="360"/>
            </w:pPr>
            <w:r>
              <w:t>Vedtak om</w:t>
            </w:r>
            <w:r>
              <w:rPr>
                <w:spacing w:val="-2"/>
              </w:rPr>
              <w:t xml:space="preserve"> </w:t>
            </w:r>
            <w:r>
              <w:t>tiltak</w:t>
            </w:r>
          </w:p>
          <w:p w:rsidR="00A24C51" w:rsidRDefault="00584B04">
            <w:pPr>
              <w:pStyle w:val="TableParagraph"/>
              <w:numPr>
                <w:ilvl w:val="0"/>
                <w:numId w:val="43"/>
              </w:numPr>
              <w:tabs>
                <w:tab w:val="left" w:pos="829"/>
              </w:tabs>
              <w:spacing w:line="249" w:lineRule="exact"/>
              <w:ind w:hanging="360"/>
            </w:pPr>
            <w:r>
              <w:t>Oppsigelse/avskjed (dersom det</w:t>
            </w:r>
            <w:r>
              <w:rPr>
                <w:spacing w:val="-1"/>
              </w:rPr>
              <w:t xml:space="preserve"> </w:t>
            </w:r>
            <w:r>
              <w:t>foreligger)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42" w:type="dxa"/>
          </w:tcPr>
          <w:p w:rsidR="00A24C51" w:rsidRDefault="00584B04">
            <w:pPr>
              <w:pStyle w:val="TableParagraph"/>
              <w:spacing w:line="268" w:lineRule="exact"/>
              <w:ind w:left="110"/>
            </w:pPr>
            <w:r>
              <w:rPr>
                <w:color w:val="525252"/>
              </w:rPr>
              <w:t>4.2.19</w:t>
            </w:r>
          </w:p>
        </w:tc>
        <w:tc>
          <w:tcPr>
            <w:tcW w:w="5941" w:type="dxa"/>
          </w:tcPr>
          <w:p w:rsidR="00A24C51" w:rsidRDefault="00584B04">
            <w:pPr>
              <w:pStyle w:val="TableParagraph"/>
              <w:spacing w:line="268" w:lineRule="exact"/>
            </w:pPr>
            <w:r>
              <w:t>Politianmeldelse av lovbrudd</w:t>
            </w:r>
          </w:p>
          <w:p w:rsidR="00A24C51" w:rsidRDefault="00584B04">
            <w:pPr>
              <w:pStyle w:val="TableParagraph"/>
              <w:numPr>
                <w:ilvl w:val="0"/>
                <w:numId w:val="42"/>
              </w:numPr>
              <w:tabs>
                <w:tab w:val="left" w:pos="829"/>
              </w:tabs>
              <w:spacing w:before="1" w:line="267" w:lineRule="exact"/>
              <w:ind w:hanging="360"/>
            </w:pPr>
            <w:r>
              <w:t>Anmeldelser og</w:t>
            </w:r>
            <w:r>
              <w:rPr>
                <w:spacing w:val="-4"/>
              </w:rPr>
              <w:t xml:space="preserve"> </w:t>
            </w:r>
            <w:r>
              <w:t>varselbrev</w:t>
            </w:r>
          </w:p>
          <w:p w:rsidR="00A24C51" w:rsidRDefault="00584B04">
            <w:pPr>
              <w:pStyle w:val="TableParagraph"/>
              <w:numPr>
                <w:ilvl w:val="0"/>
                <w:numId w:val="42"/>
              </w:numPr>
              <w:tabs>
                <w:tab w:val="left" w:pos="829"/>
              </w:tabs>
              <w:spacing w:line="251" w:lineRule="exact"/>
              <w:ind w:hanging="360"/>
            </w:pPr>
            <w:r>
              <w:t>Oppsigelse/avskjed (dersom det</w:t>
            </w:r>
            <w:r>
              <w:rPr>
                <w:spacing w:val="-2"/>
              </w:rPr>
              <w:t xml:space="preserve"> </w:t>
            </w:r>
            <w:r>
              <w:t>foreligger)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074"/>
        </w:trPr>
        <w:tc>
          <w:tcPr>
            <w:tcW w:w="1142" w:type="dxa"/>
          </w:tcPr>
          <w:p w:rsidR="00A24C51" w:rsidRDefault="00584B04">
            <w:pPr>
              <w:pStyle w:val="TableParagraph"/>
              <w:spacing w:line="268" w:lineRule="exact"/>
              <w:ind w:left="110"/>
            </w:pPr>
            <w:r>
              <w:rPr>
                <w:color w:val="525252"/>
              </w:rPr>
              <w:t>4.2.20</w:t>
            </w:r>
          </w:p>
        </w:tc>
        <w:tc>
          <w:tcPr>
            <w:tcW w:w="5941" w:type="dxa"/>
          </w:tcPr>
          <w:p w:rsidR="00A24C51" w:rsidRDefault="00584B04">
            <w:pPr>
              <w:pStyle w:val="TableParagraph"/>
              <w:spacing w:line="267" w:lineRule="exact"/>
            </w:pPr>
            <w:r>
              <w:t>Avskjed/oppsigelse fra arbeidstaker eller arbeidsgiver</w:t>
            </w:r>
          </w:p>
          <w:p w:rsidR="00A24C51" w:rsidRDefault="00584B04">
            <w:pPr>
              <w:pStyle w:val="TableParagraph"/>
              <w:numPr>
                <w:ilvl w:val="0"/>
                <w:numId w:val="41"/>
              </w:numPr>
              <w:tabs>
                <w:tab w:val="left" w:pos="829"/>
              </w:tabs>
              <w:spacing w:line="267" w:lineRule="exact"/>
              <w:ind w:hanging="360"/>
            </w:pPr>
            <w:r>
              <w:t>Dokumenter vedrørende avskjed og</w:t>
            </w:r>
            <w:r>
              <w:rPr>
                <w:spacing w:val="-10"/>
              </w:rPr>
              <w:t xml:space="preserve"> </w:t>
            </w:r>
            <w:r>
              <w:t>suspensjon</w:t>
            </w:r>
          </w:p>
          <w:p w:rsidR="00A24C51" w:rsidRDefault="00584B04">
            <w:pPr>
              <w:pStyle w:val="TableParagraph"/>
              <w:numPr>
                <w:ilvl w:val="0"/>
                <w:numId w:val="41"/>
              </w:numPr>
              <w:tabs>
                <w:tab w:val="left" w:pos="829"/>
              </w:tabs>
              <w:ind w:hanging="360"/>
            </w:pPr>
            <w:r>
              <w:t>Avskjed/oppsigelse</w:t>
            </w:r>
          </w:p>
          <w:p w:rsidR="00A24C51" w:rsidRDefault="00584B04">
            <w:pPr>
              <w:pStyle w:val="TableParagraph"/>
              <w:numPr>
                <w:ilvl w:val="0"/>
                <w:numId w:val="41"/>
              </w:numPr>
              <w:tabs>
                <w:tab w:val="left" w:pos="829"/>
              </w:tabs>
              <w:spacing w:line="252" w:lineRule="exact"/>
              <w:ind w:hanging="360"/>
            </w:pPr>
            <w:r>
              <w:t>Sluttsamtale</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074"/>
        </w:trPr>
        <w:tc>
          <w:tcPr>
            <w:tcW w:w="1142" w:type="dxa"/>
          </w:tcPr>
          <w:p w:rsidR="00A24C51" w:rsidRDefault="00584B04">
            <w:pPr>
              <w:pStyle w:val="TableParagraph"/>
              <w:spacing w:line="265" w:lineRule="exact"/>
              <w:ind w:left="110"/>
            </w:pPr>
            <w:r>
              <w:rPr>
                <w:color w:val="525252"/>
              </w:rPr>
              <w:t>4.2.21</w:t>
            </w:r>
          </w:p>
        </w:tc>
        <w:tc>
          <w:tcPr>
            <w:tcW w:w="5941" w:type="dxa"/>
          </w:tcPr>
          <w:p w:rsidR="00A24C51" w:rsidRDefault="00584B04">
            <w:pPr>
              <w:pStyle w:val="TableParagraph"/>
              <w:spacing w:line="265" w:lineRule="exact"/>
            </w:pPr>
            <w:r>
              <w:t>Arbeidsbekreftelse/sluttattest</w:t>
            </w:r>
          </w:p>
          <w:p w:rsidR="00A24C51" w:rsidRDefault="00584B04">
            <w:pPr>
              <w:pStyle w:val="TableParagraph"/>
              <w:numPr>
                <w:ilvl w:val="0"/>
                <w:numId w:val="40"/>
              </w:numPr>
              <w:tabs>
                <w:tab w:val="left" w:pos="829"/>
              </w:tabs>
              <w:ind w:hanging="360"/>
            </w:pPr>
            <w:r>
              <w:t>Forespørsel fra</w:t>
            </w:r>
            <w:r>
              <w:rPr>
                <w:spacing w:val="-4"/>
              </w:rPr>
              <w:t xml:space="preserve"> </w:t>
            </w:r>
            <w:r>
              <w:t>ansatt</w:t>
            </w:r>
          </w:p>
          <w:p w:rsidR="00A24C51" w:rsidRDefault="00584B04">
            <w:pPr>
              <w:pStyle w:val="TableParagraph"/>
              <w:numPr>
                <w:ilvl w:val="0"/>
                <w:numId w:val="40"/>
              </w:numPr>
              <w:tabs>
                <w:tab w:val="left" w:pos="829"/>
              </w:tabs>
              <w:ind w:hanging="360"/>
            </w:pPr>
            <w:r>
              <w:t>Arbeidsbekreftelse</w:t>
            </w:r>
          </w:p>
          <w:p w:rsidR="00A24C51" w:rsidRDefault="00584B04">
            <w:pPr>
              <w:pStyle w:val="TableParagraph"/>
              <w:numPr>
                <w:ilvl w:val="0"/>
                <w:numId w:val="40"/>
              </w:numPr>
              <w:tabs>
                <w:tab w:val="left" w:pos="829"/>
              </w:tabs>
              <w:spacing w:line="252" w:lineRule="exact"/>
              <w:ind w:hanging="360"/>
            </w:pPr>
            <w:r>
              <w:t>Sluttattest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4.2.22</w:t>
            </w:r>
          </w:p>
        </w:tc>
        <w:tc>
          <w:tcPr>
            <w:tcW w:w="5941" w:type="dxa"/>
          </w:tcPr>
          <w:p w:rsidR="00A24C51" w:rsidRDefault="00584B04">
            <w:pPr>
              <w:pStyle w:val="TableParagraph"/>
              <w:spacing w:line="265" w:lineRule="exact"/>
            </w:pPr>
            <w:r>
              <w:t>Individuelle oppfølgingsplaner, annet om fagforeninger,</w:t>
            </w:r>
          </w:p>
          <w:p w:rsidR="00A24C51" w:rsidRDefault="00584B04">
            <w:pPr>
              <w:pStyle w:val="TableParagraph"/>
              <w:spacing w:line="252" w:lineRule="exact"/>
            </w:pPr>
            <w:r>
              <w:t>medbestemmelse, representasjon, fadderordning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5"/>
        </w:trPr>
        <w:tc>
          <w:tcPr>
            <w:tcW w:w="1142" w:type="dxa"/>
          </w:tcPr>
          <w:p w:rsidR="00A24C51" w:rsidRDefault="00584B04">
            <w:pPr>
              <w:pStyle w:val="TableParagraph"/>
              <w:spacing w:line="265" w:lineRule="exact"/>
              <w:ind w:left="110"/>
            </w:pPr>
            <w:r>
              <w:rPr>
                <w:color w:val="525252"/>
              </w:rPr>
              <w:t>4.2.23</w:t>
            </w:r>
          </w:p>
        </w:tc>
        <w:tc>
          <w:tcPr>
            <w:tcW w:w="5941" w:type="dxa"/>
          </w:tcPr>
          <w:p w:rsidR="00A24C51" w:rsidRDefault="00584B04">
            <w:pPr>
              <w:pStyle w:val="TableParagraph"/>
              <w:spacing w:line="265" w:lineRule="exact"/>
            </w:pPr>
            <w:r>
              <w:t>Fritak fra arbeidergiverperioden:</w:t>
            </w:r>
          </w:p>
          <w:p w:rsidR="00A24C51" w:rsidRDefault="00584B04">
            <w:pPr>
              <w:pStyle w:val="TableParagraph"/>
            </w:pPr>
            <w:r>
              <w:t>Søknad, avslag eller svar om mangelfull søknad fra NAV, svar fra</w:t>
            </w:r>
          </w:p>
          <w:p w:rsidR="00A24C51" w:rsidRDefault="00584B04">
            <w:pPr>
              <w:pStyle w:val="TableParagraph"/>
              <w:spacing w:line="270" w:lineRule="atLeast"/>
              <w:ind w:right="734"/>
            </w:pPr>
            <w:r>
              <w:t>NAV vedrørende refusjonskrav, generell korrespondanse vedrørende refusjonskrav</w:t>
            </w:r>
          </w:p>
        </w:tc>
        <w:tc>
          <w:tcPr>
            <w:tcW w:w="1135" w:type="dxa"/>
          </w:tcPr>
          <w:p w:rsidR="00A24C51" w:rsidRPr="00295173" w:rsidRDefault="00AB53EF">
            <w:pPr>
              <w:pStyle w:val="TableParagraph"/>
              <w:ind w:left="0"/>
              <w:rPr>
                <w:rFonts w:ascii="Times New Roman"/>
                <w:color w:val="FF0000"/>
              </w:rPr>
            </w:pPr>
            <w:r>
              <w:rPr>
                <w:rFonts w:ascii="Times New Roman"/>
                <w:color w:val="FF0000"/>
              </w:rPr>
              <w:t xml:space="preserve"> </w:t>
            </w:r>
            <w:r>
              <w:t xml:space="preserve"> </w:t>
            </w:r>
            <w:r w:rsidR="00DE34B9">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4.2.24</w:t>
            </w:r>
          </w:p>
        </w:tc>
        <w:tc>
          <w:tcPr>
            <w:tcW w:w="5941" w:type="dxa"/>
          </w:tcPr>
          <w:p w:rsidR="00A24C51" w:rsidRDefault="00584B04">
            <w:pPr>
              <w:pStyle w:val="TableParagraph"/>
              <w:spacing w:line="265" w:lineRule="exact"/>
            </w:pPr>
            <w:r>
              <w:t>Refusjonskrav til NAV</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1072"/>
        </w:trPr>
        <w:tc>
          <w:tcPr>
            <w:tcW w:w="1142" w:type="dxa"/>
          </w:tcPr>
          <w:p w:rsidR="00A24C51" w:rsidRDefault="00584B04">
            <w:pPr>
              <w:pStyle w:val="TableParagraph"/>
              <w:spacing w:line="265" w:lineRule="exact"/>
              <w:ind w:left="110"/>
            </w:pPr>
            <w:r>
              <w:rPr>
                <w:color w:val="525252"/>
              </w:rPr>
              <w:t>4.2.25</w:t>
            </w:r>
          </w:p>
        </w:tc>
        <w:tc>
          <w:tcPr>
            <w:tcW w:w="5941" w:type="dxa"/>
          </w:tcPr>
          <w:p w:rsidR="00A24C51" w:rsidRDefault="00584B04">
            <w:pPr>
              <w:pStyle w:val="TableParagraph"/>
              <w:ind w:right="155"/>
            </w:pPr>
            <w:r>
              <w:t>AKAN-dokumenter, inkludert individuelle kontrakter om AKAN- tiltak, kasseres etter at kontrakten mellom arbeidstaker og arbeidsgiver er utløpt (under forutsetning av at det ikke har</w:t>
            </w:r>
          </w:p>
          <w:p w:rsidR="00A24C51" w:rsidRDefault="00584B04">
            <w:pPr>
              <w:pStyle w:val="TableParagraph"/>
              <w:spacing w:line="250" w:lineRule="exact"/>
            </w:pPr>
            <w:r>
              <w:t>utviklet seg til en disiplinærsak)</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149"/>
            </w:pPr>
            <w:r>
              <w:t>Etter oppfylt kontrakt</w:t>
            </w:r>
          </w:p>
        </w:tc>
      </w:tr>
      <w:tr w:rsidR="00A24C51">
        <w:trPr>
          <w:trHeight w:val="537"/>
        </w:trPr>
        <w:tc>
          <w:tcPr>
            <w:tcW w:w="1142" w:type="dxa"/>
          </w:tcPr>
          <w:p w:rsidR="00A24C51" w:rsidRDefault="00584B04">
            <w:pPr>
              <w:pStyle w:val="TableParagraph"/>
              <w:spacing w:line="265" w:lineRule="exact"/>
              <w:ind w:left="110"/>
            </w:pPr>
            <w:r>
              <w:rPr>
                <w:color w:val="525252"/>
              </w:rPr>
              <w:t>4.2.26</w:t>
            </w:r>
          </w:p>
        </w:tc>
        <w:tc>
          <w:tcPr>
            <w:tcW w:w="5941" w:type="dxa"/>
          </w:tcPr>
          <w:p w:rsidR="00A24C51" w:rsidRDefault="00584B04">
            <w:pPr>
              <w:pStyle w:val="TableParagraph"/>
              <w:spacing w:line="265" w:lineRule="exact"/>
            </w:pPr>
            <w:r>
              <w:t>Ordensstraff som ikke fører til rettslig prøving eller får</w:t>
            </w:r>
          </w:p>
          <w:p w:rsidR="00A24C51" w:rsidRDefault="00584B04">
            <w:pPr>
              <w:pStyle w:val="TableParagraph"/>
              <w:spacing w:line="252" w:lineRule="exact"/>
            </w:pPr>
            <w:r>
              <w:t>konsekvenser for den ansattes tilsettingsforhold</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2 år</w:t>
            </w:r>
          </w:p>
        </w:tc>
      </w:tr>
      <w:tr w:rsidR="00A24C51">
        <w:trPr>
          <w:trHeight w:val="1881"/>
        </w:trPr>
        <w:tc>
          <w:tcPr>
            <w:tcW w:w="1142" w:type="dxa"/>
          </w:tcPr>
          <w:p w:rsidR="00A24C51" w:rsidRDefault="00584B04">
            <w:pPr>
              <w:pStyle w:val="TableParagraph"/>
              <w:spacing w:line="265" w:lineRule="exact"/>
              <w:ind w:left="110"/>
            </w:pPr>
            <w:r>
              <w:rPr>
                <w:color w:val="525252"/>
              </w:rPr>
              <w:t>4.2.27</w:t>
            </w:r>
          </w:p>
        </w:tc>
        <w:tc>
          <w:tcPr>
            <w:tcW w:w="5941" w:type="dxa"/>
          </w:tcPr>
          <w:p w:rsidR="00A24C51" w:rsidRDefault="00584B04">
            <w:pPr>
              <w:pStyle w:val="TableParagraph"/>
              <w:ind w:right="225"/>
            </w:pPr>
            <w:r>
              <w:t xml:space="preserve">Ferier og permisjoner som </w:t>
            </w:r>
            <w:r>
              <w:rPr>
                <w:u w:val="single"/>
              </w:rPr>
              <w:t>ikke</w:t>
            </w:r>
            <w:r>
              <w:t xml:space="preserve"> har betydning for pensjon eller ansettelsesforhold:</w:t>
            </w:r>
          </w:p>
          <w:p w:rsidR="00A24C51" w:rsidRDefault="00584B04">
            <w:pPr>
              <w:pStyle w:val="TableParagraph"/>
              <w:numPr>
                <w:ilvl w:val="0"/>
                <w:numId w:val="39"/>
              </w:numPr>
              <w:tabs>
                <w:tab w:val="left" w:pos="829"/>
              </w:tabs>
              <w:ind w:right="799" w:hanging="360"/>
            </w:pPr>
            <w:r>
              <w:t>Søknad om ferie, søknad om overføring av ferie, ferieplaner,</w:t>
            </w:r>
            <w:r>
              <w:rPr>
                <w:spacing w:val="-3"/>
              </w:rPr>
              <w:t xml:space="preserve"> </w:t>
            </w:r>
            <w:r>
              <w:t>vedtak</w:t>
            </w:r>
          </w:p>
          <w:p w:rsidR="00A24C51" w:rsidRDefault="00584B04">
            <w:pPr>
              <w:pStyle w:val="TableParagraph"/>
              <w:numPr>
                <w:ilvl w:val="0"/>
                <w:numId w:val="39"/>
              </w:numPr>
              <w:tabs>
                <w:tab w:val="left" w:pos="829"/>
              </w:tabs>
              <w:ind w:right="208" w:hanging="360"/>
            </w:pPr>
            <w:r>
              <w:t>Søknad om forskudd på ferie, søknad om overføring av ferie,</w:t>
            </w:r>
            <w:r>
              <w:rPr>
                <w:spacing w:val="-3"/>
              </w:rPr>
              <w:t xml:space="preserve"> </w:t>
            </w:r>
            <w:r>
              <w:t>vedtak</w:t>
            </w:r>
          </w:p>
          <w:p w:rsidR="00A24C51" w:rsidRDefault="00584B04">
            <w:pPr>
              <w:pStyle w:val="TableParagraph"/>
              <w:spacing w:line="252" w:lineRule="exact"/>
            </w:pPr>
            <w:r>
              <w:t>Søknad om permisjon</w:t>
            </w:r>
          </w:p>
        </w:tc>
        <w:tc>
          <w:tcPr>
            <w:tcW w:w="1135" w:type="dxa"/>
          </w:tcPr>
          <w:p w:rsidR="00A24C51" w:rsidRDefault="00A24C51">
            <w:pPr>
              <w:pStyle w:val="TableParagraph"/>
              <w:ind w:left="0"/>
              <w:rPr>
                <w:rFonts w:ascii="Times New Roman"/>
              </w:rPr>
            </w:pPr>
          </w:p>
        </w:tc>
        <w:tc>
          <w:tcPr>
            <w:tcW w:w="1416" w:type="dxa"/>
          </w:tcPr>
          <w:p w:rsidR="00DE34B9" w:rsidRDefault="00DE34B9" w:rsidP="00DE34B9">
            <w:pPr>
              <w:pStyle w:val="TableParagraph"/>
              <w:spacing w:line="265" w:lineRule="exact"/>
            </w:pPr>
            <w:r>
              <w:t>Etter adm.</w:t>
            </w:r>
          </w:p>
          <w:p w:rsidR="00A24C51" w:rsidRDefault="00DE34B9" w:rsidP="00DE34B9">
            <w:pPr>
              <w:pStyle w:val="TableParagraph"/>
              <w:spacing w:line="265" w:lineRule="exact"/>
            </w:pPr>
            <w:r>
              <w:t>Behov</w:t>
            </w:r>
          </w:p>
        </w:tc>
      </w:tr>
      <w:tr w:rsidR="00A24C51">
        <w:trPr>
          <w:trHeight w:val="268"/>
        </w:trPr>
        <w:tc>
          <w:tcPr>
            <w:tcW w:w="1142" w:type="dxa"/>
          </w:tcPr>
          <w:p w:rsidR="00A24C51" w:rsidRDefault="00584B04">
            <w:pPr>
              <w:pStyle w:val="TableParagraph"/>
              <w:spacing w:line="248" w:lineRule="exact"/>
              <w:ind w:left="110"/>
            </w:pPr>
            <w:r>
              <w:rPr>
                <w:color w:val="525252"/>
              </w:rPr>
              <w:t>4.2.28</w:t>
            </w:r>
          </w:p>
        </w:tc>
        <w:tc>
          <w:tcPr>
            <w:tcW w:w="5941" w:type="dxa"/>
          </w:tcPr>
          <w:p w:rsidR="00A24C51" w:rsidRDefault="00584B04">
            <w:pPr>
              <w:pStyle w:val="TableParagraph"/>
              <w:spacing w:line="248" w:lineRule="exact"/>
            </w:pPr>
            <w:r>
              <w:t>Egenmeldinger, sykemeldinger, legeerklæringer</w:t>
            </w:r>
          </w:p>
        </w:tc>
        <w:tc>
          <w:tcPr>
            <w:tcW w:w="1135" w:type="dxa"/>
          </w:tcPr>
          <w:p w:rsidR="00A24C51" w:rsidRDefault="00A24C51">
            <w:pPr>
              <w:pStyle w:val="TableParagraph"/>
              <w:ind w:left="0"/>
              <w:rPr>
                <w:rFonts w:ascii="Times New Roman"/>
                <w:sz w:val="18"/>
              </w:rPr>
            </w:pPr>
          </w:p>
        </w:tc>
        <w:tc>
          <w:tcPr>
            <w:tcW w:w="1416" w:type="dxa"/>
          </w:tcPr>
          <w:p w:rsidR="00A24C51" w:rsidRDefault="00584B04">
            <w:pPr>
              <w:pStyle w:val="TableParagraph"/>
              <w:spacing w:line="248" w:lineRule="exact"/>
            </w:pPr>
            <w:r>
              <w:t>1 år</w:t>
            </w:r>
          </w:p>
        </w:tc>
      </w:tr>
      <w:tr w:rsidR="00A24C51">
        <w:trPr>
          <w:trHeight w:val="805"/>
        </w:trPr>
        <w:tc>
          <w:tcPr>
            <w:tcW w:w="1142" w:type="dxa"/>
          </w:tcPr>
          <w:p w:rsidR="00A24C51" w:rsidRDefault="00584B04">
            <w:pPr>
              <w:pStyle w:val="TableParagraph"/>
              <w:spacing w:line="265" w:lineRule="exact"/>
              <w:ind w:left="110"/>
            </w:pPr>
            <w:r>
              <w:rPr>
                <w:color w:val="525252"/>
              </w:rPr>
              <w:t>4.2.29</w:t>
            </w:r>
          </w:p>
        </w:tc>
        <w:tc>
          <w:tcPr>
            <w:tcW w:w="5941" w:type="dxa"/>
          </w:tcPr>
          <w:p w:rsidR="00A24C51" w:rsidRDefault="00295173">
            <w:pPr>
              <w:pStyle w:val="TableParagraph"/>
              <w:spacing w:line="265" w:lineRule="exact"/>
            </w:pPr>
            <w:r>
              <w:t>I Levanger</w:t>
            </w:r>
            <w:r w:rsidR="00584B04">
              <w:t xml:space="preserve"> kommune kan man kassere:</w:t>
            </w:r>
          </w:p>
          <w:p w:rsidR="00A24C51" w:rsidRDefault="00584B04">
            <w:pPr>
              <w:pStyle w:val="TableParagraph"/>
              <w:numPr>
                <w:ilvl w:val="0"/>
                <w:numId w:val="2"/>
              </w:numPr>
              <w:tabs>
                <w:tab w:val="left" w:pos="829"/>
              </w:tabs>
              <w:spacing w:line="270" w:lineRule="atLeast"/>
              <w:ind w:right="292" w:hanging="360"/>
            </w:pPr>
            <w:r>
              <w:t>Registrering og kontroll av arbeidstid, som inneholder dokumentasjon om</w:t>
            </w:r>
            <w:r>
              <w:rPr>
                <w:spacing w:val="-6"/>
              </w:rPr>
              <w:t xml:space="preserve"> </w:t>
            </w:r>
            <w:r>
              <w:t>arbeidstidsregistreringer</w:t>
            </w:r>
          </w:p>
        </w:tc>
        <w:tc>
          <w:tcPr>
            <w:tcW w:w="1135" w:type="dxa"/>
          </w:tcPr>
          <w:p w:rsidR="00A24C51" w:rsidRPr="00295173" w:rsidRDefault="00A24C51">
            <w:pPr>
              <w:pStyle w:val="TableParagraph"/>
              <w:ind w:left="0"/>
              <w:rPr>
                <w:rFonts w:ascii="Times New Roman"/>
                <w:color w:val="FF0000"/>
              </w:rPr>
            </w:pPr>
          </w:p>
        </w:tc>
        <w:tc>
          <w:tcPr>
            <w:tcW w:w="1416" w:type="dxa"/>
          </w:tcPr>
          <w:p w:rsidR="00A24C51" w:rsidRDefault="00584B04">
            <w:pPr>
              <w:pStyle w:val="TableParagraph"/>
              <w:ind w:right="335"/>
            </w:pPr>
            <w:r>
              <w:t xml:space="preserve">Etter adm. </w:t>
            </w:r>
            <w:r w:rsidR="00DE34B9">
              <w:t>B</w:t>
            </w:r>
            <w:r>
              <w:t>ehov</w:t>
            </w:r>
          </w:p>
        </w:tc>
      </w:tr>
    </w:tbl>
    <w:p w:rsidR="00A24C51" w:rsidRDefault="00A24C51">
      <w:p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3223"/>
        </w:trPr>
        <w:tc>
          <w:tcPr>
            <w:tcW w:w="1142" w:type="dxa"/>
          </w:tcPr>
          <w:p w:rsidR="00A24C51" w:rsidRDefault="00A24C51">
            <w:pPr>
              <w:pStyle w:val="TableParagraph"/>
              <w:ind w:left="0"/>
              <w:rPr>
                <w:rFonts w:ascii="Times New Roman"/>
              </w:rPr>
            </w:pPr>
          </w:p>
        </w:tc>
        <w:tc>
          <w:tcPr>
            <w:tcW w:w="5941" w:type="dxa"/>
          </w:tcPr>
          <w:p w:rsidR="00A24C51" w:rsidRDefault="00584B04">
            <w:pPr>
              <w:pStyle w:val="TableParagraph"/>
              <w:numPr>
                <w:ilvl w:val="0"/>
                <w:numId w:val="38"/>
              </w:numPr>
              <w:tabs>
                <w:tab w:val="left" w:pos="829"/>
              </w:tabs>
              <w:ind w:right="655" w:hanging="360"/>
            </w:pPr>
            <w:r>
              <w:t>Planlegging og gjennomføring av velferdstiltak for ansatte</w:t>
            </w:r>
          </w:p>
          <w:p w:rsidR="00A24C51" w:rsidRDefault="00584B04">
            <w:pPr>
              <w:pStyle w:val="TableParagraph"/>
              <w:numPr>
                <w:ilvl w:val="0"/>
                <w:numId w:val="38"/>
              </w:numPr>
              <w:tabs>
                <w:tab w:val="left" w:pos="829"/>
              </w:tabs>
              <w:ind w:right="579" w:hanging="360"/>
            </w:pPr>
            <w:r>
              <w:t>Oppfølging av den enkelte ansatte som inneholder dokumentasjon uten betydning for den ansattes langvarige tjenesteforhold og pensjonsforhold, ordensstraff, arbeidsulykker, yrkesskader og yrkessykdommer</w:t>
            </w:r>
          </w:p>
          <w:p w:rsidR="00A24C51" w:rsidRDefault="00584B04">
            <w:pPr>
              <w:pStyle w:val="TableParagraph"/>
              <w:numPr>
                <w:ilvl w:val="0"/>
                <w:numId w:val="38"/>
              </w:numPr>
              <w:tabs>
                <w:tab w:val="left" w:pos="829"/>
              </w:tabs>
              <w:ind w:right="162" w:hanging="360"/>
            </w:pPr>
            <w:r>
              <w:t>Øvrige arbeidsvilkår som innkalling til medarbeidersamtaler, referat fra medarbeidersamtale, ordning med fasttelefon, mobiltelefon, internettilgang, bredbånd</w:t>
            </w:r>
            <w:r>
              <w:rPr>
                <w:spacing w:val="-1"/>
              </w:rPr>
              <w:t xml:space="preserve"> </w:t>
            </w:r>
            <w:r>
              <w:t>m.m.</w:t>
            </w:r>
          </w:p>
          <w:p w:rsidR="00A24C51" w:rsidRDefault="00584B04">
            <w:pPr>
              <w:pStyle w:val="TableParagraph"/>
              <w:numPr>
                <w:ilvl w:val="0"/>
                <w:numId w:val="38"/>
              </w:numPr>
              <w:tabs>
                <w:tab w:val="left" w:pos="829"/>
              </w:tabs>
              <w:spacing w:line="250" w:lineRule="exact"/>
              <w:ind w:hanging="360"/>
            </w:pPr>
            <w:r>
              <w:t>Kursbevis, dersom det ikke er behov for</w:t>
            </w:r>
            <w:r>
              <w:rPr>
                <w:spacing w:val="-7"/>
              </w:rPr>
              <w:t xml:space="preserve"> </w:t>
            </w:r>
            <w:r>
              <w:t>bevaring</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8" w:lineRule="exact"/>
              <w:ind w:left="110"/>
            </w:pPr>
            <w:r>
              <w:rPr>
                <w:color w:val="525252"/>
              </w:rPr>
              <w:t>4.2.30</w:t>
            </w:r>
          </w:p>
        </w:tc>
        <w:tc>
          <w:tcPr>
            <w:tcW w:w="5941" w:type="dxa"/>
          </w:tcPr>
          <w:p w:rsidR="00A24C51" w:rsidRDefault="00584B04">
            <w:pPr>
              <w:pStyle w:val="TableParagraph"/>
              <w:spacing w:line="267" w:lineRule="exact"/>
            </w:pPr>
            <w:r>
              <w:t>Varsler om kritikkverdige forhold på arbeidsplassen der varslet</w:t>
            </w:r>
          </w:p>
          <w:p w:rsidR="00A24C51" w:rsidRDefault="00584B04">
            <w:pPr>
              <w:pStyle w:val="TableParagraph"/>
              <w:spacing w:line="251" w:lineRule="exact"/>
            </w:pPr>
            <w:r>
              <w:t>viser seg ubegrunnet eller uriktig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7" w:lineRule="exact"/>
            </w:pPr>
            <w:r>
              <w:t>Etter adm.</w:t>
            </w:r>
          </w:p>
          <w:p w:rsidR="00A24C51" w:rsidRDefault="00584B04">
            <w:pPr>
              <w:pStyle w:val="TableParagraph"/>
              <w:spacing w:line="251" w:lineRule="exact"/>
            </w:pPr>
            <w:r>
              <w:t>behov</w:t>
            </w: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4.3</w:t>
            </w:r>
          </w:p>
        </w:tc>
        <w:tc>
          <w:tcPr>
            <w:tcW w:w="5941" w:type="dxa"/>
            <w:shd w:val="clear" w:color="auto" w:fill="D9D9D9"/>
          </w:tcPr>
          <w:p w:rsidR="00A24C51" w:rsidRDefault="00584B04">
            <w:pPr>
              <w:pStyle w:val="TableParagraph"/>
              <w:spacing w:before="37" w:line="276" w:lineRule="exact"/>
              <w:rPr>
                <w:rFonts w:ascii="Calibri Light"/>
                <w:sz w:val="24"/>
              </w:rPr>
            </w:pPr>
            <w:bookmarkStart w:id="26" w:name="_bookmark25"/>
            <w:bookmarkEnd w:id="26"/>
            <w:r>
              <w:rPr>
                <w:rFonts w:ascii="Calibri Light"/>
                <w:color w:val="2D74B5"/>
                <w:sz w:val="24"/>
              </w:rPr>
              <w:t>Folkevalgte</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9"/>
        </w:trPr>
        <w:tc>
          <w:tcPr>
            <w:tcW w:w="1142" w:type="dxa"/>
          </w:tcPr>
          <w:p w:rsidR="00A24C51" w:rsidRDefault="00584B04">
            <w:pPr>
              <w:pStyle w:val="TableParagraph"/>
              <w:spacing w:line="249" w:lineRule="exact"/>
              <w:ind w:left="110"/>
            </w:pPr>
            <w:r>
              <w:rPr>
                <w:color w:val="525252"/>
              </w:rPr>
              <w:t>4.3.1</w:t>
            </w:r>
          </w:p>
        </w:tc>
        <w:tc>
          <w:tcPr>
            <w:tcW w:w="5941" w:type="dxa"/>
          </w:tcPr>
          <w:p w:rsidR="00A24C51" w:rsidRDefault="00584B04">
            <w:pPr>
              <w:pStyle w:val="TableParagraph"/>
              <w:spacing w:line="249" w:lineRule="exact"/>
            </w:pPr>
            <w:r>
              <w:t>Satser for godtgjøring</w:t>
            </w:r>
          </w:p>
        </w:tc>
        <w:tc>
          <w:tcPr>
            <w:tcW w:w="1135" w:type="dxa"/>
          </w:tcPr>
          <w:p w:rsidR="00A24C51" w:rsidRDefault="00584B04">
            <w:pPr>
              <w:pStyle w:val="TableParagraph"/>
              <w:spacing w:line="249"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4.3.2</w:t>
            </w:r>
          </w:p>
        </w:tc>
        <w:tc>
          <w:tcPr>
            <w:tcW w:w="5941" w:type="dxa"/>
          </w:tcPr>
          <w:p w:rsidR="00A24C51" w:rsidRDefault="00584B04">
            <w:pPr>
              <w:pStyle w:val="TableParagraph"/>
              <w:spacing w:line="248" w:lineRule="exact"/>
            </w:pPr>
            <w:r>
              <w:t>Pensjonsordninger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4.3.3</w:t>
            </w:r>
          </w:p>
        </w:tc>
        <w:tc>
          <w:tcPr>
            <w:tcW w:w="5941" w:type="dxa"/>
          </w:tcPr>
          <w:p w:rsidR="00A24C51" w:rsidRDefault="00584B04">
            <w:pPr>
              <w:pStyle w:val="TableParagraph"/>
              <w:spacing w:line="248" w:lineRule="exact"/>
            </w:pPr>
            <w:r>
              <w:t>Avtaler med folkevalgte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4.3.4</w:t>
            </w:r>
          </w:p>
        </w:tc>
        <w:tc>
          <w:tcPr>
            <w:tcW w:w="5941" w:type="dxa"/>
          </w:tcPr>
          <w:p w:rsidR="00A24C51" w:rsidRDefault="00584B04">
            <w:pPr>
              <w:pStyle w:val="TableParagraph"/>
              <w:spacing w:line="248" w:lineRule="exact"/>
            </w:pPr>
            <w:r>
              <w:t>Forhold som får betydning for folkevalgtes pensjonsrettigheter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70"/>
        </w:trPr>
        <w:tc>
          <w:tcPr>
            <w:tcW w:w="1142" w:type="dxa"/>
          </w:tcPr>
          <w:p w:rsidR="00A24C51" w:rsidRDefault="00584B04">
            <w:pPr>
              <w:pStyle w:val="TableParagraph"/>
              <w:spacing w:line="251" w:lineRule="exact"/>
              <w:ind w:left="110"/>
            </w:pPr>
            <w:r>
              <w:rPr>
                <w:color w:val="525252"/>
              </w:rPr>
              <w:t>4.3.5</w:t>
            </w:r>
          </w:p>
        </w:tc>
        <w:tc>
          <w:tcPr>
            <w:tcW w:w="5941" w:type="dxa"/>
          </w:tcPr>
          <w:p w:rsidR="00A24C51" w:rsidRDefault="00584B04">
            <w:pPr>
              <w:pStyle w:val="TableParagraph"/>
              <w:spacing w:line="251" w:lineRule="exact"/>
            </w:pPr>
            <w:r>
              <w:t>Fritak eller suspensjon fra verv</w:t>
            </w:r>
          </w:p>
        </w:tc>
        <w:tc>
          <w:tcPr>
            <w:tcW w:w="1135" w:type="dxa"/>
          </w:tcPr>
          <w:p w:rsidR="00A24C51" w:rsidRDefault="00584B04">
            <w:pPr>
              <w:pStyle w:val="TableParagraph"/>
              <w:spacing w:line="251"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357"/>
        </w:trPr>
        <w:tc>
          <w:tcPr>
            <w:tcW w:w="1142" w:type="dxa"/>
            <w:shd w:val="clear" w:color="auto" w:fill="9CC2E4"/>
          </w:tcPr>
          <w:p w:rsidR="00A24C51" w:rsidRDefault="00584B04">
            <w:pPr>
              <w:pStyle w:val="TableParagraph"/>
              <w:spacing w:line="265" w:lineRule="exact"/>
              <w:ind w:left="110"/>
            </w:pPr>
            <w:r>
              <w:rPr>
                <w:color w:val="525252"/>
              </w:rPr>
              <w:t>5</w:t>
            </w:r>
          </w:p>
        </w:tc>
        <w:tc>
          <w:tcPr>
            <w:tcW w:w="5941" w:type="dxa"/>
            <w:shd w:val="clear" w:color="auto" w:fill="9CC2E4"/>
          </w:tcPr>
          <w:p w:rsidR="00A24C51" w:rsidRDefault="00584B04">
            <w:pPr>
              <w:pStyle w:val="TableParagraph"/>
              <w:spacing w:before="38" w:line="299" w:lineRule="exact"/>
              <w:rPr>
                <w:rFonts w:ascii="Calibri Light" w:hAnsi="Calibri Light"/>
                <w:sz w:val="26"/>
              </w:rPr>
            </w:pPr>
            <w:bookmarkStart w:id="27" w:name="_bookmark26"/>
            <w:bookmarkEnd w:id="27"/>
            <w:r>
              <w:rPr>
                <w:rFonts w:ascii="Calibri Light" w:hAnsi="Calibri Light"/>
                <w:sz w:val="26"/>
              </w:rPr>
              <w:t>Kommunal og regional planlegging og oppmåling</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268"/>
        </w:trPr>
        <w:tc>
          <w:tcPr>
            <w:tcW w:w="1142" w:type="dxa"/>
            <w:shd w:val="clear" w:color="auto" w:fill="9CC2E4"/>
          </w:tcPr>
          <w:p w:rsidR="00A24C51" w:rsidRDefault="00A24C51">
            <w:pPr>
              <w:pStyle w:val="TableParagraph"/>
              <w:ind w:left="0"/>
              <w:rPr>
                <w:rFonts w:ascii="Times New Roman"/>
                <w:sz w:val="18"/>
              </w:rPr>
            </w:pPr>
          </w:p>
        </w:tc>
        <w:tc>
          <w:tcPr>
            <w:tcW w:w="5941" w:type="dxa"/>
            <w:shd w:val="clear" w:color="auto" w:fill="9CC2E4"/>
          </w:tcPr>
          <w:p w:rsidR="00A24C51" w:rsidRDefault="00584B04">
            <w:pPr>
              <w:pStyle w:val="TableParagraph"/>
              <w:spacing w:line="248" w:lineRule="exact"/>
              <w:rPr>
                <w:i/>
              </w:rPr>
            </w:pPr>
            <w:r>
              <w:rPr>
                <w:i/>
              </w:rPr>
              <w:t>Alle saker / sakstyper på dette området skal bevares, herunder:</w:t>
            </w:r>
          </w:p>
        </w:tc>
        <w:tc>
          <w:tcPr>
            <w:tcW w:w="1135" w:type="dxa"/>
            <w:shd w:val="clear" w:color="auto" w:fill="9CC2E4"/>
          </w:tcPr>
          <w:p w:rsidR="00A24C51" w:rsidRDefault="00A24C51">
            <w:pPr>
              <w:pStyle w:val="TableParagraph"/>
              <w:ind w:left="0"/>
              <w:rPr>
                <w:rFonts w:ascii="Times New Roman"/>
                <w:sz w:val="18"/>
              </w:rPr>
            </w:pPr>
          </w:p>
        </w:tc>
        <w:tc>
          <w:tcPr>
            <w:tcW w:w="1416" w:type="dxa"/>
            <w:shd w:val="clear" w:color="auto" w:fill="9CC2E4"/>
          </w:tcPr>
          <w:p w:rsidR="00A24C51" w:rsidRDefault="00A24C51">
            <w:pPr>
              <w:pStyle w:val="TableParagraph"/>
              <w:ind w:left="0"/>
              <w:rPr>
                <w:rFonts w:ascii="Times New Roman"/>
                <w:sz w:val="18"/>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5.1</w:t>
            </w:r>
          </w:p>
        </w:tc>
        <w:tc>
          <w:tcPr>
            <w:tcW w:w="5941" w:type="dxa"/>
            <w:shd w:val="clear" w:color="auto" w:fill="D9D9D9"/>
          </w:tcPr>
          <w:p w:rsidR="00A24C51" w:rsidRDefault="00584B04">
            <w:pPr>
              <w:pStyle w:val="TableParagraph"/>
              <w:spacing w:before="37" w:line="276" w:lineRule="exact"/>
              <w:rPr>
                <w:rFonts w:ascii="Calibri Light"/>
                <w:sz w:val="24"/>
              </w:rPr>
            </w:pPr>
            <w:bookmarkStart w:id="28" w:name="_bookmark27"/>
            <w:bookmarkEnd w:id="28"/>
            <w:r>
              <w:rPr>
                <w:rFonts w:ascii="Calibri Light"/>
                <w:color w:val="2D74B5"/>
                <w:sz w:val="24"/>
              </w:rPr>
              <w:t>Kommunal og regional planlegging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1341"/>
        </w:trPr>
        <w:tc>
          <w:tcPr>
            <w:tcW w:w="1142" w:type="dxa"/>
          </w:tcPr>
          <w:p w:rsidR="00A24C51" w:rsidRDefault="00584B04">
            <w:pPr>
              <w:pStyle w:val="TableParagraph"/>
              <w:spacing w:line="265" w:lineRule="exact"/>
              <w:ind w:left="110"/>
            </w:pPr>
            <w:r>
              <w:rPr>
                <w:color w:val="525252"/>
              </w:rPr>
              <w:t>5.1.1</w:t>
            </w:r>
          </w:p>
        </w:tc>
        <w:tc>
          <w:tcPr>
            <w:tcW w:w="5941" w:type="dxa"/>
          </w:tcPr>
          <w:p w:rsidR="00A24C51" w:rsidRDefault="00584B04">
            <w:pPr>
              <w:pStyle w:val="TableParagraph"/>
              <w:ind w:right="93"/>
            </w:pPr>
            <w:r>
              <w:t>Saker vedrørende kommunal og regional planlegging jf. plan- og bygningsloven § 3-3 og § 3-4, herunder regional og kommunal planstrategi, regional plan, kommuneplan, områdeplan og reguleringsplan, og årsversjoner av planregisteret og det</w:t>
            </w:r>
          </w:p>
          <w:p w:rsidR="00A24C51" w:rsidRDefault="00584B04">
            <w:pPr>
              <w:pStyle w:val="TableParagraph"/>
              <w:spacing w:line="250" w:lineRule="exact"/>
            </w:pPr>
            <w:r>
              <w:t>offentlige kartgrunnlaget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6" w:lineRule="exact"/>
              <w:ind w:left="110"/>
            </w:pPr>
            <w:r>
              <w:rPr>
                <w:color w:val="525252"/>
              </w:rPr>
              <w:t>5.2</w:t>
            </w:r>
          </w:p>
        </w:tc>
        <w:tc>
          <w:tcPr>
            <w:tcW w:w="5941" w:type="dxa"/>
            <w:shd w:val="clear" w:color="auto" w:fill="D9D9D9"/>
          </w:tcPr>
          <w:p w:rsidR="00A24C51" w:rsidRDefault="00584B04">
            <w:pPr>
              <w:pStyle w:val="TableParagraph"/>
              <w:spacing w:before="38" w:line="276" w:lineRule="exact"/>
              <w:rPr>
                <w:rFonts w:ascii="Calibri Light"/>
                <w:sz w:val="24"/>
              </w:rPr>
            </w:pPr>
            <w:bookmarkStart w:id="29" w:name="_bookmark28"/>
            <w:bookmarkEnd w:id="29"/>
            <w:r>
              <w:rPr>
                <w:rFonts w:ascii="Calibri Light"/>
                <w:color w:val="2D74B5"/>
                <w:sz w:val="24"/>
              </w:rPr>
              <w:t>Byggesaksbehandling</w:t>
            </w:r>
          </w:p>
        </w:tc>
        <w:tc>
          <w:tcPr>
            <w:tcW w:w="1135" w:type="dxa"/>
            <w:shd w:val="clear" w:color="auto" w:fill="D9D9D9"/>
          </w:tcPr>
          <w:p w:rsidR="00A24C51" w:rsidRDefault="00584B04">
            <w:pPr>
              <w:pStyle w:val="TableParagraph"/>
              <w:spacing w:line="266" w:lineRule="exact"/>
              <w:ind w:left="111"/>
            </w:pPr>
            <w:r>
              <w:t>Bevares</w:t>
            </w:r>
          </w:p>
        </w:tc>
        <w:tc>
          <w:tcPr>
            <w:tcW w:w="1416" w:type="dxa"/>
            <w:shd w:val="clear" w:color="auto" w:fill="D9D9D9"/>
          </w:tcPr>
          <w:p w:rsidR="00A24C51" w:rsidRDefault="00584B04">
            <w:pPr>
              <w:pStyle w:val="TableParagraph"/>
              <w:spacing w:line="266"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5.2.1</w:t>
            </w:r>
          </w:p>
        </w:tc>
        <w:tc>
          <w:tcPr>
            <w:tcW w:w="5941" w:type="dxa"/>
          </w:tcPr>
          <w:p w:rsidR="00A24C51" w:rsidRDefault="00584B04">
            <w:pPr>
              <w:pStyle w:val="TableParagraph"/>
              <w:spacing w:line="248" w:lineRule="exact"/>
            </w:pPr>
            <w:r>
              <w:t>Byggesaker, jf. plan- og bygningsloven § 20-1 og § 20-2</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42" w:type="dxa"/>
          </w:tcPr>
          <w:p w:rsidR="00A24C51" w:rsidRDefault="00584B04">
            <w:pPr>
              <w:pStyle w:val="TableParagraph"/>
              <w:spacing w:line="265" w:lineRule="exact"/>
              <w:ind w:left="110"/>
            </w:pPr>
            <w:r>
              <w:rPr>
                <w:color w:val="525252"/>
              </w:rPr>
              <w:t>5.2.2</w:t>
            </w:r>
          </w:p>
        </w:tc>
        <w:tc>
          <w:tcPr>
            <w:tcW w:w="5941" w:type="dxa"/>
          </w:tcPr>
          <w:p w:rsidR="00A24C51" w:rsidRDefault="00584B04">
            <w:pPr>
              <w:pStyle w:val="TableParagraph"/>
              <w:spacing w:line="265" w:lineRule="exact"/>
            </w:pPr>
            <w:r>
              <w:t>Saker vedrørende bruksendring, omregulering og dispensasjon</w:t>
            </w:r>
          </w:p>
          <w:p w:rsidR="00A24C51" w:rsidRDefault="00584B04">
            <w:pPr>
              <w:pStyle w:val="TableParagraph"/>
              <w:spacing w:line="252" w:lineRule="exact"/>
            </w:pPr>
            <w:r>
              <w:t>fra tekniske krav i plan- og bygningsloven og vedtatte planer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5.2.3</w:t>
            </w:r>
          </w:p>
        </w:tc>
        <w:tc>
          <w:tcPr>
            <w:tcW w:w="5941" w:type="dxa"/>
          </w:tcPr>
          <w:p w:rsidR="00A24C51" w:rsidRDefault="00584B04">
            <w:pPr>
              <w:pStyle w:val="TableParagraph"/>
              <w:spacing w:line="265" w:lineRule="exact"/>
            </w:pPr>
            <w:r>
              <w:t>Kommunens planer for tilsyn, kontroll og ulovlighetsoppfølging</w:t>
            </w:r>
          </w:p>
          <w:p w:rsidR="00A24C51" w:rsidRDefault="00584B04">
            <w:pPr>
              <w:pStyle w:val="TableParagraph"/>
              <w:spacing w:line="252" w:lineRule="exact"/>
            </w:pPr>
            <w:r>
              <w:t>samt alle enkeltsaker og klagesaker vedrørende dette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5.2.4</w:t>
            </w:r>
          </w:p>
        </w:tc>
        <w:tc>
          <w:tcPr>
            <w:tcW w:w="5941" w:type="dxa"/>
          </w:tcPr>
          <w:p w:rsidR="00A24C51" w:rsidRDefault="00584B04">
            <w:pPr>
              <w:pStyle w:val="TableParagraph"/>
              <w:spacing w:line="248" w:lineRule="exact"/>
            </w:pPr>
            <w:r>
              <w:t>Enkeltsaker og klagesaker vedrørende ulovlighetsoppfølging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5.3</w:t>
            </w:r>
          </w:p>
        </w:tc>
        <w:tc>
          <w:tcPr>
            <w:tcW w:w="5941" w:type="dxa"/>
            <w:shd w:val="clear" w:color="auto" w:fill="D9D9D9"/>
          </w:tcPr>
          <w:p w:rsidR="00A24C51" w:rsidRDefault="00584B04">
            <w:pPr>
              <w:pStyle w:val="TableParagraph"/>
              <w:spacing w:before="37" w:line="276" w:lineRule="exact"/>
              <w:rPr>
                <w:rFonts w:ascii="Calibri Light" w:hAnsi="Calibri Light"/>
                <w:sz w:val="24"/>
              </w:rPr>
            </w:pPr>
            <w:bookmarkStart w:id="30" w:name="_bookmark29"/>
            <w:bookmarkEnd w:id="30"/>
            <w:r>
              <w:rPr>
                <w:rFonts w:ascii="Calibri Light" w:hAnsi="Calibri Light"/>
                <w:color w:val="2D74B5"/>
                <w:sz w:val="24"/>
              </w:rPr>
              <w:t>Oppmåling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805"/>
        </w:trPr>
        <w:tc>
          <w:tcPr>
            <w:tcW w:w="1142" w:type="dxa"/>
          </w:tcPr>
          <w:p w:rsidR="00A24C51" w:rsidRDefault="00584B04">
            <w:pPr>
              <w:pStyle w:val="TableParagraph"/>
              <w:spacing w:line="265" w:lineRule="exact"/>
              <w:ind w:left="110"/>
            </w:pPr>
            <w:r>
              <w:rPr>
                <w:color w:val="525252"/>
              </w:rPr>
              <w:t>5.3.1</w:t>
            </w:r>
          </w:p>
        </w:tc>
        <w:tc>
          <w:tcPr>
            <w:tcW w:w="5941" w:type="dxa"/>
          </w:tcPr>
          <w:p w:rsidR="00A24C51" w:rsidRDefault="00584B04">
            <w:pPr>
              <w:pStyle w:val="TableParagraph"/>
              <w:ind w:right="120"/>
            </w:pPr>
            <w:r>
              <w:t>Saker vedrørende oppmålingsforretninger jf. matrikkelloven § 33, herunder grensepåvisning, grensejustering, arealoverføring,</w:t>
            </w:r>
          </w:p>
          <w:p w:rsidR="00A24C51" w:rsidRDefault="00584B04">
            <w:pPr>
              <w:pStyle w:val="TableParagraph"/>
              <w:spacing w:line="252" w:lineRule="exact"/>
            </w:pPr>
            <w:r>
              <w:t>deling og sammenføying av grunneiendom</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57"/>
        </w:trPr>
        <w:tc>
          <w:tcPr>
            <w:tcW w:w="1142" w:type="dxa"/>
            <w:shd w:val="clear" w:color="auto" w:fill="9CC2E4"/>
          </w:tcPr>
          <w:p w:rsidR="00A24C51" w:rsidRDefault="00584B04">
            <w:pPr>
              <w:pStyle w:val="TableParagraph"/>
              <w:spacing w:line="265" w:lineRule="exact"/>
              <w:ind w:left="110"/>
            </w:pPr>
            <w:r>
              <w:rPr>
                <w:color w:val="525252"/>
              </w:rPr>
              <w:t>6</w:t>
            </w:r>
          </w:p>
        </w:tc>
        <w:tc>
          <w:tcPr>
            <w:tcW w:w="5941" w:type="dxa"/>
            <w:shd w:val="clear" w:color="auto" w:fill="9CC2E4"/>
          </w:tcPr>
          <w:p w:rsidR="00A24C51" w:rsidRDefault="00584B04">
            <w:pPr>
              <w:pStyle w:val="TableParagraph"/>
              <w:spacing w:before="38" w:line="299" w:lineRule="exact"/>
              <w:rPr>
                <w:rFonts w:ascii="Calibri Light" w:hAnsi="Calibri Light"/>
                <w:sz w:val="26"/>
              </w:rPr>
            </w:pPr>
            <w:bookmarkStart w:id="31" w:name="_bookmark30"/>
            <w:bookmarkEnd w:id="31"/>
            <w:r>
              <w:rPr>
                <w:rFonts w:ascii="Calibri Light" w:hAnsi="Calibri Light"/>
                <w:sz w:val="26"/>
              </w:rPr>
              <w:t>Opplæring og oppvekst</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6.1</w:t>
            </w:r>
          </w:p>
        </w:tc>
        <w:tc>
          <w:tcPr>
            <w:tcW w:w="5941" w:type="dxa"/>
            <w:shd w:val="clear" w:color="auto" w:fill="D9D9D9"/>
          </w:tcPr>
          <w:p w:rsidR="00A24C51" w:rsidRDefault="00584B04">
            <w:pPr>
              <w:pStyle w:val="TableParagraph"/>
              <w:spacing w:before="37" w:line="276" w:lineRule="exact"/>
              <w:rPr>
                <w:rFonts w:ascii="Calibri Light" w:hAnsi="Calibri Light"/>
                <w:sz w:val="24"/>
              </w:rPr>
            </w:pPr>
            <w:bookmarkStart w:id="32" w:name="_bookmark31"/>
            <w:bookmarkEnd w:id="32"/>
            <w:r>
              <w:rPr>
                <w:rFonts w:ascii="Calibri Light" w:hAnsi="Calibri Light"/>
                <w:color w:val="2D74B5"/>
                <w:sz w:val="24"/>
              </w:rPr>
              <w:t>Alle oppgaver innen opplæring og oppvekst</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6" w:lineRule="exact"/>
              <w:ind w:left="110"/>
            </w:pPr>
            <w:r>
              <w:rPr>
                <w:color w:val="525252"/>
              </w:rPr>
              <w:t>6.1.1</w:t>
            </w:r>
          </w:p>
        </w:tc>
        <w:tc>
          <w:tcPr>
            <w:tcW w:w="5941" w:type="dxa"/>
          </w:tcPr>
          <w:p w:rsidR="00A24C51" w:rsidRDefault="00584B04">
            <w:pPr>
              <w:pStyle w:val="TableParagraph"/>
              <w:spacing w:line="266" w:lineRule="exact"/>
            </w:pPr>
            <w:r>
              <w:t>Tjenestetilbud, planer, rutiner, rapporter og evalueringer,</w:t>
            </w:r>
          </w:p>
          <w:p w:rsidR="00A24C51" w:rsidRDefault="00584B04">
            <w:pPr>
              <w:pStyle w:val="TableParagraph"/>
              <w:spacing w:line="252" w:lineRule="exact"/>
            </w:pPr>
            <w:r>
              <w:t>samarbeid mellom enhetene, jf. opplæringslova kap. 13</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6.1.2</w:t>
            </w:r>
          </w:p>
        </w:tc>
        <w:tc>
          <w:tcPr>
            <w:tcW w:w="5941" w:type="dxa"/>
          </w:tcPr>
          <w:p w:rsidR="00A24C51" w:rsidRDefault="00584B04">
            <w:pPr>
              <w:pStyle w:val="TableParagraph"/>
              <w:spacing w:line="265" w:lineRule="exact"/>
            </w:pPr>
            <w:r>
              <w:t>Søknader om skoleskyss (med unntak av dispensasjonssøknader</w:t>
            </w:r>
          </w:p>
          <w:p w:rsidR="00A24C51" w:rsidRDefault="00584B04">
            <w:pPr>
              <w:pStyle w:val="TableParagraph"/>
              <w:spacing w:line="252" w:lineRule="exact"/>
            </w:pPr>
            <w:r>
              <w:t>og klagesaker)</w:t>
            </w:r>
          </w:p>
        </w:tc>
        <w:tc>
          <w:tcPr>
            <w:tcW w:w="1135" w:type="dxa"/>
          </w:tcPr>
          <w:p w:rsidR="00A24C51" w:rsidRDefault="00A24C51">
            <w:pPr>
              <w:pStyle w:val="TableParagraph"/>
              <w:ind w:left="0"/>
              <w:rPr>
                <w:rFonts w:ascii="Times New Roman"/>
              </w:rPr>
            </w:pPr>
          </w:p>
        </w:tc>
        <w:tc>
          <w:tcPr>
            <w:tcW w:w="1416" w:type="dxa"/>
          </w:tcPr>
          <w:p w:rsidR="00A24C51" w:rsidRDefault="00FF6AF9">
            <w:pPr>
              <w:pStyle w:val="TableParagraph"/>
              <w:spacing w:line="265" w:lineRule="exact"/>
            </w:pPr>
            <w:r>
              <w:t>Etter adm</w:t>
            </w:r>
          </w:p>
          <w:p w:rsidR="00A24C51" w:rsidRDefault="00FF6AF9">
            <w:pPr>
              <w:pStyle w:val="TableParagraph"/>
              <w:spacing w:line="252" w:lineRule="exact"/>
            </w:pPr>
            <w:r>
              <w:t>b</w:t>
            </w:r>
            <w:r w:rsidR="00584B04">
              <w:t>ehov</w:t>
            </w: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6.2</w:t>
            </w:r>
          </w:p>
        </w:tc>
        <w:tc>
          <w:tcPr>
            <w:tcW w:w="5941" w:type="dxa"/>
            <w:shd w:val="clear" w:color="auto" w:fill="D9D9D9"/>
          </w:tcPr>
          <w:p w:rsidR="00A24C51" w:rsidRDefault="00584B04">
            <w:pPr>
              <w:pStyle w:val="TableParagraph"/>
              <w:spacing w:before="37" w:line="276" w:lineRule="exact"/>
              <w:rPr>
                <w:rFonts w:ascii="Calibri Light"/>
                <w:sz w:val="24"/>
              </w:rPr>
            </w:pPr>
            <w:bookmarkStart w:id="33" w:name="_bookmark32"/>
            <w:bookmarkEnd w:id="33"/>
            <w:r>
              <w:rPr>
                <w:rFonts w:ascii="Calibri Light"/>
                <w:color w:val="2D74B5"/>
                <w:sz w:val="24"/>
              </w:rPr>
              <w:t>Barnehage</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309"/>
        </w:trPr>
        <w:tc>
          <w:tcPr>
            <w:tcW w:w="1142" w:type="dxa"/>
            <w:shd w:val="clear" w:color="auto" w:fill="E7E6E6"/>
          </w:tcPr>
          <w:p w:rsidR="00A24C51" w:rsidRDefault="00584B04">
            <w:pPr>
              <w:pStyle w:val="TableParagraph"/>
              <w:spacing w:line="265" w:lineRule="exact"/>
              <w:ind w:left="110"/>
              <w:rPr>
                <w:i/>
              </w:rPr>
            </w:pPr>
            <w:r>
              <w:rPr>
                <w:i/>
                <w:color w:val="525252"/>
              </w:rPr>
              <w:t>6.2.1</w:t>
            </w:r>
          </w:p>
        </w:tc>
        <w:tc>
          <w:tcPr>
            <w:tcW w:w="5941" w:type="dxa"/>
            <w:shd w:val="clear" w:color="auto" w:fill="E7E6E6"/>
          </w:tcPr>
          <w:p w:rsidR="00A24C51" w:rsidRDefault="00584B04">
            <w:pPr>
              <w:pStyle w:val="TableParagraph"/>
              <w:spacing w:before="37" w:line="252" w:lineRule="exact"/>
              <w:rPr>
                <w:rFonts w:ascii="Calibri Light"/>
                <w:i/>
              </w:rPr>
            </w:pPr>
            <w:bookmarkStart w:id="34" w:name="_bookmark33"/>
            <w:bookmarkEnd w:id="34"/>
            <w:r>
              <w:rPr>
                <w:rFonts w:ascii="Calibri Light"/>
                <w:i/>
              </w:rPr>
              <w:t xml:space="preserve">Generelt </w:t>
            </w:r>
          </w:p>
        </w:tc>
        <w:tc>
          <w:tcPr>
            <w:tcW w:w="1135" w:type="dxa"/>
            <w:shd w:val="clear" w:color="auto" w:fill="E7E6E6"/>
          </w:tcPr>
          <w:p w:rsidR="00A24C51" w:rsidRDefault="00584B04">
            <w:pPr>
              <w:pStyle w:val="TableParagraph"/>
              <w:spacing w:line="265" w:lineRule="exact"/>
              <w:ind w:left="111"/>
            </w:pPr>
            <w:r>
              <w:t>Bevares</w:t>
            </w:r>
          </w:p>
        </w:tc>
        <w:tc>
          <w:tcPr>
            <w:tcW w:w="1416" w:type="dxa"/>
            <w:shd w:val="clear" w:color="auto" w:fill="E7E6E6"/>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6.2.1.1</w:t>
            </w:r>
          </w:p>
        </w:tc>
        <w:tc>
          <w:tcPr>
            <w:tcW w:w="5941" w:type="dxa"/>
          </w:tcPr>
          <w:p w:rsidR="00A24C51" w:rsidRDefault="00584B04">
            <w:pPr>
              <w:pStyle w:val="TableParagraph"/>
              <w:spacing w:line="248" w:lineRule="exact"/>
            </w:pPr>
            <w:r>
              <w:t>Planer for etablering, drift og tilsyn av barnehager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bl>
    <w:p w:rsidR="00A24C51" w:rsidRDefault="00A24C51">
      <w:pPr>
        <w:rPr>
          <w:rFonts w:ascii="Times New Roman"/>
          <w:sz w:val="18"/>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806"/>
        </w:trPr>
        <w:tc>
          <w:tcPr>
            <w:tcW w:w="1142" w:type="dxa"/>
          </w:tcPr>
          <w:p w:rsidR="00A24C51" w:rsidRDefault="00584B04">
            <w:pPr>
              <w:pStyle w:val="TableParagraph"/>
              <w:spacing w:line="268" w:lineRule="exact"/>
              <w:ind w:left="110"/>
            </w:pPr>
            <w:r>
              <w:rPr>
                <w:color w:val="525252"/>
              </w:rPr>
              <w:t>6.2.1.2</w:t>
            </w:r>
          </w:p>
        </w:tc>
        <w:tc>
          <w:tcPr>
            <w:tcW w:w="5941" w:type="dxa"/>
          </w:tcPr>
          <w:p w:rsidR="00A24C51" w:rsidRDefault="00584B04">
            <w:pPr>
              <w:pStyle w:val="TableParagraph"/>
              <w:ind w:right="286"/>
            </w:pPr>
            <w:r>
              <w:t>Retningslinjer for godkjenning og etablering, retningslinjer for tildeling av tilskudd, retningslinjer for inntak og opphold i</w:t>
            </w:r>
          </w:p>
          <w:p w:rsidR="00A24C51" w:rsidRDefault="00584B04">
            <w:pPr>
              <w:pStyle w:val="TableParagraph"/>
              <w:spacing w:line="250" w:lineRule="exact"/>
            </w:pPr>
            <w:r>
              <w:t>barnehage</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5" w:lineRule="exact"/>
              <w:ind w:left="110"/>
            </w:pPr>
            <w:r>
              <w:rPr>
                <w:color w:val="525252"/>
              </w:rPr>
              <w:t>6.2.1.3</w:t>
            </w:r>
          </w:p>
        </w:tc>
        <w:tc>
          <w:tcPr>
            <w:tcW w:w="5941" w:type="dxa"/>
          </w:tcPr>
          <w:p w:rsidR="00A24C51" w:rsidRDefault="00584B04">
            <w:pPr>
              <w:pStyle w:val="TableParagraph"/>
              <w:ind w:right="215"/>
            </w:pPr>
            <w:r>
              <w:t>Saker om godkjenning av barnehager, oppfølging av avvik med betydning for barnehagens godkjenning, dispensasjoner fra</w:t>
            </w:r>
          </w:p>
          <w:p w:rsidR="00A24C51" w:rsidRDefault="00584B04">
            <w:pPr>
              <w:pStyle w:val="TableParagraph"/>
              <w:spacing w:line="252" w:lineRule="exact"/>
            </w:pPr>
            <w:r>
              <w:t>krav</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6.2.1.4</w:t>
            </w:r>
          </w:p>
        </w:tc>
        <w:tc>
          <w:tcPr>
            <w:tcW w:w="5941" w:type="dxa"/>
          </w:tcPr>
          <w:p w:rsidR="00A24C51" w:rsidRDefault="00584B04">
            <w:pPr>
              <w:pStyle w:val="TableParagraph"/>
              <w:spacing w:line="265" w:lineRule="exact"/>
            </w:pPr>
            <w:r>
              <w:t>Årsplaner og årsmeldinger, avviksrapportering og</w:t>
            </w:r>
          </w:p>
          <w:p w:rsidR="00A24C51" w:rsidRDefault="00584B04">
            <w:pPr>
              <w:pStyle w:val="TableParagraph"/>
              <w:spacing w:line="252" w:lineRule="exact"/>
            </w:pPr>
            <w:r>
              <w:t>kriseberedskap</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09"/>
        </w:trPr>
        <w:tc>
          <w:tcPr>
            <w:tcW w:w="1142" w:type="dxa"/>
            <w:shd w:val="clear" w:color="auto" w:fill="ECECEC"/>
          </w:tcPr>
          <w:p w:rsidR="00A24C51" w:rsidRDefault="00584B04">
            <w:pPr>
              <w:pStyle w:val="TableParagraph"/>
              <w:spacing w:line="265" w:lineRule="exact"/>
              <w:ind w:left="110"/>
              <w:rPr>
                <w:i/>
              </w:rPr>
            </w:pPr>
            <w:r>
              <w:rPr>
                <w:i/>
                <w:color w:val="525252"/>
              </w:rPr>
              <w:t>6.2.2</w:t>
            </w:r>
          </w:p>
        </w:tc>
        <w:tc>
          <w:tcPr>
            <w:tcW w:w="5941" w:type="dxa"/>
            <w:shd w:val="clear" w:color="auto" w:fill="ECECEC"/>
          </w:tcPr>
          <w:p w:rsidR="00A24C51" w:rsidRDefault="00584B04">
            <w:pPr>
              <w:pStyle w:val="TableParagraph"/>
              <w:spacing w:before="37" w:line="252" w:lineRule="exact"/>
              <w:rPr>
                <w:rFonts w:ascii="Calibri Light"/>
                <w:i/>
              </w:rPr>
            </w:pPr>
            <w:bookmarkStart w:id="35" w:name="_bookmark34"/>
            <w:bookmarkEnd w:id="35"/>
            <w:r>
              <w:rPr>
                <w:rFonts w:ascii="Calibri Light"/>
                <w:i/>
              </w:rPr>
              <w:t xml:space="preserve">Om det enkelte barn </w:t>
            </w:r>
          </w:p>
        </w:tc>
        <w:tc>
          <w:tcPr>
            <w:tcW w:w="1135" w:type="dxa"/>
            <w:shd w:val="clear" w:color="auto" w:fill="ECECEC"/>
          </w:tcPr>
          <w:p w:rsidR="00A24C51" w:rsidRDefault="00584B04">
            <w:pPr>
              <w:pStyle w:val="TableParagraph"/>
              <w:spacing w:line="265" w:lineRule="exact"/>
              <w:ind w:left="111"/>
            </w:pPr>
            <w:r>
              <w:t>Bevares</w:t>
            </w:r>
          </w:p>
        </w:tc>
        <w:tc>
          <w:tcPr>
            <w:tcW w:w="1416" w:type="dxa"/>
            <w:shd w:val="clear" w:color="auto" w:fill="ECECEC"/>
          </w:tcPr>
          <w:p w:rsidR="00A24C51" w:rsidRDefault="00584B04">
            <w:pPr>
              <w:pStyle w:val="TableParagraph"/>
              <w:spacing w:line="265" w:lineRule="exact"/>
            </w:pPr>
            <w:r>
              <w:t>Kasseres</w:t>
            </w:r>
          </w:p>
        </w:tc>
      </w:tr>
      <w:tr w:rsidR="00A24C51">
        <w:trPr>
          <w:trHeight w:val="1341"/>
        </w:trPr>
        <w:tc>
          <w:tcPr>
            <w:tcW w:w="1142" w:type="dxa"/>
          </w:tcPr>
          <w:p w:rsidR="00A24C51" w:rsidRDefault="00584B04">
            <w:pPr>
              <w:pStyle w:val="TableParagraph"/>
              <w:spacing w:line="265" w:lineRule="exact"/>
              <w:ind w:left="110"/>
            </w:pPr>
            <w:r>
              <w:rPr>
                <w:color w:val="525252"/>
              </w:rPr>
              <w:t>6.2.2.1</w:t>
            </w:r>
          </w:p>
        </w:tc>
        <w:tc>
          <w:tcPr>
            <w:tcW w:w="5941" w:type="dxa"/>
          </w:tcPr>
          <w:p w:rsidR="00A24C51" w:rsidRDefault="00584B04">
            <w:pPr>
              <w:pStyle w:val="TableParagraph"/>
              <w:spacing w:line="265" w:lineRule="exact"/>
            </w:pPr>
            <w:r>
              <w:t>Om det enkelte barn bevares</w:t>
            </w:r>
          </w:p>
          <w:p w:rsidR="00A24C51" w:rsidRDefault="00584B04">
            <w:pPr>
              <w:pStyle w:val="TableParagraph"/>
              <w:numPr>
                <w:ilvl w:val="0"/>
                <w:numId w:val="37"/>
              </w:numPr>
              <w:tabs>
                <w:tab w:val="left" w:pos="829"/>
              </w:tabs>
              <w:ind w:right="406" w:hanging="360"/>
            </w:pPr>
            <w:r>
              <w:t>Register over barnehagebarn (f.eks. en halvårlig liste eller rapport)</w:t>
            </w:r>
          </w:p>
          <w:p w:rsidR="00A24C51" w:rsidRDefault="00584B04">
            <w:pPr>
              <w:pStyle w:val="TableParagraph"/>
              <w:numPr>
                <w:ilvl w:val="0"/>
                <w:numId w:val="37"/>
              </w:numPr>
              <w:tabs>
                <w:tab w:val="left" w:pos="829"/>
              </w:tabs>
              <w:spacing w:line="270" w:lineRule="atLeast"/>
              <w:ind w:right="198" w:hanging="360"/>
            </w:pPr>
            <w:r>
              <w:t>Hvilke barn som har gått i hvilken barnehage, inkludert fravær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222"/>
        </w:trPr>
        <w:tc>
          <w:tcPr>
            <w:tcW w:w="1142" w:type="dxa"/>
          </w:tcPr>
          <w:p w:rsidR="00A24C51" w:rsidRDefault="00584B04">
            <w:pPr>
              <w:pStyle w:val="TableParagraph"/>
              <w:spacing w:line="266" w:lineRule="exact"/>
              <w:ind w:left="110"/>
            </w:pPr>
            <w:r>
              <w:rPr>
                <w:color w:val="525252"/>
              </w:rPr>
              <w:t>6.2.2.2</w:t>
            </w:r>
          </w:p>
        </w:tc>
        <w:tc>
          <w:tcPr>
            <w:tcW w:w="5941" w:type="dxa"/>
          </w:tcPr>
          <w:p w:rsidR="00A24C51" w:rsidRDefault="00584B04">
            <w:pPr>
              <w:pStyle w:val="TableParagraph"/>
              <w:ind w:right="141"/>
            </w:pPr>
            <w:r>
              <w:t>Om det enkelte barn bevares følgende korrespondanse mellom hjem og barnehage (i barnemappe):</w:t>
            </w:r>
          </w:p>
          <w:p w:rsidR="00A24C51" w:rsidRDefault="00584B04">
            <w:pPr>
              <w:pStyle w:val="TableParagraph"/>
              <w:numPr>
                <w:ilvl w:val="0"/>
                <w:numId w:val="36"/>
              </w:numPr>
              <w:tabs>
                <w:tab w:val="left" w:pos="829"/>
              </w:tabs>
              <w:ind w:right="115" w:hanging="360"/>
            </w:pPr>
            <w:r>
              <w:t>Søknad og svar på barnehageplass, eventuelle søknader om søskenmoderasjon / inntektsgradert betaling, endring av</w:t>
            </w:r>
            <w:r>
              <w:rPr>
                <w:spacing w:val="-3"/>
              </w:rPr>
              <w:t xml:space="preserve"> </w:t>
            </w:r>
            <w:r>
              <w:t>oppholdstid</w:t>
            </w:r>
          </w:p>
          <w:p w:rsidR="00A24C51" w:rsidRDefault="00584B04">
            <w:pPr>
              <w:pStyle w:val="TableParagraph"/>
              <w:numPr>
                <w:ilvl w:val="0"/>
                <w:numId w:val="36"/>
              </w:numPr>
              <w:tabs>
                <w:tab w:val="left" w:pos="829"/>
              </w:tabs>
              <w:ind w:right="402" w:hanging="360"/>
            </w:pPr>
            <w:r>
              <w:t>Søknad og svar på bytte av barnehage, oppsigelse av barnehageplass</w:t>
            </w:r>
          </w:p>
          <w:p w:rsidR="00A24C51" w:rsidRDefault="00584B04">
            <w:pPr>
              <w:pStyle w:val="TableParagraph"/>
              <w:numPr>
                <w:ilvl w:val="0"/>
                <w:numId w:val="36"/>
              </w:numPr>
              <w:tabs>
                <w:tab w:val="left" w:pos="829"/>
              </w:tabs>
              <w:ind w:hanging="360"/>
            </w:pPr>
            <w:r>
              <w:t>Helseopplysninger som allergier, intoleranser</w:t>
            </w:r>
            <w:r>
              <w:rPr>
                <w:spacing w:val="-8"/>
              </w:rPr>
              <w:t xml:space="preserve"> </w:t>
            </w:r>
            <w:r>
              <w:t>m.m.</w:t>
            </w:r>
          </w:p>
          <w:p w:rsidR="00A24C51" w:rsidRDefault="00584B04">
            <w:pPr>
              <w:pStyle w:val="TableParagraph"/>
              <w:numPr>
                <w:ilvl w:val="0"/>
                <w:numId w:val="36"/>
              </w:numPr>
              <w:tabs>
                <w:tab w:val="left" w:pos="829"/>
              </w:tabs>
              <w:ind w:right="227" w:hanging="360"/>
            </w:pPr>
            <w:r>
              <w:t>Fullmakter fra foreldre/foresatte, f.eks. når det gjelder henting, tillatelse til fotografier, telefonlister</w:t>
            </w:r>
            <w:r>
              <w:rPr>
                <w:spacing w:val="-8"/>
              </w:rPr>
              <w:t xml:space="preserve"> </w:t>
            </w:r>
            <w:r>
              <w:t>m.m.</w:t>
            </w:r>
          </w:p>
          <w:p w:rsidR="00A24C51" w:rsidRDefault="00584B04">
            <w:pPr>
              <w:pStyle w:val="TableParagraph"/>
              <w:numPr>
                <w:ilvl w:val="0"/>
                <w:numId w:val="36"/>
              </w:numPr>
              <w:tabs>
                <w:tab w:val="left" w:pos="829"/>
              </w:tabs>
              <w:spacing w:line="270" w:lineRule="atLeast"/>
              <w:ind w:right="388" w:hanging="360"/>
            </w:pPr>
            <w:r>
              <w:t>Notater/referater fra foreldremøter mellom hjem og barnehage</w:t>
            </w:r>
          </w:p>
        </w:tc>
        <w:tc>
          <w:tcPr>
            <w:tcW w:w="1135" w:type="dxa"/>
          </w:tcPr>
          <w:p w:rsidR="00A24C51" w:rsidRDefault="00A24C51">
            <w:pPr>
              <w:pStyle w:val="TableParagraph"/>
              <w:spacing w:line="266" w:lineRule="exact"/>
              <w:ind w:left="111"/>
            </w:pPr>
          </w:p>
        </w:tc>
        <w:tc>
          <w:tcPr>
            <w:tcW w:w="1416" w:type="dxa"/>
          </w:tcPr>
          <w:p w:rsidR="00FF6AF9" w:rsidRDefault="00FF6AF9" w:rsidP="00FF6AF9">
            <w:pPr>
              <w:pStyle w:val="TableParagraph"/>
              <w:spacing w:line="265" w:lineRule="exact"/>
            </w:pPr>
            <w:r>
              <w:t>Etter adm.</w:t>
            </w:r>
          </w:p>
          <w:p w:rsidR="00A24C51" w:rsidRDefault="00FF6AF9" w:rsidP="00FF6AF9">
            <w:pPr>
              <w:pStyle w:val="TableParagraph"/>
              <w:ind w:left="0"/>
              <w:rPr>
                <w:rFonts w:ascii="Times New Roman"/>
              </w:rPr>
            </w:pPr>
            <w:r>
              <w:t>behov</w:t>
            </w:r>
          </w:p>
        </w:tc>
      </w:tr>
      <w:tr w:rsidR="00A24C51">
        <w:trPr>
          <w:trHeight w:val="5102"/>
        </w:trPr>
        <w:tc>
          <w:tcPr>
            <w:tcW w:w="1142" w:type="dxa"/>
          </w:tcPr>
          <w:p w:rsidR="00A24C51" w:rsidRDefault="00584B04">
            <w:pPr>
              <w:pStyle w:val="TableParagraph"/>
              <w:spacing w:line="264" w:lineRule="exact"/>
              <w:ind w:left="110"/>
            </w:pPr>
            <w:r>
              <w:rPr>
                <w:color w:val="525252"/>
              </w:rPr>
              <w:t>6.2.2.3</w:t>
            </w:r>
          </w:p>
        </w:tc>
        <w:tc>
          <w:tcPr>
            <w:tcW w:w="5941" w:type="dxa"/>
          </w:tcPr>
          <w:p w:rsidR="00A24C51" w:rsidRDefault="00584B04">
            <w:pPr>
              <w:pStyle w:val="TableParagraph"/>
              <w:spacing w:line="237" w:lineRule="auto"/>
              <w:ind w:right="574"/>
            </w:pPr>
            <w:r>
              <w:t>Om det enkelte barn bevares følgende dokumentasjon om utvikling og pedagogiske tiltak (i barnemappe):</w:t>
            </w:r>
          </w:p>
          <w:p w:rsidR="00A24C51" w:rsidRDefault="00584B04">
            <w:pPr>
              <w:pStyle w:val="TableParagraph"/>
              <w:numPr>
                <w:ilvl w:val="0"/>
                <w:numId w:val="35"/>
              </w:numPr>
              <w:tabs>
                <w:tab w:val="left" w:pos="1189"/>
              </w:tabs>
            </w:pPr>
            <w:r>
              <w:t>Vurderinger, observasjoner,</w:t>
            </w:r>
            <w:r>
              <w:rPr>
                <w:spacing w:val="-1"/>
              </w:rPr>
              <w:t xml:space="preserve"> </w:t>
            </w:r>
            <w:r>
              <w:t>læringsmål</w:t>
            </w:r>
          </w:p>
          <w:p w:rsidR="00A24C51" w:rsidRDefault="00584B04">
            <w:pPr>
              <w:pStyle w:val="TableParagraph"/>
              <w:numPr>
                <w:ilvl w:val="0"/>
                <w:numId w:val="35"/>
              </w:numPr>
              <w:tabs>
                <w:tab w:val="left" w:pos="1189"/>
              </w:tabs>
              <w:ind w:right="935"/>
            </w:pPr>
            <w:r>
              <w:t>Dokumentasjon av utviklingssamtaler med foreldre/foresatte</w:t>
            </w:r>
          </w:p>
          <w:p w:rsidR="00A24C51" w:rsidRDefault="00584B04">
            <w:pPr>
              <w:pStyle w:val="TableParagraph"/>
              <w:numPr>
                <w:ilvl w:val="0"/>
                <w:numId w:val="35"/>
              </w:numPr>
              <w:tabs>
                <w:tab w:val="left" w:pos="1189"/>
              </w:tabs>
              <w:ind w:right="603"/>
            </w:pPr>
            <w:r>
              <w:t>Dokumentasjon i forbindelse med overgangen mellom barnehage og</w:t>
            </w:r>
            <w:r>
              <w:rPr>
                <w:spacing w:val="-3"/>
              </w:rPr>
              <w:t xml:space="preserve"> </w:t>
            </w:r>
            <w:r>
              <w:t>skole</w:t>
            </w:r>
          </w:p>
          <w:p w:rsidR="00A24C51" w:rsidRDefault="00584B04">
            <w:pPr>
              <w:pStyle w:val="TableParagraph"/>
              <w:numPr>
                <w:ilvl w:val="0"/>
                <w:numId w:val="35"/>
              </w:numPr>
              <w:tabs>
                <w:tab w:val="left" w:pos="1189"/>
              </w:tabs>
              <w:spacing w:before="1"/>
              <w:ind w:right="286"/>
            </w:pPr>
            <w:r>
              <w:t>Resultat fra kartlegginger, f.eks. i forbindelse med skolestart</w:t>
            </w:r>
          </w:p>
          <w:p w:rsidR="00A24C51" w:rsidRDefault="00584B04">
            <w:pPr>
              <w:pStyle w:val="TableParagraph"/>
              <w:numPr>
                <w:ilvl w:val="0"/>
                <w:numId w:val="35"/>
              </w:numPr>
              <w:tabs>
                <w:tab w:val="left" w:pos="1189"/>
              </w:tabs>
              <w:ind w:right="1317"/>
            </w:pPr>
            <w:r>
              <w:t>Referater fra ulike møter, eksempelvis overføringsmøter,</w:t>
            </w:r>
            <w:r>
              <w:rPr>
                <w:spacing w:val="-4"/>
              </w:rPr>
              <w:t xml:space="preserve"> </w:t>
            </w:r>
            <w:r>
              <w:t>samarbeidsmøter</w:t>
            </w:r>
          </w:p>
          <w:p w:rsidR="00A24C51" w:rsidRDefault="00584B04">
            <w:pPr>
              <w:pStyle w:val="TableParagraph"/>
              <w:numPr>
                <w:ilvl w:val="0"/>
                <w:numId w:val="35"/>
              </w:numPr>
              <w:tabs>
                <w:tab w:val="left" w:pos="1189"/>
              </w:tabs>
              <w:ind w:right="124"/>
            </w:pPr>
            <w:r>
              <w:t>Søknad/vedtak om spesialpedagogisk støtte, ekstraressurser og spesialopplæring, for eksempel utredning, tester og IUP. Kan også være henvisning, søknad og melding om nye behov til PPT, sakkyndige vurderinger, årsrapport, avslutning av spesialopplæring, morsmålsopplæring, henvisning til logoped, fysiske treningsopplegg, og</w:t>
            </w:r>
            <w:r>
              <w:rPr>
                <w:spacing w:val="-5"/>
              </w:rPr>
              <w:t xml:space="preserve"> </w:t>
            </w:r>
            <w:r>
              <w:t>andre</w:t>
            </w:r>
          </w:p>
          <w:p w:rsidR="00A24C51" w:rsidRDefault="00584B04">
            <w:pPr>
              <w:pStyle w:val="TableParagraph"/>
              <w:spacing w:line="252" w:lineRule="exact"/>
              <w:ind w:left="1188"/>
            </w:pPr>
            <w:r>
              <w:t>spesialpedagogiske tiltak</w:t>
            </w:r>
          </w:p>
        </w:tc>
        <w:tc>
          <w:tcPr>
            <w:tcW w:w="1135" w:type="dxa"/>
          </w:tcPr>
          <w:p w:rsidR="00A24C51" w:rsidRDefault="00584B04">
            <w:pPr>
              <w:pStyle w:val="TableParagraph"/>
              <w:spacing w:line="264" w:lineRule="exact"/>
              <w:ind w:left="111"/>
            </w:pPr>
            <w:r>
              <w:t>X</w:t>
            </w:r>
          </w:p>
        </w:tc>
        <w:tc>
          <w:tcPr>
            <w:tcW w:w="1416" w:type="dxa"/>
          </w:tcPr>
          <w:p w:rsidR="00A24C51" w:rsidRDefault="00A24C51">
            <w:pPr>
              <w:pStyle w:val="TableParagraph"/>
              <w:ind w:left="0"/>
              <w:rPr>
                <w:rFonts w:ascii="Times New Roman"/>
              </w:rPr>
            </w:pPr>
          </w:p>
        </w:tc>
      </w:tr>
      <w:tr w:rsidR="00A24C51">
        <w:trPr>
          <w:trHeight w:val="1341"/>
        </w:trPr>
        <w:tc>
          <w:tcPr>
            <w:tcW w:w="1142" w:type="dxa"/>
          </w:tcPr>
          <w:p w:rsidR="00A24C51" w:rsidRDefault="00584B04">
            <w:pPr>
              <w:pStyle w:val="TableParagraph"/>
              <w:spacing w:line="265" w:lineRule="exact"/>
              <w:ind w:left="110"/>
            </w:pPr>
            <w:r>
              <w:rPr>
                <w:color w:val="525252"/>
              </w:rPr>
              <w:t>6.2.2.4</w:t>
            </w:r>
          </w:p>
        </w:tc>
        <w:tc>
          <w:tcPr>
            <w:tcW w:w="5941" w:type="dxa"/>
          </w:tcPr>
          <w:p w:rsidR="00A24C51" w:rsidRDefault="00584B04">
            <w:pPr>
              <w:pStyle w:val="TableParagraph"/>
              <w:ind w:right="574"/>
            </w:pPr>
            <w:r>
              <w:t>Om det enkelte barn bevares følgende dokumentasjon om andre forhold (i barnemappe):</w:t>
            </w:r>
          </w:p>
          <w:p w:rsidR="00A24C51" w:rsidRDefault="00584B04">
            <w:pPr>
              <w:pStyle w:val="TableParagraph"/>
              <w:numPr>
                <w:ilvl w:val="0"/>
                <w:numId w:val="34"/>
              </w:numPr>
              <w:tabs>
                <w:tab w:val="left" w:pos="829"/>
              </w:tabs>
              <w:ind w:hanging="360"/>
            </w:pPr>
            <w:r>
              <w:t>Legeerklæringer,</w:t>
            </w:r>
            <w:r>
              <w:rPr>
                <w:spacing w:val="-1"/>
              </w:rPr>
              <w:t xml:space="preserve"> </w:t>
            </w:r>
            <w:r>
              <w:t>utredninger</w:t>
            </w:r>
          </w:p>
          <w:p w:rsidR="00A24C51" w:rsidRDefault="00584B04">
            <w:pPr>
              <w:pStyle w:val="TableParagraph"/>
              <w:numPr>
                <w:ilvl w:val="0"/>
                <w:numId w:val="34"/>
              </w:numPr>
              <w:tabs>
                <w:tab w:val="left" w:pos="829"/>
              </w:tabs>
              <w:spacing w:line="267" w:lineRule="exact"/>
              <w:ind w:hanging="360"/>
            </w:pPr>
            <w:r>
              <w:t>Legemiddelhåndtering</w:t>
            </w:r>
          </w:p>
          <w:p w:rsidR="00A24C51" w:rsidRDefault="00584B04">
            <w:pPr>
              <w:pStyle w:val="TableParagraph"/>
              <w:numPr>
                <w:ilvl w:val="0"/>
                <w:numId w:val="34"/>
              </w:numPr>
              <w:tabs>
                <w:tab w:val="left" w:pos="829"/>
              </w:tabs>
              <w:spacing w:line="251" w:lineRule="exact"/>
              <w:ind w:hanging="360"/>
            </w:pPr>
            <w:r>
              <w:t>Skademeldinger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2419"/>
        </w:trPr>
        <w:tc>
          <w:tcPr>
            <w:tcW w:w="1142" w:type="dxa"/>
          </w:tcPr>
          <w:p w:rsidR="00A24C51" w:rsidRDefault="00A24C51">
            <w:pPr>
              <w:pStyle w:val="TableParagraph"/>
              <w:ind w:left="0"/>
              <w:rPr>
                <w:rFonts w:ascii="Times New Roman"/>
                <w:sz w:val="20"/>
              </w:rPr>
            </w:pPr>
          </w:p>
        </w:tc>
        <w:tc>
          <w:tcPr>
            <w:tcW w:w="5941" w:type="dxa"/>
          </w:tcPr>
          <w:p w:rsidR="00A24C51" w:rsidRDefault="00584B04">
            <w:pPr>
              <w:pStyle w:val="TableParagraph"/>
              <w:numPr>
                <w:ilvl w:val="0"/>
                <w:numId w:val="33"/>
              </w:numPr>
              <w:tabs>
                <w:tab w:val="left" w:pos="829"/>
              </w:tabs>
              <w:ind w:right="978" w:hanging="360"/>
            </w:pPr>
            <w:r>
              <w:t>Opplysninger om særlige familieforhold, f.eks. hemmelig</w:t>
            </w:r>
            <w:r>
              <w:rPr>
                <w:spacing w:val="-1"/>
              </w:rPr>
              <w:t xml:space="preserve"> </w:t>
            </w:r>
            <w:r>
              <w:t>adresse</w:t>
            </w:r>
          </w:p>
          <w:p w:rsidR="00A24C51" w:rsidRDefault="00584B04">
            <w:pPr>
              <w:pStyle w:val="TableParagraph"/>
              <w:numPr>
                <w:ilvl w:val="0"/>
                <w:numId w:val="33"/>
              </w:numPr>
              <w:tabs>
                <w:tab w:val="left" w:pos="829"/>
              </w:tabs>
              <w:ind w:right="557" w:hanging="360"/>
            </w:pPr>
            <w:r>
              <w:t>Saker om fysisk og psykososialt miljø, for eksempel mobbesaker</w:t>
            </w:r>
          </w:p>
          <w:p w:rsidR="00A24C51" w:rsidRDefault="00584B04">
            <w:pPr>
              <w:pStyle w:val="TableParagraph"/>
              <w:numPr>
                <w:ilvl w:val="0"/>
                <w:numId w:val="33"/>
              </w:numPr>
              <w:tabs>
                <w:tab w:val="left" w:pos="829"/>
              </w:tabs>
              <w:ind w:right="954" w:hanging="360"/>
            </w:pPr>
            <w:r>
              <w:t>Samtykkeskjema vedrørende overføring av opplysninger (for eksempel overføring mellom barnehage og</w:t>
            </w:r>
            <w:r>
              <w:rPr>
                <w:spacing w:val="-3"/>
              </w:rPr>
              <w:t xml:space="preserve"> </w:t>
            </w:r>
            <w:r>
              <w:t>skole)</w:t>
            </w:r>
          </w:p>
          <w:p w:rsidR="00A24C51" w:rsidRDefault="00584B04">
            <w:pPr>
              <w:pStyle w:val="TableParagraph"/>
              <w:numPr>
                <w:ilvl w:val="0"/>
                <w:numId w:val="33"/>
              </w:numPr>
              <w:tabs>
                <w:tab w:val="left" w:pos="829"/>
              </w:tabs>
              <w:ind w:hanging="360"/>
            </w:pPr>
            <w:r>
              <w:t>Søknad om innsyn i</w:t>
            </w:r>
            <w:r>
              <w:rPr>
                <w:spacing w:val="-4"/>
              </w:rPr>
              <w:t xml:space="preserve"> </w:t>
            </w:r>
            <w:r>
              <w:t>barneopplysninger</w:t>
            </w:r>
          </w:p>
          <w:p w:rsidR="00A24C51" w:rsidRDefault="00584B04">
            <w:pPr>
              <w:pStyle w:val="TableParagraph"/>
              <w:numPr>
                <w:ilvl w:val="0"/>
                <w:numId w:val="33"/>
              </w:numPr>
              <w:tabs>
                <w:tab w:val="left" w:pos="829"/>
              </w:tabs>
              <w:spacing w:line="252" w:lineRule="exact"/>
              <w:ind w:hanging="360"/>
            </w:pPr>
            <w:r>
              <w:t>Melding til</w:t>
            </w:r>
            <w:r>
              <w:rPr>
                <w:spacing w:val="-3"/>
              </w:rPr>
              <w:t xml:space="preserve"> </w:t>
            </w:r>
            <w:r>
              <w:t>barnevern</w:t>
            </w:r>
          </w:p>
        </w:tc>
        <w:tc>
          <w:tcPr>
            <w:tcW w:w="1135" w:type="dxa"/>
          </w:tcPr>
          <w:p w:rsidR="00A24C51" w:rsidRDefault="00A24C51">
            <w:pPr>
              <w:pStyle w:val="TableParagraph"/>
              <w:ind w:left="0"/>
              <w:rPr>
                <w:rFonts w:ascii="Times New Roman"/>
                <w:sz w:val="20"/>
              </w:rPr>
            </w:pPr>
          </w:p>
        </w:tc>
        <w:tc>
          <w:tcPr>
            <w:tcW w:w="1416" w:type="dxa"/>
          </w:tcPr>
          <w:p w:rsidR="00A24C51" w:rsidRDefault="00A24C51">
            <w:pPr>
              <w:pStyle w:val="TableParagraph"/>
              <w:ind w:left="0"/>
              <w:rPr>
                <w:rFonts w:ascii="Times New Roman"/>
                <w:sz w:val="20"/>
              </w:rPr>
            </w:pPr>
          </w:p>
        </w:tc>
      </w:tr>
      <w:tr w:rsidR="00A24C51">
        <w:trPr>
          <w:trHeight w:val="805"/>
        </w:trPr>
        <w:tc>
          <w:tcPr>
            <w:tcW w:w="1142" w:type="dxa"/>
          </w:tcPr>
          <w:p w:rsidR="00A24C51" w:rsidRDefault="00584B04">
            <w:pPr>
              <w:pStyle w:val="TableParagraph"/>
              <w:spacing w:line="265" w:lineRule="exact"/>
              <w:ind w:left="110"/>
            </w:pPr>
            <w:r>
              <w:rPr>
                <w:color w:val="525252"/>
              </w:rPr>
              <w:t>6.2.2.5</w:t>
            </w:r>
          </w:p>
        </w:tc>
        <w:tc>
          <w:tcPr>
            <w:tcW w:w="5941" w:type="dxa"/>
          </w:tcPr>
          <w:p w:rsidR="00A24C51" w:rsidRDefault="00584B04">
            <w:pPr>
              <w:pStyle w:val="TableParagraph"/>
              <w:ind w:right="283"/>
            </w:pPr>
            <w:r>
              <w:t>Dokumentasjon i forbindelse med faglig arbeid, for eksempel pedagogisk-psykologisk tjeneste (PPT). Denne dokumentasjon</w:t>
            </w:r>
          </w:p>
          <w:p w:rsidR="00A24C51" w:rsidRDefault="00584B04">
            <w:pPr>
              <w:pStyle w:val="TableParagraph"/>
              <w:spacing w:line="252" w:lineRule="exact"/>
            </w:pPr>
            <w:r>
              <w:t>skal bevares hos PPT fram til 2018</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1073"/>
        </w:trPr>
        <w:tc>
          <w:tcPr>
            <w:tcW w:w="1142" w:type="dxa"/>
          </w:tcPr>
          <w:p w:rsidR="00A24C51" w:rsidRDefault="00584B04">
            <w:pPr>
              <w:pStyle w:val="TableParagraph"/>
              <w:spacing w:line="265" w:lineRule="exact"/>
              <w:ind w:left="110"/>
            </w:pPr>
            <w:r>
              <w:rPr>
                <w:color w:val="525252"/>
              </w:rPr>
              <w:t>6.2.2.6</w:t>
            </w:r>
          </w:p>
        </w:tc>
        <w:tc>
          <w:tcPr>
            <w:tcW w:w="5941" w:type="dxa"/>
          </w:tcPr>
          <w:p w:rsidR="00A24C51" w:rsidRDefault="00584B04">
            <w:pPr>
              <w:pStyle w:val="TableParagraph"/>
              <w:ind w:right="304"/>
            </w:pPr>
            <w:r>
              <w:t>Kartlegginger i den enkelte barnehage, herunder skjema og notater etter observasjoner som ikke fører til at faginstansen involveres. I tilfelle der barnevern eller PPT har vært involvert</w:t>
            </w:r>
          </w:p>
          <w:p w:rsidR="00A24C51" w:rsidRDefault="00584B04">
            <w:pPr>
              <w:pStyle w:val="TableParagraph"/>
              <w:spacing w:line="251" w:lineRule="exact"/>
            </w:pPr>
            <w:r>
              <w:t>bevares dokumentasjonen i fagenheten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309"/>
        </w:trPr>
        <w:tc>
          <w:tcPr>
            <w:tcW w:w="1142" w:type="dxa"/>
            <w:shd w:val="clear" w:color="auto" w:fill="F1F1F1"/>
          </w:tcPr>
          <w:p w:rsidR="00A24C51" w:rsidRDefault="00584B04">
            <w:pPr>
              <w:pStyle w:val="TableParagraph"/>
              <w:spacing w:line="265" w:lineRule="exact"/>
              <w:ind w:left="110"/>
            </w:pPr>
            <w:r>
              <w:rPr>
                <w:color w:val="525252"/>
              </w:rPr>
              <w:t>6.2.3</w:t>
            </w:r>
          </w:p>
        </w:tc>
        <w:tc>
          <w:tcPr>
            <w:tcW w:w="5941" w:type="dxa"/>
            <w:shd w:val="clear" w:color="auto" w:fill="F1F1F1"/>
          </w:tcPr>
          <w:p w:rsidR="00A24C51" w:rsidRDefault="00584B04">
            <w:pPr>
              <w:pStyle w:val="TableParagraph"/>
              <w:spacing w:before="37" w:line="252" w:lineRule="exact"/>
              <w:rPr>
                <w:rFonts w:ascii="Calibri Light"/>
                <w:i/>
              </w:rPr>
            </w:pPr>
            <w:bookmarkStart w:id="36" w:name="_bookmark35"/>
            <w:bookmarkEnd w:id="36"/>
            <w:r>
              <w:rPr>
                <w:rFonts w:ascii="Calibri Light"/>
                <w:i/>
              </w:rPr>
              <w:t xml:space="preserve">Foto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806"/>
        </w:trPr>
        <w:tc>
          <w:tcPr>
            <w:tcW w:w="1142" w:type="dxa"/>
          </w:tcPr>
          <w:p w:rsidR="00A24C51" w:rsidRDefault="00584B04">
            <w:pPr>
              <w:pStyle w:val="TableParagraph"/>
              <w:spacing w:line="265" w:lineRule="exact"/>
              <w:ind w:left="110"/>
            </w:pPr>
            <w:r>
              <w:rPr>
                <w:color w:val="525252"/>
              </w:rPr>
              <w:t>6.2.3.1</w:t>
            </w:r>
          </w:p>
        </w:tc>
        <w:tc>
          <w:tcPr>
            <w:tcW w:w="5941" w:type="dxa"/>
          </w:tcPr>
          <w:p w:rsidR="00A24C51" w:rsidRDefault="00584B04">
            <w:pPr>
              <w:pStyle w:val="TableParagraph"/>
              <w:ind w:right="427"/>
            </w:pPr>
            <w:r>
              <w:t>Fotografier som illustrerer ulike aktiviteter gjennom året for eksempel turer, lek, læring eller seremonier, samt metadata</w:t>
            </w:r>
          </w:p>
          <w:p w:rsidR="00A24C51" w:rsidRDefault="00584B04">
            <w:pPr>
              <w:pStyle w:val="TableParagraph"/>
              <w:spacing w:line="252" w:lineRule="exact"/>
            </w:pPr>
            <w:r>
              <w:t>med dato og navn på fotograf</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805"/>
        </w:trPr>
        <w:tc>
          <w:tcPr>
            <w:tcW w:w="1142" w:type="dxa"/>
          </w:tcPr>
          <w:p w:rsidR="00A24C51" w:rsidRDefault="00584B04">
            <w:pPr>
              <w:pStyle w:val="TableParagraph"/>
              <w:spacing w:line="265" w:lineRule="exact"/>
              <w:ind w:left="110"/>
            </w:pPr>
            <w:r>
              <w:rPr>
                <w:color w:val="525252"/>
              </w:rPr>
              <w:t>6.2.3.2</w:t>
            </w:r>
          </w:p>
        </w:tc>
        <w:tc>
          <w:tcPr>
            <w:tcW w:w="5941" w:type="dxa"/>
          </w:tcPr>
          <w:p w:rsidR="00A24C51" w:rsidRDefault="00584B04">
            <w:pPr>
              <w:pStyle w:val="TableParagraph"/>
              <w:ind w:right="1136"/>
            </w:pPr>
            <w:r>
              <w:t>Tillatelser til foto, henting, informasjon om allergier, medisineringsskjema, o.l.</w:t>
            </w:r>
          </w:p>
        </w:tc>
        <w:tc>
          <w:tcPr>
            <w:tcW w:w="1135" w:type="dxa"/>
          </w:tcPr>
          <w:p w:rsidR="00A24C51" w:rsidRDefault="00A24C51">
            <w:pPr>
              <w:pStyle w:val="TableParagraph"/>
              <w:ind w:left="0"/>
              <w:rPr>
                <w:rFonts w:ascii="Times New Roman"/>
                <w:sz w:val="20"/>
              </w:rPr>
            </w:pPr>
          </w:p>
        </w:tc>
        <w:tc>
          <w:tcPr>
            <w:tcW w:w="1416" w:type="dxa"/>
          </w:tcPr>
          <w:p w:rsidR="00A24C51" w:rsidRDefault="00584B04">
            <w:pPr>
              <w:pStyle w:val="TableParagraph"/>
              <w:ind w:right="213"/>
            </w:pPr>
            <w:r>
              <w:t>1 år etter at barnet har</w:t>
            </w:r>
          </w:p>
          <w:p w:rsidR="00A24C51" w:rsidRDefault="00584B04">
            <w:pPr>
              <w:pStyle w:val="TableParagraph"/>
              <w:spacing w:line="252" w:lineRule="exact"/>
            </w:pPr>
            <w:r>
              <w:t>sluttet</w:t>
            </w:r>
          </w:p>
        </w:tc>
      </w:tr>
      <w:tr w:rsidR="00A24C51">
        <w:trPr>
          <w:trHeight w:val="306"/>
        </w:trPr>
        <w:tc>
          <w:tcPr>
            <w:tcW w:w="1142" w:type="dxa"/>
            <w:shd w:val="clear" w:color="auto" w:fill="F1F1F1"/>
          </w:tcPr>
          <w:p w:rsidR="00A24C51" w:rsidRDefault="00584B04">
            <w:pPr>
              <w:pStyle w:val="TableParagraph"/>
              <w:spacing w:line="265" w:lineRule="exact"/>
              <w:ind w:left="110"/>
            </w:pPr>
            <w:r>
              <w:rPr>
                <w:color w:val="525252"/>
              </w:rPr>
              <w:t>6.2.4</w:t>
            </w:r>
          </w:p>
        </w:tc>
        <w:tc>
          <w:tcPr>
            <w:tcW w:w="5941" w:type="dxa"/>
            <w:shd w:val="clear" w:color="auto" w:fill="F1F1F1"/>
          </w:tcPr>
          <w:p w:rsidR="00A24C51" w:rsidRDefault="00584B04">
            <w:pPr>
              <w:pStyle w:val="TableParagraph"/>
              <w:spacing w:before="37" w:line="249" w:lineRule="exact"/>
              <w:rPr>
                <w:rFonts w:ascii="Calibri Light" w:hAnsi="Calibri Light"/>
                <w:i/>
              </w:rPr>
            </w:pPr>
            <w:bookmarkStart w:id="37" w:name="_bookmark36"/>
            <w:bookmarkEnd w:id="37"/>
            <w:r>
              <w:rPr>
                <w:rFonts w:ascii="Calibri Light" w:hAnsi="Calibri Light"/>
                <w:i/>
              </w:rPr>
              <w:t xml:space="preserve">Søknader </w:t>
            </w:r>
          </w:p>
        </w:tc>
        <w:tc>
          <w:tcPr>
            <w:tcW w:w="1135" w:type="dxa"/>
            <w:shd w:val="clear" w:color="auto" w:fill="F1F1F1"/>
          </w:tcPr>
          <w:p w:rsidR="00A24C51" w:rsidRDefault="00584B04">
            <w:pPr>
              <w:pStyle w:val="TableParagraph"/>
              <w:spacing w:line="265" w:lineRule="exact"/>
              <w:ind w:left="111"/>
            </w:pPr>
            <w:r>
              <w:t>Bevares</w:t>
            </w:r>
          </w:p>
        </w:tc>
        <w:tc>
          <w:tcPr>
            <w:tcW w:w="1416" w:type="dxa"/>
            <w:shd w:val="clear" w:color="auto" w:fill="F1F1F1"/>
          </w:tcPr>
          <w:p w:rsidR="00A24C51" w:rsidRDefault="00584B04">
            <w:pPr>
              <w:pStyle w:val="TableParagraph"/>
              <w:spacing w:line="265" w:lineRule="exact"/>
            </w:pPr>
            <w:r>
              <w:t>Kasseres</w:t>
            </w:r>
          </w:p>
        </w:tc>
      </w:tr>
      <w:tr w:rsidR="00A24C51">
        <w:trPr>
          <w:trHeight w:val="4785"/>
        </w:trPr>
        <w:tc>
          <w:tcPr>
            <w:tcW w:w="1142" w:type="dxa"/>
          </w:tcPr>
          <w:p w:rsidR="00A24C51" w:rsidRDefault="00584B04">
            <w:pPr>
              <w:pStyle w:val="TableParagraph"/>
              <w:spacing w:line="268" w:lineRule="exact"/>
              <w:ind w:left="110"/>
            </w:pPr>
            <w:r>
              <w:rPr>
                <w:color w:val="525252"/>
              </w:rPr>
              <w:t>6.2.4.1</w:t>
            </w:r>
          </w:p>
        </w:tc>
        <w:tc>
          <w:tcPr>
            <w:tcW w:w="5941" w:type="dxa"/>
          </w:tcPr>
          <w:p w:rsidR="00A24C51" w:rsidRDefault="00584B04">
            <w:pPr>
              <w:pStyle w:val="TableParagraph"/>
              <w:spacing w:line="268" w:lineRule="exact"/>
            </w:pPr>
            <w:r>
              <w:t xml:space="preserve">I </w:t>
            </w:r>
            <w:r w:rsidR="00A865C5">
              <w:t>Levanger</w:t>
            </w:r>
            <w:r>
              <w:t xml:space="preserve"> kommune bevares:</w:t>
            </w:r>
          </w:p>
          <w:p w:rsidR="00A24C51" w:rsidRDefault="00584B04">
            <w:pPr>
              <w:pStyle w:val="TableParagraph"/>
              <w:numPr>
                <w:ilvl w:val="0"/>
                <w:numId w:val="1"/>
              </w:numPr>
              <w:tabs>
                <w:tab w:val="left" w:pos="829"/>
              </w:tabs>
              <w:ind w:right="334" w:hanging="360"/>
            </w:pPr>
            <w:r>
              <w:t>Søknad om barnehageplass, kommunens kvittering eller foreløpig svar om at søknaden er mottatt, søknadens saksbehandling i kommunen, kommunens svar om at søkeren har fått tildelt plass i barnehage, alternativt svar om at søkeren står på</w:t>
            </w:r>
            <w:r>
              <w:rPr>
                <w:spacing w:val="-10"/>
              </w:rPr>
              <w:t xml:space="preserve"> </w:t>
            </w:r>
            <w:r>
              <w:t>venteliste</w:t>
            </w:r>
          </w:p>
          <w:p w:rsidR="00A24C51" w:rsidRDefault="00584B04">
            <w:pPr>
              <w:pStyle w:val="TableParagraph"/>
              <w:numPr>
                <w:ilvl w:val="0"/>
                <w:numId w:val="1"/>
              </w:numPr>
              <w:tabs>
                <w:tab w:val="left" w:pos="829"/>
              </w:tabs>
              <w:ind w:right="98" w:hanging="360"/>
            </w:pPr>
            <w:r>
              <w:t>Søknad om inntektsgradert betaling: Søknad med vedlegg, søknadens saksbehandling i kommunen eventuelt barnehagekontoret, inkl. kontroll av at barnet går i barnehagen (dvs. inntektsgradert betaling), svarbrev</w:t>
            </w:r>
          </w:p>
          <w:p w:rsidR="00A24C51" w:rsidRDefault="00584B04">
            <w:pPr>
              <w:pStyle w:val="TableParagraph"/>
              <w:numPr>
                <w:ilvl w:val="0"/>
                <w:numId w:val="1"/>
              </w:numPr>
              <w:tabs>
                <w:tab w:val="left" w:pos="829"/>
              </w:tabs>
              <w:ind w:right="97" w:hanging="360"/>
            </w:pPr>
            <w:r>
              <w:t>Søknad om søskenmoderasjon: Søknaden, kontroll av at barna har barnehageplass, enkeltvedtak med kopi til barnehagen, sakens behandling i kommunens fakturabehandlingssystem</w:t>
            </w:r>
          </w:p>
          <w:p w:rsidR="00A24C51" w:rsidRDefault="00A24C51">
            <w:pPr>
              <w:pStyle w:val="TableParagraph"/>
              <w:spacing w:before="5"/>
              <w:ind w:left="0"/>
              <w:rPr>
                <w:rFonts w:ascii="Times New Roman"/>
                <w:sz w:val="23"/>
              </w:rPr>
            </w:pPr>
          </w:p>
          <w:p w:rsidR="00A24C51" w:rsidRDefault="00584B04">
            <w:pPr>
              <w:pStyle w:val="TableParagraph"/>
              <w:spacing w:before="1" w:line="240" w:lineRule="atLeast"/>
              <w:ind w:right="105"/>
              <w:rPr>
                <w:i/>
                <w:sz w:val="20"/>
              </w:rPr>
            </w:pPr>
            <w:r>
              <w:rPr>
                <w:i/>
                <w:sz w:val="20"/>
              </w:rPr>
              <w:t>Kommentar: Dersom man bevarer register over barnehagebarn, er det ikke nødvendig å bevare barnehagesøknader iht. arkivforskriften</w:t>
            </w:r>
          </w:p>
        </w:tc>
        <w:tc>
          <w:tcPr>
            <w:tcW w:w="1135" w:type="dxa"/>
          </w:tcPr>
          <w:p w:rsidR="00A24C51" w:rsidRDefault="00A24C51">
            <w:pPr>
              <w:pStyle w:val="TableParagraph"/>
              <w:spacing w:line="268" w:lineRule="exact"/>
              <w:ind w:left="111"/>
            </w:pPr>
          </w:p>
        </w:tc>
        <w:tc>
          <w:tcPr>
            <w:tcW w:w="1416" w:type="dxa"/>
          </w:tcPr>
          <w:p w:rsidR="00C34E27" w:rsidRDefault="00C34E27" w:rsidP="00C34E27">
            <w:pPr>
              <w:pStyle w:val="TableParagraph"/>
              <w:spacing w:line="265" w:lineRule="exact"/>
            </w:pPr>
            <w:r>
              <w:t>Etter adm.</w:t>
            </w:r>
          </w:p>
          <w:p w:rsidR="00A24C51" w:rsidRDefault="00C34E27" w:rsidP="00C34E27">
            <w:pPr>
              <w:pStyle w:val="TableParagraph"/>
              <w:ind w:left="0"/>
              <w:rPr>
                <w:rFonts w:ascii="Times New Roman"/>
                <w:sz w:val="20"/>
              </w:rPr>
            </w:pPr>
            <w:r>
              <w:t>behov</w:t>
            </w:r>
          </w:p>
        </w:tc>
      </w:tr>
      <w:tr w:rsidR="00A24C51">
        <w:trPr>
          <w:trHeight w:val="536"/>
        </w:trPr>
        <w:tc>
          <w:tcPr>
            <w:tcW w:w="1142" w:type="dxa"/>
          </w:tcPr>
          <w:p w:rsidR="00A24C51" w:rsidRDefault="00584B04">
            <w:pPr>
              <w:pStyle w:val="TableParagraph"/>
              <w:spacing w:line="267" w:lineRule="exact"/>
              <w:ind w:left="110"/>
            </w:pPr>
            <w:r>
              <w:rPr>
                <w:color w:val="525252"/>
              </w:rPr>
              <w:t>6.2.4.2</w:t>
            </w:r>
          </w:p>
        </w:tc>
        <w:tc>
          <w:tcPr>
            <w:tcW w:w="5941" w:type="dxa"/>
          </w:tcPr>
          <w:p w:rsidR="00A24C51" w:rsidRDefault="00584B04">
            <w:pPr>
              <w:pStyle w:val="TableParagraph"/>
              <w:spacing w:line="267" w:lineRule="exact"/>
            </w:pPr>
            <w:r>
              <w:t>Kopier av søknad, utredning, tilråding og vedtak vedrørende</w:t>
            </w:r>
          </w:p>
          <w:p w:rsidR="00A24C51" w:rsidRDefault="00584B04">
            <w:pPr>
              <w:pStyle w:val="TableParagraph"/>
              <w:spacing w:before="1" w:line="249" w:lineRule="exact"/>
            </w:pPr>
            <w:r>
              <w:t>PPT så fremt slike er bevart andre steder, jf. pkt. 7</w:t>
            </w:r>
          </w:p>
        </w:tc>
        <w:tc>
          <w:tcPr>
            <w:tcW w:w="1135" w:type="dxa"/>
          </w:tcPr>
          <w:p w:rsidR="00A24C51" w:rsidRDefault="00A24C51">
            <w:pPr>
              <w:pStyle w:val="TableParagraph"/>
              <w:ind w:left="0"/>
              <w:rPr>
                <w:rFonts w:ascii="Times New Roman"/>
                <w:sz w:val="20"/>
              </w:rPr>
            </w:pPr>
          </w:p>
        </w:tc>
        <w:tc>
          <w:tcPr>
            <w:tcW w:w="1416" w:type="dxa"/>
          </w:tcPr>
          <w:p w:rsidR="00A24C51" w:rsidRPr="00C34E27" w:rsidRDefault="00584B04">
            <w:pPr>
              <w:pStyle w:val="TableParagraph"/>
              <w:spacing w:line="267" w:lineRule="exact"/>
            </w:pPr>
            <w:r w:rsidRPr="00C34E27">
              <w:t>Etter adm.</w:t>
            </w:r>
          </w:p>
          <w:p w:rsidR="00A24C51" w:rsidRDefault="00584B04">
            <w:pPr>
              <w:pStyle w:val="TableParagraph"/>
              <w:spacing w:before="1" w:line="249" w:lineRule="exact"/>
            </w:pPr>
            <w:r w:rsidRPr="00C34E27">
              <w:t>behov</w:t>
            </w:r>
          </w:p>
        </w:tc>
      </w:tr>
      <w:tr w:rsidR="00A24C51">
        <w:trPr>
          <w:trHeight w:val="333"/>
        </w:trPr>
        <w:tc>
          <w:tcPr>
            <w:tcW w:w="1142" w:type="dxa"/>
            <w:shd w:val="clear" w:color="auto" w:fill="D9D9D9"/>
          </w:tcPr>
          <w:p w:rsidR="00A24C51" w:rsidRDefault="00584B04">
            <w:pPr>
              <w:pStyle w:val="TableParagraph"/>
              <w:spacing w:line="268" w:lineRule="exact"/>
              <w:ind w:left="110"/>
            </w:pPr>
            <w:r>
              <w:rPr>
                <w:color w:val="525252"/>
              </w:rPr>
              <w:t>6.3</w:t>
            </w:r>
          </w:p>
        </w:tc>
        <w:tc>
          <w:tcPr>
            <w:tcW w:w="5941" w:type="dxa"/>
            <w:shd w:val="clear" w:color="auto" w:fill="D9D9D9"/>
          </w:tcPr>
          <w:p w:rsidR="00A24C51" w:rsidRDefault="00584B04">
            <w:pPr>
              <w:pStyle w:val="TableParagraph"/>
              <w:spacing w:before="40" w:line="273" w:lineRule="exact"/>
              <w:rPr>
                <w:rFonts w:ascii="Calibri Light" w:hAnsi="Calibri Light"/>
                <w:sz w:val="24"/>
              </w:rPr>
            </w:pPr>
            <w:bookmarkStart w:id="38" w:name="_bookmark37"/>
            <w:bookmarkEnd w:id="38"/>
            <w:r>
              <w:rPr>
                <w:rFonts w:ascii="Calibri Light" w:hAnsi="Calibri Light"/>
                <w:color w:val="2D74B5"/>
                <w:sz w:val="24"/>
              </w:rPr>
              <w:t>Grunnskoleopplæring</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309"/>
        </w:trPr>
        <w:tc>
          <w:tcPr>
            <w:tcW w:w="1142" w:type="dxa"/>
            <w:shd w:val="clear" w:color="auto" w:fill="E7E6E6"/>
          </w:tcPr>
          <w:p w:rsidR="00A24C51" w:rsidRDefault="00584B04">
            <w:pPr>
              <w:pStyle w:val="TableParagraph"/>
              <w:spacing w:line="265" w:lineRule="exact"/>
              <w:ind w:left="110"/>
              <w:rPr>
                <w:i/>
              </w:rPr>
            </w:pPr>
            <w:r>
              <w:rPr>
                <w:i/>
                <w:color w:val="525252"/>
              </w:rPr>
              <w:t>6.3.1</w:t>
            </w:r>
          </w:p>
        </w:tc>
        <w:tc>
          <w:tcPr>
            <w:tcW w:w="5941" w:type="dxa"/>
            <w:shd w:val="clear" w:color="auto" w:fill="E7E6E6"/>
          </w:tcPr>
          <w:p w:rsidR="00A24C51" w:rsidRDefault="00584B04">
            <w:pPr>
              <w:pStyle w:val="TableParagraph"/>
              <w:spacing w:before="37" w:line="252" w:lineRule="exact"/>
              <w:rPr>
                <w:rFonts w:ascii="Calibri Light"/>
                <w:i/>
              </w:rPr>
            </w:pPr>
            <w:bookmarkStart w:id="39" w:name="_bookmark38"/>
            <w:bookmarkEnd w:id="39"/>
            <w:r>
              <w:rPr>
                <w:rFonts w:ascii="Calibri Light"/>
                <w:i/>
              </w:rPr>
              <w:t xml:space="preserve">Generelt </w:t>
            </w:r>
          </w:p>
        </w:tc>
        <w:tc>
          <w:tcPr>
            <w:tcW w:w="1135" w:type="dxa"/>
            <w:shd w:val="clear" w:color="auto" w:fill="E7E6E6"/>
          </w:tcPr>
          <w:p w:rsidR="00A24C51" w:rsidRDefault="00584B04">
            <w:pPr>
              <w:pStyle w:val="TableParagraph"/>
              <w:spacing w:line="265" w:lineRule="exact"/>
              <w:ind w:left="111"/>
            </w:pPr>
            <w:r>
              <w:t>Bevares</w:t>
            </w:r>
          </w:p>
        </w:tc>
        <w:tc>
          <w:tcPr>
            <w:tcW w:w="1416" w:type="dxa"/>
            <w:shd w:val="clear" w:color="auto" w:fill="E7E6E6"/>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5" w:lineRule="exact"/>
              <w:ind w:left="110"/>
            </w:pPr>
            <w:r>
              <w:rPr>
                <w:color w:val="525252"/>
              </w:rPr>
              <w:t>6.3.1</w:t>
            </w:r>
          </w:p>
        </w:tc>
        <w:tc>
          <w:tcPr>
            <w:tcW w:w="5941" w:type="dxa"/>
          </w:tcPr>
          <w:p w:rsidR="00A24C51" w:rsidRDefault="00584B04">
            <w:pPr>
              <w:pStyle w:val="TableParagraph"/>
              <w:spacing w:line="265" w:lineRule="exact"/>
            </w:pPr>
            <w:r>
              <w:t>Kommunens og skolens retningslinjer og prosedyrer, planer og</w:t>
            </w:r>
          </w:p>
          <w:p w:rsidR="00A24C51" w:rsidRDefault="00584B04">
            <w:pPr>
              <w:pStyle w:val="TableParagraph"/>
              <w:spacing w:line="252" w:lineRule="exact"/>
            </w:pPr>
            <w:r>
              <w:t>evalueringer, virksomhetsplaner og tilstandsrapporter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268"/>
        </w:trPr>
        <w:tc>
          <w:tcPr>
            <w:tcW w:w="1142" w:type="dxa"/>
          </w:tcPr>
          <w:p w:rsidR="00A24C51" w:rsidRDefault="00584B04">
            <w:pPr>
              <w:pStyle w:val="TableParagraph"/>
              <w:spacing w:line="248" w:lineRule="exact"/>
              <w:ind w:left="110"/>
            </w:pPr>
            <w:r>
              <w:rPr>
                <w:color w:val="525252"/>
              </w:rPr>
              <w:t>6.3.2</w:t>
            </w:r>
          </w:p>
        </w:tc>
        <w:tc>
          <w:tcPr>
            <w:tcW w:w="5941" w:type="dxa"/>
          </w:tcPr>
          <w:p w:rsidR="00A24C51" w:rsidRDefault="00584B04">
            <w:pPr>
              <w:pStyle w:val="TableParagraph"/>
              <w:spacing w:line="248" w:lineRule="exact"/>
            </w:pPr>
            <w:r>
              <w:t>Saker om tilsyn ved hjemmeundervisning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42" w:type="dxa"/>
          </w:tcPr>
          <w:p w:rsidR="00A24C51" w:rsidRDefault="00584B04">
            <w:pPr>
              <w:pStyle w:val="TableParagraph"/>
              <w:spacing w:line="265" w:lineRule="exact"/>
              <w:ind w:left="110"/>
            </w:pPr>
            <w:r>
              <w:rPr>
                <w:color w:val="525252"/>
              </w:rPr>
              <w:t>6.3.3</w:t>
            </w:r>
          </w:p>
        </w:tc>
        <w:tc>
          <w:tcPr>
            <w:tcW w:w="5941" w:type="dxa"/>
          </w:tcPr>
          <w:p w:rsidR="00A24C51" w:rsidRDefault="00584B04">
            <w:pPr>
              <w:pStyle w:val="TableParagraph"/>
              <w:spacing w:line="265" w:lineRule="exact"/>
            </w:pPr>
            <w:r>
              <w:t>Kriterier for opplæringens organisering, innhold og evaluering,</w:t>
            </w:r>
          </w:p>
          <w:p w:rsidR="00A24C51" w:rsidRDefault="00584B04">
            <w:pPr>
              <w:pStyle w:val="TableParagraph"/>
              <w:spacing w:line="252" w:lineRule="exact"/>
            </w:pPr>
            <w:r>
              <w:t>inkl. nasjonale prøver, oppgavetekst lokale eksamener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bl>
    <w:p w:rsidR="00A24C51" w:rsidRDefault="00A24C51">
      <w:pPr>
        <w:rPr>
          <w:rFonts w:ascii="Times New Roman"/>
          <w:sz w:val="20"/>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537"/>
        </w:trPr>
        <w:tc>
          <w:tcPr>
            <w:tcW w:w="1142" w:type="dxa"/>
          </w:tcPr>
          <w:p w:rsidR="00A24C51" w:rsidRDefault="00584B04">
            <w:pPr>
              <w:pStyle w:val="TableParagraph"/>
              <w:spacing w:line="268" w:lineRule="exact"/>
              <w:ind w:left="110"/>
            </w:pPr>
            <w:r>
              <w:rPr>
                <w:color w:val="525252"/>
              </w:rPr>
              <w:t>6.3.4</w:t>
            </w:r>
          </w:p>
        </w:tc>
        <w:tc>
          <w:tcPr>
            <w:tcW w:w="5941" w:type="dxa"/>
          </w:tcPr>
          <w:p w:rsidR="00A24C51" w:rsidRDefault="00584B04">
            <w:pPr>
              <w:pStyle w:val="TableParagraph"/>
              <w:spacing w:line="267" w:lineRule="exact"/>
            </w:pPr>
            <w:r>
              <w:t>Saker som er behandlet i skolens øverste samarbeidsorgan, jf.</w:t>
            </w:r>
          </w:p>
          <w:p w:rsidR="00A24C51" w:rsidRDefault="00584B04">
            <w:pPr>
              <w:pStyle w:val="TableParagraph"/>
              <w:spacing w:line="251" w:lineRule="exact"/>
            </w:pPr>
            <w:r>
              <w:t>opplæringslova kap. 11</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8" w:lineRule="exact"/>
              <w:ind w:left="110"/>
            </w:pPr>
            <w:r>
              <w:rPr>
                <w:color w:val="525252"/>
              </w:rPr>
              <w:t>6.3.5</w:t>
            </w:r>
          </w:p>
        </w:tc>
        <w:tc>
          <w:tcPr>
            <w:tcW w:w="5941" w:type="dxa"/>
          </w:tcPr>
          <w:p w:rsidR="00A24C51" w:rsidRDefault="00584B04">
            <w:pPr>
              <w:pStyle w:val="TableParagraph"/>
              <w:spacing w:line="267" w:lineRule="exact"/>
            </w:pPr>
            <w:r>
              <w:t>Saker fra øvrige samarbeidsorgan (FAU, elevråd,</w:t>
            </w:r>
          </w:p>
          <w:p w:rsidR="00A24C51" w:rsidRDefault="00584B04">
            <w:pPr>
              <w:pStyle w:val="TableParagraph"/>
              <w:spacing w:line="251" w:lineRule="exact"/>
            </w:pPr>
            <w:r>
              <w:t>skolemiljøutvalg)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8" w:lineRule="exact"/>
              <w:ind w:left="110"/>
            </w:pPr>
            <w:r>
              <w:rPr>
                <w:color w:val="525252"/>
              </w:rPr>
              <w:t>6.3.6</w:t>
            </w:r>
          </w:p>
        </w:tc>
        <w:tc>
          <w:tcPr>
            <w:tcW w:w="5941" w:type="dxa"/>
          </w:tcPr>
          <w:p w:rsidR="00A24C51" w:rsidRDefault="00584B04">
            <w:pPr>
              <w:pStyle w:val="TableParagraph"/>
              <w:spacing w:before="1" w:line="237" w:lineRule="auto"/>
              <w:ind w:right="427"/>
            </w:pPr>
            <w:r>
              <w:t>Fotografier som illustrerer ulike aktiviteter gjennom året for eksempel turer, lek, læring eller seremonier, samt metadata</w:t>
            </w:r>
          </w:p>
          <w:p w:rsidR="00A24C51" w:rsidRDefault="00584B04">
            <w:pPr>
              <w:pStyle w:val="TableParagraph"/>
              <w:spacing w:before="1" w:line="252" w:lineRule="exact"/>
            </w:pPr>
            <w:r>
              <w:t>med dato og navn på fotograf</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5" w:lineRule="exact"/>
              <w:ind w:left="110"/>
            </w:pPr>
            <w:r>
              <w:rPr>
                <w:color w:val="525252"/>
              </w:rPr>
              <w:t>6.3.7</w:t>
            </w:r>
          </w:p>
        </w:tc>
        <w:tc>
          <w:tcPr>
            <w:tcW w:w="5941" w:type="dxa"/>
          </w:tcPr>
          <w:p w:rsidR="00A24C51" w:rsidRDefault="00584B04">
            <w:pPr>
              <w:pStyle w:val="TableParagraph"/>
              <w:spacing w:line="265" w:lineRule="exact"/>
            </w:pPr>
            <w:r>
              <w:t>Møteinnkallinger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42" w:type="dxa"/>
          </w:tcPr>
          <w:p w:rsidR="00A24C51" w:rsidRDefault="00584B04">
            <w:pPr>
              <w:pStyle w:val="TableParagraph"/>
              <w:spacing w:line="265" w:lineRule="exact"/>
              <w:ind w:left="110"/>
            </w:pPr>
            <w:r>
              <w:rPr>
                <w:color w:val="525252"/>
              </w:rPr>
              <w:t>6.3.8</w:t>
            </w:r>
          </w:p>
        </w:tc>
        <w:tc>
          <w:tcPr>
            <w:tcW w:w="5941" w:type="dxa"/>
          </w:tcPr>
          <w:p w:rsidR="00A24C51" w:rsidRDefault="00584B04">
            <w:pPr>
              <w:pStyle w:val="TableParagraph"/>
              <w:spacing w:line="265" w:lineRule="exact"/>
            </w:pPr>
            <w:r>
              <w:t>Elevarbeider, innleveringsarbeider, prosjektoppgaver og</w:t>
            </w:r>
          </w:p>
          <w:p w:rsidR="00A24C51" w:rsidRDefault="00584B04">
            <w:pPr>
              <w:pStyle w:val="TableParagraph"/>
              <w:spacing w:line="252" w:lineRule="exact"/>
            </w:pPr>
            <w:r>
              <w:t>lærernes vurdering av slike</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1 år</w:t>
            </w:r>
          </w:p>
        </w:tc>
      </w:tr>
      <w:tr w:rsidR="00A24C51">
        <w:trPr>
          <w:trHeight w:val="309"/>
        </w:trPr>
        <w:tc>
          <w:tcPr>
            <w:tcW w:w="1142" w:type="dxa"/>
            <w:shd w:val="clear" w:color="auto" w:fill="ECECEC"/>
          </w:tcPr>
          <w:p w:rsidR="00A24C51" w:rsidRDefault="00584B04">
            <w:pPr>
              <w:pStyle w:val="TableParagraph"/>
              <w:spacing w:line="265" w:lineRule="exact"/>
              <w:ind w:left="110"/>
              <w:rPr>
                <w:i/>
              </w:rPr>
            </w:pPr>
            <w:r>
              <w:rPr>
                <w:i/>
                <w:color w:val="525252"/>
              </w:rPr>
              <w:t>6.3.2</w:t>
            </w:r>
          </w:p>
        </w:tc>
        <w:tc>
          <w:tcPr>
            <w:tcW w:w="5941" w:type="dxa"/>
            <w:shd w:val="clear" w:color="auto" w:fill="ECECEC"/>
          </w:tcPr>
          <w:p w:rsidR="00A24C51" w:rsidRDefault="00584B04">
            <w:pPr>
              <w:pStyle w:val="TableParagraph"/>
              <w:spacing w:before="37" w:line="252" w:lineRule="exact"/>
              <w:rPr>
                <w:rFonts w:ascii="Calibri Light"/>
                <w:i/>
              </w:rPr>
            </w:pPr>
            <w:bookmarkStart w:id="40" w:name="_bookmark39"/>
            <w:bookmarkEnd w:id="40"/>
            <w:r>
              <w:rPr>
                <w:rFonts w:ascii="Calibri Light"/>
                <w:i/>
              </w:rPr>
              <w:t xml:space="preserve">Om det enkelte barn </w:t>
            </w:r>
          </w:p>
        </w:tc>
        <w:tc>
          <w:tcPr>
            <w:tcW w:w="1135" w:type="dxa"/>
            <w:shd w:val="clear" w:color="auto" w:fill="ECECEC"/>
          </w:tcPr>
          <w:p w:rsidR="00A24C51" w:rsidRDefault="00584B04">
            <w:pPr>
              <w:pStyle w:val="TableParagraph"/>
              <w:spacing w:line="265" w:lineRule="exact"/>
              <w:ind w:left="111"/>
            </w:pPr>
            <w:r>
              <w:t>Bevares</w:t>
            </w:r>
          </w:p>
        </w:tc>
        <w:tc>
          <w:tcPr>
            <w:tcW w:w="1416" w:type="dxa"/>
            <w:shd w:val="clear" w:color="auto" w:fill="ECECEC"/>
          </w:tcPr>
          <w:p w:rsidR="00A24C51" w:rsidRDefault="00584B04">
            <w:pPr>
              <w:pStyle w:val="TableParagraph"/>
              <w:spacing w:line="265" w:lineRule="exact"/>
            </w:pPr>
            <w:r>
              <w:t>Kasseres</w:t>
            </w:r>
          </w:p>
        </w:tc>
      </w:tr>
      <w:tr w:rsidR="00A24C51">
        <w:trPr>
          <w:trHeight w:val="2417"/>
        </w:trPr>
        <w:tc>
          <w:tcPr>
            <w:tcW w:w="1142" w:type="dxa"/>
          </w:tcPr>
          <w:p w:rsidR="00A24C51" w:rsidRDefault="00584B04">
            <w:pPr>
              <w:pStyle w:val="TableParagraph"/>
              <w:spacing w:line="265" w:lineRule="exact"/>
              <w:ind w:left="110"/>
            </w:pPr>
            <w:r>
              <w:rPr>
                <w:color w:val="525252"/>
              </w:rPr>
              <w:t>6.3.2.1</w:t>
            </w:r>
          </w:p>
        </w:tc>
        <w:tc>
          <w:tcPr>
            <w:tcW w:w="5941" w:type="dxa"/>
          </w:tcPr>
          <w:p w:rsidR="00A24C51" w:rsidRDefault="00584B04">
            <w:pPr>
              <w:pStyle w:val="TableParagraph"/>
              <w:spacing w:line="265" w:lineRule="exact"/>
            </w:pPr>
            <w:r>
              <w:t>Om alle elever bevares følgende dokumentasjon:</w:t>
            </w:r>
          </w:p>
          <w:p w:rsidR="00A24C51" w:rsidRDefault="00584B04">
            <w:pPr>
              <w:pStyle w:val="TableParagraph"/>
              <w:numPr>
                <w:ilvl w:val="0"/>
                <w:numId w:val="32"/>
              </w:numPr>
              <w:tabs>
                <w:tab w:val="left" w:pos="829"/>
              </w:tabs>
              <w:ind w:right="381" w:hanging="360"/>
            </w:pPr>
            <w:r>
              <w:t>Hvilke elever som har gått på hvilken skole, inkludert fravær</w:t>
            </w:r>
          </w:p>
          <w:p w:rsidR="00A24C51" w:rsidRDefault="00584B04">
            <w:pPr>
              <w:pStyle w:val="TableParagraph"/>
              <w:numPr>
                <w:ilvl w:val="0"/>
                <w:numId w:val="32"/>
              </w:numPr>
              <w:tabs>
                <w:tab w:val="left" w:pos="829"/>
              </w:tabs>
              <w:spacing w:before="1"/>
              <w:ind w:right="850" w:hanging="360"/>
            </w:pPr>
            <w:r>
              <w:t>Underveisvurdering, inkl. halvårsvurdering med karakter</w:t>
            </w:r>
          </w:p>
          <w:p w:rsidR="00A24C51" w:rsidRDefault="00584B04">
            <w:pPr>
              <w:pStyle w:val="TableParagraph"/>
              <w:numPr>
                <w:ilvl w:val="0"/>
                <w:numId w:val="32"/>
              </w:numPr>
              <w:tabs>
                <w:tab w:val="left" w:pos="829"/>
              </w:tabs>
              <w:spacing w:before="3" w:line="237" w:lineRule="auto"/>
              <w:ind w:right="1258" w:hanging="360"/>
            </w:pPr>
            <w:r>
              <w:t>Sluttvurdering, inkl. standpunktkarakter og eksamenskarakter</w:t>
            </w:r>
          </w:p>
          <w:p w:rsidR="00A24C51" w:rsidRDefault="00584B04">
            <w:pPr>
              <w:pStyle w:val="TableParagraph"/>
              <w:numPr>
                <w:ilvl w:val="0"/>
                <w:numId w:val="32"/>
              </w:numPr>
              <w:tabs>
                <w:tab w:val="left" w:pos="829"/>
              </w:tabs>
              <w:spacing w:line="270" w:lineRule="atLeast"/>
              <w:ind w:right="263" w:hanging="360"/>
            </w:pPr>
            <w:r>
              <w:t>Ved fritak for vurdering med karakter skal det bevares annen dokumentasjon av</w:t>
            </w:r>
            <w:r>
              <w:rPr>
                <w:spacing w:val="-3"/>
              </w:rPr>
              <w:t xml:space="preserve"> </w:t>
            </w:r>
            <w:r>
              <w:t>opplæringen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1"/>
        </w:trPr>
        <w:tc>
          <w:tcPr>
            <w:tcW w:w="1142" w:type="dxa"/>
          </w:tcPr>
          <w:p w:rsidR="00A24C51" w:rsidRDefault="00584B04">
            <w:pPr>
              <w:pStyle w:val="TableParagraph"/>
              <w:spacing w:line="265" w:lineRule="exact"/>
              <w:ind w:left="110"/>
            </w:pPr>
            <w:r>
              <w:rPr>
                <w:color w:val="525252"/>
              </w:rPr>
              <w:t>6.3.2.2</w:t>
            </w:r>
          </w:p>
        </w:tc>
        <w:tc>
          <w:tcPr>
            <w:tcW w:w="5941" w:type="dxa"/>
          </w:tcPr>
          <w:p w:rsidR="00A24C51" w:rsidRDefault="00584B04">
            <w:pPr>
              <w:pStyle w:val="TableParagraph"/>
              <w:ind w:right="507"/>
            </w:pPr>
            <w:r>
              <w:t>Om enkeltelever bevares følgende korrespondanse mellom hjem og skole:</w:t>
            </w:r>
          </w:p>
          <w:p w:rsidR="00A24C51" w:rsidRDefault="00584B04">
            <w:pPr>
              <w:pStyle w:val="TableParagraph"/>
              <w:numPr>
                <w:ilvl w:val="0"/>
                <w:numId w:val="31"/>
              </w:numPr>
              <w:tabs>
                <w:tab w:val="left" w:pos="829"/>
              </w:tabs>
              <w:ind w:hanging="360"/>
            </w:pPr>
            <w:r>
              <w:t>Flyttemelding,</w:t>
            </w:r>
            <w:r>
              <w:rPr>
                <w:spacing w:val="-1"/>
              </w:rPr>
              <w:t xml:space="preserve"> </w:t>
            </w:r>
            <w:r>
              <w:t>innskriving</w:t>
            </w:r>
          </w:p>
          <w:p w:rsidR="00A24C51" w:rsidRDefault="00584B04">
            <w:pPr>
              <w:pStyle w:val="TableParagraph"/>
              <w:numPr>
                <w:ilvl w:val="0"/>
                <w:numId w:val="31"/>
              </w:numPr>
              <w:tabs>
                <w:tab w:val="left" w:pos="829"/>
              </w:tabs>
              <w:ind w:hanging="360"/>
            </w:pPr>
            <w:r>
              <w:t>Forhåndsvarsel og enkeltvedtak om</w:t>
            </w:r>
            <w:r>
              <w:rPr>
                <w:spacing w:val="-6"/>
              </w:rPr>
              <w:t xml:space="preserve"> </w:t>
            </w:r>
            <w:r>
              <w:t>skoleplassering</w:t>
            </w:r>
          </w:p>
          <w:p w:rsidR="00A24C51" w:rsidRDefault="00584B04">
            <w:pPr>
              <w:pStyle w:val="TableParagraph"/>
              <w:numPr>
                <w:ilvl w:val="0"/>
                <w:numId w:val="31"/>
              </w:numPr>
              <w:tabs>
                <w:tab w:val="left" w:pos="829"/>
              </w:tabs>
              <w:ind w:hanging="360"/>
            </w:pPr>
            <w:r>
              <w:t>Søknad og svar på bytte av</w:t>
            </w:r>
            <w:r>
              <w:rPr>
                <w:spacing w:val="-14"/>
              </w:rPr>
              <w:t xml:space="preserve"> </w:t>
            </w:r>
            <w:r>
              <w:t>skole</w:t>
            </w:r>
          </w:p>
          <w:p w:rsidR="00A24C51" w:rsidRDefault="00584B04">
            <w:pPr>
              <w:pStyle w:val="TableParagraph"/>
              <w:numPr>
                <w:ilvl w:val="0"/>
                <w:numId w:val="31"/>
              </w:numPr>
              <w:tabs>
                <w:tab w:val="left" w:pos="829"/>
              </w:tabs>
              <w:ind w:hanging="360"/>
            </w:pPr>
            <w:r>
              <w:t>Søknad og svar på permisjoner utenom</w:t>
            </w:r>
            <w:r>
              <w:rPr>
                <w:spacing w:val="-15"/>
              </w:rPr>
              <w:t xml:space="preserve"> </w:t>
            </w:r>
            <w:r>
              <w:t>skoleferier</w:t>
            </w:r>
          </w:p>
          <w:p w:rsidR="00A24C51" w:rsidRDefault="00584B04">
            <w:pPr>
              <w:pStyle w:val="TableParagraph"/>
              <w:numPr>
                <w:ilvl w:val="0"/>
                <w:numId w:val="31"/>
              </w:numPr>
              <w:tabs>
                <w:tab w:val="left" w:pos="829"/>
              </w:tabs>
              <w:ind w:hanging="360"/>
            </w:pPr>
            <w:r>
              <w:t>Fullmakter fra</w:t>
            </w:r>
            <w:r>
              <w:rPr>
                <w:spacing w:val="-1"/>
              </w:rPr>
              <w:t xml:space="preserve"> </w:t>
            </w:r>
            <w:r>
              <w:t>foreldre/foresatte</w:t>
            </w:r>
          </w:p>
          <w:p w:rsidR="00A24C51" w:rsidRDefault="00584B04">
            <w:pPr>
              <w:pStyle w:val="TableParagraph"/>
              <w:numPr>
                <w:ilvl w:val="0"/>
                <w:numId w:val="31"/>
              </w:numPr>
              <w:tabs>
                <w:tab w:val="left" w:pos="829"/>
              </w:tabs>
              <w:spacing w:line="268" w:lineRule="exact"/>
              <w:ind w:hanging="360"/>
            </w:pPr>
            <w:r>
              <w:t>Melding om</w:t>
            </w:r>
            <w:r>
              <w:rPr>
                <w:spacing w:val="-1"/>
              </w:rPr>
              <w:t xml:space="preserve"> </w:t>
            </w:r>
            <w:r>
              <w:t>hjemmeopplæring</w:t>
            </w:r>
          </w:p>
          <w:p w:rsidR="00A24C51" w:rsidRDefault="00584B04">
            <w:pPr>
              <w:pStyle w:val="TableParagraph"/>
              <w:numPr>
                <w:ilvl w:val="0"/>
                <w:numId w:val="31"/>
              </w:numPr>
              <w:tabs>
                <w:tab w:val="left" w:pos="829"/>
              </w:tabs>
              <w:ind w:right="617" w:hanging="360"/>
            </w:pPr>
            <w:r>
              <w:t>Vedtak om utsatt/framskutt skolestart, vedtak</w:t>
            </w:r>
            <w:r>
              <w:rPr>
                <w:spacing w:val="-20"/>
              </w:rPr>
              <w:t xml:space="preserve"> </w:t>
            </w:r>
            <w:r>
              <w:t>om fritak fra</w:t>
            </w:r>
            <w:r>
              <w:rPr>
                <w:spacing w:val="-3"/>
              </w:rPr>
              <w:t xml:space="preserve"> </w:t>
            </w:r>
            <w:r>
              <w:t>opplæringsplikten</w:t>
            </w:r>
          </w:p>
          <w:p w:rsidR="00A24C51" w:rsidRDefault="00584B04">
            <w:pPr>
              <w:pStyle w:val="TableParagraph"/>
              <w:numPr>
                <w:ilvl w:val="0"/>
                <w:numId w:val="31"/>
              </w:numPr>
              <w:tabs>
                <w:tab w:val="left" w:pos="829"/>
              </w:tabs>
              <w:ind w:right="213" w:hanging="360"/>
            </w:pPr>
            <w:r>
              <w:t>Varselbrev (fravær, nedsatt karakter, nedsatt orden og oppførsel)</w:t>
            </w:r>
          </w:p>
          <w:p w:rsidR="00A24C51" w:rsidRDefault="00584B04">
            <w:pPr>
              <w:pStyle w:val="TableParagraph"/>
              <w:numPr>
                <w:ilvl w:val="0"/>
                <w:numId w:val="31"/>
              </w:numPr>
              <w:tabs>
                <w:tab w:val="left" w:pos="829"/>
              </w:tabs>
              <w:ind w:right="209" w:hanging="360"/>
            </w:pPr>
            <w:r>
              <w:t>Klage på standpunkt- og eksamenskarakter til lokal gitt eksamen og svar på</w:t>
            </w:r>
            <w:r>
              <w:rPr>
                <w:spacing w:val="-7"/>
              </w:rPr>
              <w:t xml:space="preserve"> </w:t>
            </w:r>
            <w:r>
              <w:t>klage</w:t>
            </w:r>
          </w:p>
          <w:p w:rsidR="00A24C51" w:rsidRDefault="00584B04">
            <w:pPr>
              <w:pStyle w:val="TableParagraph"/>
              <w:numPr>
                <w:ilvl w:val="0"/>
                <w:numId w:val="31"/>
              </w:numPr>
              <w:tabs>
                <w:tab w:val="left" w:pos="829"/>
              </w:tabs>
              <w:ind w:right="491" w:hanging="360"/>
            </w:pPr>
            <w:r>
              <w:t>Vedtak om ulike forhold som skoleskyss, permisjon, utvisning,</w:t>
            </w:r>
            <w:r>
              <w:rPr>
                <w:spacing w:val="-1"/>
              </w:rPr>
              <w:t xml:space="preserve"> </w:t>
            </w:r>
            <w:r>
              <w:t>SFO-plass</w:t>
            </w:r>
          </w:p>
          <w:p w:rsidR="00A24C51" w:rsidRDefault="00584B04">
            <w:pPr>
              <w:pStyle w:val="TableParagraph"/>
              <w:numPr>
                <w:ilvl w:val="0"/>
                <w:numId w:val="31"/>
              </w:numPr>
              <w:tabs>
                <w:tab w:val="left" w:pos="829"/>
              </w:tabs>
              <w:ind w:hanging="360"/>
            </w:pPr>
            <w:r>
              <w:t>Notater/referater fra møter mellom hjem og</w:t>
            </w:r>
            <w:r>
              <w:rPr>
                <w:spacing w:val="-13"/>
              </w:rPr>
              <w:t xml:space="preserve"> </w:t>
            </w:r>
            <w:r>
              <w:t>skole</w:t>
            </w:r>
          </w:p>
          <w:p w:rsidR="00A24C51" w:rsidRDefault="00584B04">
            <w:pPr>
              <w:pStyle w:val="TableParagraph"/>
              <w:numPr>
                <w:ilvl w:val="0"/>
                <w:numId w:val="31"/>
              </w:numPr>
              <w:tabs>
                <w:tab w:val="left" w:pos="829"/>
              </w:tabs>
              <w:spacing w:line="267" w:lineRule="exact"/>
              <w:ind w:hanging="360"/>
            </w:pPr>
            <w:r>
              <w:t>Deltakelse i skolemiljøarbeid (elevråd, med</w:t>
            </w:r>
            <w:r>
              <w:rPr>
                <w:spacing w:val="-15"/>
              </w:rPr>
              <w:t xml:space="preserve"> </w:t>
            </w:r>
            <w:r>
              <w:t>mer)</w:t>
            </w:r>
          </w:p>
          <w:p w:rsidR="00A24C51" w:rsidRDefault="00584B04">
            <w:pPr>
              <w:pStyle w:val="TableParagraph"/>
              <w:numPr>
                <w:ilvl w:val="0"/>
                <w:numId w:val="31"/>
              </w:numPr>
              <w:tabs>
                <w:tab w:val="left" w:pos="829"/>
              </w:tabs>
              <w:spacing w:line="267" w:lineRule="exact"/>
              <w:ind w:hanging="360"/>
            </w:pPr>
            <w:r>
              <w:t>Karakterutskrift og</w:t>
            </w:r>
            <w:r>
              <w:rPr>
                <w:spacing w:val="-4"/>
              </w:rPr>
              <w:t xml:space="preserve"> </w:t>
            </w:r>
            <w:r>
              <w:t>vitnemål</w:t>
            </w:r>
          </w:p>
          <w:p w:rsidR="00A24C51" w:rsidRDefault="00584B04">
            <w:pPr>
              <w:pStyle w:val="TableParagraph"/>
              <w:numPr>
                <w:ilvl w:val="0"/>
                <w:numId w:val="31"/>
              </w:numPr>
              <w:tabs>
                <w:tab w:val="left" w:pos="829"/>
              </w:tabs>
              <w:spacing w:line="252" w:lineRule="exact"/>
              <w:ind w:hanging="360"/>
            </w:pPr>
            <w:r>
              <w:t>Dokumentasjon i</w:t>
            </w:r>
            <w:r>
              <w:rPr>
                <w:spacing w:val="-2"/>
              </w:rPr>
              <w:t xml:space="preserve"> </w:t>
            </w:r>
            <w:r>
              <w:t>skolemiljøsaker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8"/>
        </w:trPr>
        <w:tc>
          <w:tcPr>
            <w:tcW w:w="1142" w:type="dxa"/>
          </w:tcPr>
          <w:p w:rsidR="00A24C51" w:rsidRDefault="00584B04">
            <w:pPr>
              <w:pStyle w:val="TableParagraph"/>
              <w:spacing w:line="265" w:lineRule="exact"/>
              <w:ind w:left="110"/>
            </w:pPr>
            <w:r>
              <w:rPr>
                <w:color w:val="525252"/>
              </w:rPr>
              <w:t>6.3.2.3</w:t>
            </w:r>
          </w:p>
        </w:tc>
        <w:tc>
          <w:tcPr>
            <w:tcW w:w="5941" w:type="dxa"/>
          </w:tcPr>
          <w:p w:rsidR="00A24C51" w:rsidRDefault="00584B04">
            <w:pPr>
              <w:pStyle w:val="TableParagraph"/>
              <w:ind w:right="940"/>
            </w:pPr>
            <w:r>
              <w:t>Om enkeltelever bevares følgende dokumentasjon om opplæring og pedagogiske tiltak:</w:t>
            </w:r>
          </w:p>
          <w:p w:rsidR="00A24C51" w:rsidRDefault="00584B04">
            <w:pPr>
              <w:pStyle w:val="TableParagraph"/>
              <w:numPr>
                <w:ilvl w:val="0"/>
                <w:numId w:val="30"/>
              </w:numPr>
              <w:tabs>
                <w:tab w:val="left" w:pos="829"/>
              </w:tabs>
              <w:ind w:right="137" w:hanging="360"/>
            </w:pPr>
            <w:r>
              <w:t>Vedtak om spesialundervisning, morsmålsundervisning, tospråklig</w:t>
            </w:r>
            <w:r>
              <w:rPr>
                <w:spacing w:val="-3"/>
              </w:rPr>
              <w:t xml:space="preserve"> </w:t>
            </w:r>
            <w:r>
              <w:t>fagopplæring</w:t>
            </w:r>
          </w:p>
          <w:p w:rsidR="00A24C51" w:rsidRDefault="00584B04">
            <w:pPr>
              <w:pStyle w:val="TableParagraph"/>
              <w:numPr>
                <w:ilvl w:val="0"/>
                <w:numId w:val="30"/>
              </w:numPr>
              <w:tabs>
                <w:tab w:val="left" w:pos="829"/>
              </w:tabs>
              <w:ind w:hanging="360"/>
            </w:pPr>
            <w:r>
              <w:t>Dokumentasjon av utviklingssamtale,</w:t>
            </w:r>
            <w:r>
              <w:rPr>
                <w:spacing w:val="-6"/>
              </w:rPr>
              <w:t xml:space="preserve"> </w:t>
            </w:r>
            <w:r>
              <w:t>vurderinger</w:t>
            </w:r>
          </w:p>
          <w:p w:rsidR="00A24C51" w:rsidRDefault="00584B04">
            <w:pPr>
              <w:pStyle w:val="TableParagraph"/>
              <w:numPr>
                <w:ilvl w:val="0"/>
                <w:numId w:val="30"/>
              </w:numPr>
              <w:tabs>
                <w:tab w:val="left" w:pos="829"/>
              </w:tabs>
              <w:ind w:hanging="360"/>
            </w:pPr>
            <w:r>
              <w:t>Resultat fra kartleggingsprøver og nasjonale</w:t>
            </w:r>
            <w:r>
              <w:rPr>
                <w:spacing w:val="-9"/>
              </w:rPr>
              <w:t xml:space="preserve"> </w:t>
            </w:r>
            <w:r>
              <w:t>prøver</w:t>
            </w:r>
          </w:p>
          <w:p w:rsidR="00A24C51" w:rsidRDefault="00584B04">
            <w:pPr>
              <w:pStyle w:val="TableParagraph"/>
              <w:numPr>
                <w:ilvl w:val="0"/>
                <w:numId w:val="30"/>
              </w:numPr>
              <w:tabs>
                <w:tab w:val="left" w:pos="829"/>
              </w:tabs>
              <w:ind w:hanging="360"/>
            </w:pPr>
            <w:r>
              <w:t>Tilrettelegging ved prøver og</w:t>
            </w:r>
            <w:r>
              <w:rPr>
                <w:spacing w:val="-5"/>
              </w:rPr>
              <w:t xml:space="preserve"> </w:t>
            </w:r>
            <w:r>
              <w:t>eksamen</w:t>
            </w:r>
          </w:p>
          <w:p w:rsidR="00A24C51" w:rsidRDefault="00584B04">
            <w:pPr>
              <w:pStyle w:val="TableParagraph"/>
              <w:numPr>
                <w:ilvl w:val="0"/>
                <w:numId w:val="30"/>
              </w:numPr>
              <w:tabs>
                <w:tab w:val="left" w:pos="829"/>
              </w:tabs>
              <w:ind w:hanging="360"/>
            </w:pPr>
            <w:r>
              <w:t>Pedagogisk rapport</w:t>
            </w:r>
          </w:p>
          <w:p w:rsidR="00A24C51" w:rsidRDefault="00584B04">
            <w:pPr>
              <w:pStyle w:val="TableParagraph"/>
              <w:numPr>
                <w:ilvl w:val="0"/>
                <w:numId w:val="30"/>
              </w:numPr>
              <w:tabs>
                <w:tab w:val="left" w:pos="829"/>
              </w:tabs>
              <w:spacing w:line="267" w:lineRule="exact"/>
              <w:ind w:hanging="360"/>
            </w:pPr>
            <w:r>
              <w:t>Plan for tilpasset opplæring (eksempelvis avtale</w:t>
            </w:r>
            <w:r>
              <w:rPr>
                <w:spacing w:val="-11"/>
              </w:rPr>
              <w:t xml:space="preserve"> </w:t>
            </w:r>
            <w:r>
              <w:t>om</w:t>
            </w:r>
          </w:p>
          <w:p w:rsidR="00A24C51" w:rsidRDefault="00584B04">
            <w:pPr>
              <w:pStyle w:val="TableParagraph"/>
              <w:spacing w:line="253" w:lineRule="exact"/>
              <w:ind w:left="828"/>
            </w:pPr>
            <w:r>
              <w:t>oppfølging fra utviklingssamtale)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1881"/>
        </w:trPr>
        <w:tc>
          <w:tcPr>
            <w:tcW w:w="1142" w:type="dxa"/>
          </w:tcPr>
          <w:p w:rsidR="00A24C51" w:rsidRDefault="00A24C51">
            <w:pPr>
              <w:pStyle w:val="TableParagraph"/>
              <w:ind w:left="0"/>
              <w:rPr>
                <w:rFonts w:ascii="Times New Roman"/>
                <w:sz w:val="20"/>
              </w:rPr>
            </w:pPr>
          </w:p>
        </w:tc>
        <w:tc>
          <w:tcPr>
            <w:tcW w:w="5941" w:type="dxa"/>
          </w:tcPr>
          <w:p w:rsidR="00A24C51" w:rsidRDefault="00584B04">
            <w:pPr>
              <w:pStyle w:val="TableParagraph"/>
              <w:numPr>
                <w:ilvl w:val="0"/>
                <w:numId w:val="29"/>
              </w:numPr>
              <w:tabs>
                <w:tab w:val="left" w:pos="829"/>
              </w:tabs>
              <w:ind w:right="166" w:hanging="360"/>
            </w:pPr>
            <w:r>
              <w:t>Spesialundervisning (eksempelvis henvisning og melding om nye behov til PPT, sakkyndige vurderinger, IOP og årsrapport, avslutning av spesialundervisning</w:t>
            </w:r>
            <w:r>
              <w:rPr>
                <w:spacing w:val="-18"/>
              </w:rPr>
              <w:t xml:space="preserve"> </w:t>
            </w:r>
            <w:r>
              <w:t>…)</w:t>
            </w:r>
          </w:p>
          <w:p w:rsidR="00A24C51" w:rsidRDefault="00584B04">
            <w:pPr>
              <w:pStyle w:val="TableParagraph"/>
              <w:numPr>
                <w:ilvl w:val="0"/>
                <w:numId w:val="29"/>
              </w:numPr>
              <w:tabs>
                <w:tab w:val="left" w:pos="829"/>
              </w:tabs>
              <w:spacing w:line="267" w:lineRule="exact"/>
              <w:ind w:hanging="360"/>
            </w:pPr>
            <w:r>
              <w:t>Fritak for fag og fritak for vurdering i</w:t>
            </w:r>
            <w:r>
              <w:rPr>
                <w:spacing w:val="-7"/>
              </w:rPr>
              <w:t xml:space="preserve"> </w:t>
            </w:r>
            <w:r>
              <w:t>fag</w:t>
            </w:r>
          </w:p>
          <w:p w:rsidR="00A24C51" w:rsidRDefault="00584B04">
            <w:pPr>
              <w:pStyle w:val="TableParagraph"/>
              <w:numPr>
                <w:ilvl w:val="0"/>
                <w:numId w:val="29"/>
              </w:numPr>
              <w:tabs>
                <w:tab w:val="left" w:pos="829"/>
              </w:tabs>
              <w:spacing w:line="270" w:lineRule="atLeast"/>
              <w:ind w:right="1679" w:hanging="360"/>
            </w:pPr>
            <w:r>
              <w:t>Referater fra ulike møter, eksempelvis overføringsmøter, samarbeidsmøter, ansvarsgruppemøter</w:t>
            </w:r>
          </w:p>
        </w:tc>
        <w:tc>
          <w:tcPr>
            <w:tcW w:w="1135" w:type="dxa"/>
          </w:tcPr>
          <w:p w:rsidR="00A24C51" w:rsidRDefault="00A24C51">
            <w:pPr>
              <w:pStyle w:val="TableParagraph"/>
              <w:ind w:left="0"/>
              <w:rPr>
                <w:rFonts w:ascii="Times New Roman"/>
                <w:sz w:val="20"/>
              </w:rPr>
            </w:pPr>
          </w:p>
        </w:tc>
        <w:tc>
          <w:tcPr>
            <w:tcW w:w="1416" w:type="dxa"/>
          </w:tcPr>
          <w:p w:rsidR="00A24C51" w:rsidRDefault="00A24C51">
            <w:pPr>
              <w:pStyle w:val="TableParagraph"/>
              <w:ind w:left="0"/>
              <w:rPr>
                <w:rFonts w:ascii="Times New Roman"/>
                <w:sz w:val="20"/>
              </w:rPr>
            </w:pPr>
          </w:p>
        </w:tc>
      </w:tr>
      <w:tr w:rsidR="00A24C51">
        <w:trPr>
          <w:trHeight w:val="3491"/>
        </w:trPr>
        <w:tc>
          <w:tcPr>
            <w:tcW w:w="1142" w:type="dxa"/>
          </w:tcPr>
          <w:p w:rsidR="00A24C51" w:rsidRDefault="00584B04">
            <w:pPr>
              <w:pStyle w:val="TableParagraph"/>
              <w:spacing w:line="264" w:lineRule="exact"/>
              <w:ind w:left="110"/>
            </w:pPr>
            <w:r>
              <w:rPr>
                <w:color w:val="525252"/>
              </w:rPr>
              <w:t>6.3.2.4</w:t>
            </w:r>
          </w:p>
        </w:tc>
        <w:tc>
          <w:tcPr>
            <w:tcW w:w="5941" w:type="dxa"/>
          </w:tcPr>
          <w:p w:rsidR="00A24C51" w:rsidRDefault="00584B04">
            <w:pPr>
              <w:pStyle w:val="TableParagraph"/>
              <w:ind w:right="367"/>
            </w:pPr>
            <w:r>
              <w:t>Om enkeltelever bevares følgende dokumentasjon om andre forhold:</w:t>
            </w:r>
          </w:p>
          <w:p w:rsidR="00A24C51" w:rsidRDefault="00584B04">
            <w:pPr>
              <w:pStyle w:val="TableParagraph"/>
              <w:numPr>
                <w:ilvl w:val="0"/>
                <w:numId w:val="28"/>
              </w:numPr>
              <w:tabs>
                <w:tab w:val="left" w:pos="829"/>
              </w:tabs>
              <w:ind w:right="1065" w:hanging="360"/>
            </w:pPr>
            <w:r>
              <w:t>Helsesituasjon, legeerklæringer, utredninger, legemiddelhåndtering,</w:t>
            </w:r>
            <w:r>
              <w:rPr>
                <w:spacing w:val="-1"/>
              </w:rPr>
              <w:t xml:space="preserve"> </w:t>
            </w:r>
            <w:r>
              <w:t>skademeldinger</w:t>
            </w:r>
          </w:p>
          <w:p w:rsidR="00A24C51" w:rsidRDefault="00584B04">
            <w:pPr>
              <w:pStyle w:val="TableParagraph"/>
              <w:numPr>
                <w:ilvl w:val="0"/>
                <w:numId w:val="28"/>
              </w:numPr>
              <w:tabs>
                <w:tab w:val="left" w:pos="829"/>
              </w:tabs>
              <w:ind w:hanging="360"/>
            </w:pPr>
            <w:r>
              <w:t>Kontakt med helse- og</w:t>
            </w:r>
            <w:r>
              <w:rPr>
                <w:spacing w:val="-7"/>
              </w:rPr>
              <w:t xml:space="preserve"> </w:t>
            </w:r>
            <w:r>
              <w:t>sosialkontor</w:t>
            </w:r>
          </w:p>
          <w:p w:rsidR="00A24C51" w:rsidRDefault="00584B04">
            <w:pPr>
              <w:pStyle w:val="TableParagraph"/>
              <w:numPr>
                <w:ilvl w:val="0"/>
                <w:numId w:val="28"/>
              </w:numPr>
              <w:tabs>
                <w:tab w:val="left" w:pos="829"/>
              </w:tabs>
              <w:ind w:right="562" w:hanging="360"/>
            </w:pPr>
            <w:r>
              <w:t>Samtykkeskjema vedrørende overføring av opplysninger (for eksempel overføring mellom barnehage og skole, overgang fra ungdomsskole til videregående skole)</w:t>
            </w:r>
          </w:p>
          <w:p w:rsidR="00A24C51" w:rsidRDefault="00584B04">
            <w:pPr>
              <w:pStyle w:val="TableParagraph"/>
              <w:numPr>
                <w:ilvl w:val="0"/>
                <w:numId w:val="28"/>
              </w:numPr>
              <w:tabs>
                <w:tab w:val="left" w:pos="829"/>
              </w:tabs>
              <w:spacing w:line="268" w:lineRule="exact"/>
              <w:ind w:hanging="360"/>
            </w:pPr>
            <w:r>
              <w:t>Søknad om innsyn i</w:t>
            </w:r>
            <w:r>
              <w:rPr>
                <w:spacing w:val="-3"/>
              </w:rPr>
              <w:t xml:space="preserve"> </w:t>
            </w:r>
            <w:r>
              <w:t>elevmappe</w:t>
            </w:r>
          </w:p>
          <w:p w:rsidR="00A24C51" w:rsidRDefault="00584B04">
            <w:pPr>
              <w:pStyle w:val="TableParagraph"/>
              <w:numPr>
                <w:ilvl w:val="0"/>
                <w:numId w:val="28"/>
              </w:numPr>
              <w:tabs>
                <w:tab w:val="left" w:pos="829"/>
              </w:tabs>
              <w:ind w:right="141" w:hanging="360"/>
            </w:pPr>
            <w:r>
              <w:t>Disiplinære forhold i skoletiden (inkl. bruk av rusmidler, mobbing)</w:t>
            </w:r>
          </w:p>
          <w:p w:rsidR="00A24C51" w:rsidRDefault="00584B04">
            <w:pPr>
              <w:pStyle w:val="TableParagraph"/>
              <w:numPr>
                <w:ilvl w:val="0"/>
                <w:numId w:val="28"/>
              </w:numPr>
              <w:tabs>
                <w:tab w:val="left" w:pos="829"/>
              </w:tabs>
              <w:spacing w:line="252" w:lineRule="exact"/>
              <w:ind w:hanging="360"/>
            </w:pPr>
            <w:r>
              <w:t>Melding til</w:t>
            </w:r>
            <w:r>
              <w:rPr>
                <w:spacing w:val="-3"/>
              </w:rPr>
              <w:t xml:space="preserve"> </w:t>
            </w:r>
            <w:r>
              <w:t>barnevern</w:t>
            </w:r>
          </w:p>
        </w:tc>
        <w:tc>
          <w:tcPr>
            <w:tcW w:w="1135" w:type="dxa"/>
          </w:tcPr>
          <w:p w:rsidR="00A24C51" w:rsidRDefault="00584B04">
            <w:pPr>
              <w:pStyle w:val="TableParagraph"/>
              <w:spacing w:line="264"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976"/>
        </w:trPr>
        <w:tc>
          <w:tcPr>
            <w:tcW w:w="1142" w:type="dxa"/>
            <w:shd w:val="clear" w:color="auto" w:fill="F1F1F1"/>
          </w:tcPr>
          <w:p w:rsidR="00A24C51" w:rsidRDefault="00A24C51">
            <w:pPr>
              <w:pStyle w:val="TableParagraph"/>
              <w:ind w:left="0"/>
              <w:rPr>
                <w:rFonts w:ascii="Times New Roman"/>
                <w:sz w:val="20"/>
              </w:rPr>
            </w:pPr>
          </w:p>
        </w:tc>
        <w:tc>
          <w:tcPr>
            <w:tcW w:w="5941" w:type="dxa"/>
            <w:shd w:val="clear" w:color="auto" w:fill="F1F1F1"/>
          </w:tcPr>
          <w:p w:rsidR="00A24C51" w:rsidRDefault="00584B04">
            <w:pPr>
              <w:pStyle w:val="TableParagraph"/>
              <w:ind w:right="115"/>
              <w:rPr>
                <w:i/>
                <w:sz w:val="20"/>
              </w:rPr>
            </w:pPr>
            <w:r>
              <w:rPr>
                <w:i/>
                <w:sz w:val="20"/>
              </w:rPr>
              <w:t>Kommentar: Det er viktig å understreke at læringsplattformer ikke er, eller har som formål å fungere som, arkivsystemer. Dette gjelder f.eks. It’s Learning, Fronter og Extense. Dokumentasjon om elevene må</w:t>
            </w:r>
          </w:p>
          <w:p w:rsidR="00A24C51" w:rsidRDefault="00584B04">
            <w:pPr>
              <w:pStyle w:val="TableParagraph"/>
              <w:spacing w:line="225" w:lineRule="exact"/>
              <w:rPr>
                <w:i/>
                <w:sz w:val="20"/>
              </w:rPr>
            </w:pPr>
            <w:r>
              <w:rPr>
                <w:i/>
                <w:sz w:val="20"/>
              </w:rPr>
              <w:t>legges i et godkjent arkivsystem</w:t>
            </w:r>
          </w:p>
        </w:tc>
        <w:tc>
          <w:tcPr>
            <w:tcW w:w="1135" w:type="dxa"/>
            <w:shd w:val="clear" w:color="auto" w:fill="F1F1F1"/>
          </w:tcPr>
          <w:p w:rsidR="00A24C51" w:rsidRDefault="00A24C51">
            <w:pPr>
              <w:pStyle w:val="TableParagraph"/>
              <w:ind w:left="0"/>
              <w:rPr>
                <w:rFonts w:ascii="Times New Roman"/>
                <w:sz w:val="20"/>
              </w:rPr>
            </w:pPr>
          </w:p>
        </w:tc>
        <w:tc>
          <w:tcPr>
            <w:tcW w:w="1416" w:type="dxa"/>
            <w:shd w:val="clear" w:color="auto" w:fill="F1F1F1"/>
          </w:tcPr>
          <w:p w:rsidR="00A24C51" w:rsidRDefault="00A24C51">
            <w:pPr>
              <w:pStyle w:val="TableParagraph"/>
              <w:ind w:left="0"/>
              <w:rPr>
                <w:rFonts w:ascii="Times New Roman"/>
                <w:sz w:val="20"/>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6.4</w:t>
            </w:r>
          </w:p>
        </w:tc>
        <w:tc>
          <w:tcPr>
            <w:tcW w:w="5941" w:type="dxa"/>
            <w:shd w:val="clear" w:color="auto" w:fill="D9D9D9"/>
          </w:tcPr>
          <w:p w:rsidR="00A24C51" w:rsidRDefault="00584B04">
            <w:pPr>
              <w:pStyle w:val="TableParagraph"/>
              <w:spacing w:before="37" w:line="276" w:lineRule="exact"/>
              <w:rPr>
                <w:rFonts w:ascii="Calibri Light"/>
                <w:sz w:val="24"/>
              </w:rPr>
            </w:pPr>
            <w:bookmarkStart w:id="41" w:name="_bookmark40"/>
            <w:bookmarkEnd w:id="41"/>
            <w:r>
              <w:rPr>
                <w:rFonts w:ascii="Calibri Light"/>
                <w:color w:val="2D74B5"/>
                <w:sz w:val="24"/>
              </w:rPr>
              <w:t>Skolefritidsordning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6.4.1</w:t>
            </w:r>
          </w:p>
        </w:tc>
        <w:tc>
          <w:tcPr>
            <w:tcW w:w="5941" w:type="dxa"/>
          </w:tcPr>
          <w:p w:rsidR="00A24C51" w:rsidRDefault="00584B04">
            <w:pPr>
              <w:pStyle w:val="TableParagraph"/>
              <w:spacing w:line="248" w:lineRule="exact"/>
            </w:pPr>
            <w:r>
              <w:t>Kommunens vedtekter, planer, meldinger og rapporter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6.4.2</w:t>
            </w:r>
          </w:p>
        </w:tc>
        <w:tc>
          <w:tcPr>
            <w:tcW w:w="5941" w:type="dxa"/>
          </w:tcPr>
          <w:p w:rsidR="00A24C51" w:rsidRDefault="00584B04">
            <w:pPr>
              <w:pStyle w:val="TableParagraph"/>
              <w:spacing w:line="248" w:lineRule="exact"/>
            </w:pPr>
            <w:r>
              <w:t>Lokale planer, tilbud og satsningsområder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6.4.3</w:t>
            </w:r>
          </w:p>
        </w:tc>
        <w:tc>
          <w:tcPr>
            <w:tcW w:w="5941" w:type="dxa"/>
          </w:tcPr>
          <w:p w:rsidR="00A24C51" w:rsidRDefault="00584B04">
            <w:pPr>
              <w:pStyle w:val="TableParagraph"/>
              <w:spacing w:line="248" w:lineRule="exact"/>
            </w:pPr>
            <w:r>
              <w:t>Skademelding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6.4.4</w:t>
            </w:r>
          </w:p>
        </w:tc>
        <w:tc>
          <w:tcPr>
            <w:tcW w:w="5941" w:type="dxa"/>
          </w:tcPr>
          <w:p w:rsidR="00A24C51" w:rsidRDefault="00584B04">
            <w:pPr>
              <w:pStyle w:val="TableParagraph"/>
              <w:spacing w:line="248" w:lineRule="exact"/>
            </w:pPr>
            <w:r>
              <w:t>Dokumentasjon som vedrører enkeltbarn i SFO-ordningen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42" w:type="dxa"/>
          </w:tcPr>
          <w:p w:rsidR="00A24C51" w:rsidRDefault="00584B04">
            <w:pPr>
              <w:pStyle w:val="TableParagraph"/>
              <w:spacing w:line="266" w:lineRule="exact"/>
              <w:ind w:left="110"/>
            </w:pPr>
            <w:r>
              <w:rPr>
                <w:color w:val="525252"/>
              </w:rPr>
              <w:t>6.4.5</w:t>
            </w:r>
          </w:p>
        </w:tc>
        <w:tc>
          <w:tcPr>
            <w:tcW w:w="5941" w:type="dxa"/>
          </w:tcPr>
          <w:p w:rsidR="00A24C51" w:rsidRDefault="00584B04">
            <w:pPr>
              <w:pStyle w:val="TableParagraph"/>
              <w:ind w:right="691"/>
            </w:pPr>
            <w:r>
              <w:t>Søknader til skolefritidsordning kan kasseres så fremt det bevares oversikt over hvem som har deltatt i</w:t>
            </w:r>
          </w:p>
          <w:p w:rsidR="00A24C51" w:rsidRDefault="00584B04">
            <w:pPr>
              <w:pStyle w:val="TableParagraph"/>
              <w:spacing w:line="252" w:lineRule="exact"/>
            </w:pPr>
            <w:r>
              <w:t>skolefritidsordningen</w:t>
            </w:r>
          </w:p>
        </w:tc>
        <w:tc>
          <w:tcPr>
            <w:tcW w:w="1135" w:type="dxa"/>
          </w:tcPr>
          <w:p w:rsidR="00A24C51" w:rsidRDefault="00A24C51">
            <w:pPr>
              <w:pStyle w:val="TableParagraph"/>
              <w:ind w:left="0"/>
              <w:rPr>
                <w:rFonts w:ascii="Times New Roman"/>
                <w:sz w:val="20"/>
              </w:rPr>
            </w:pPr>
          </w:p>
        </w:tc>
        <w:tc>
          <w:tcPr>
            <w:tcW w:w="1416" w:type="dxa"/>
          </w:tcPr>
          <w:p w:rsidR="00A24C51" w:rsidRDefault="00584B04">
            <w:pPr>
              <w:pStyle w:val="TableParagraph"/>
              <w:ind w:right="335"/>
            </w:pPr>
            <w:r>
              <w:t>Etter adm. behov</w:t>
            </w: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6.5</w:t>
            </w:r>
          </w:p>
        </w:tc>
        <w:tc>
          <w:tcPr>
            <w:tcW w:w="5941" w:type="dxa"/>
            <w:shd w:val="clear" w:color="auto" w:fill="D9D9D9"/>
          </w:tcPr>
          <w:p w:rsidR="00A24C51" w:rsidRDefault="00584B04">
            <w:pPr>
              <w:pStyle w:val="TableParagraph"/>
              <w:spacing w:before="37" w:line="276" w:lineRule="exact"/>
              <w:rPr>
                <w:rFonts w:ascii="Calibri Light"/>
                <w:sz w:val="24"/>
              </w:rPr>
            </w:pPr>
            <w:bookmarkStart w:id="42" w:name="_bookmark41"/>
            <w:bookmarkEnd w:id="42"/>
            <w:r>
              <w:rPr>
                <w:rFonts w:ascii="Calibri Light"/>
                <w:color w:val="2D74B5"/>
                <w:sz w:val="24"/>
              </w:rPr>
              <w:t>Musikk- og kulturskolen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6.5.1</w:t>
            </w:r>
          </w:p>
        </w:tc>
        <w:tc>
          <w:tcPr>
            <w:tcW w:w="5941" w:type="dxa"/>
          </w:tcPr>
          <w:p w:rsidR="00A24C51" w:rsidRDefault="00584B04">
            <w:pPr>
              <w:pStyle w:val="TableParagraph"/>
              <w:spacing w:line="248" w:lineRule="exact"/>
            </w:pPr>
            <w:r>
              <w:t>Kommunens planer, meldinger og rapporter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6.5.2</w:t>
            </w:r>
          </w:p>
        </w:tc>
        <w:tc>
          <w:tcPr>
            <w:tcW w:w="5941" w:type="dxa"/>
          </w:tcPr>
          <w:p w:rsidR="00A24C51" w:rsidRDefault="00584B04">
            <w:pPr>
              <w:pStyle w:val="TableParagraph"/>
              <w:spacing w:line="248" w:lineRule="exact"/>
            </w:pPr>
            <w:r>
              <w:t>Oversikt over tilbud</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42" w:type="dxa"/>
          </w:tcPr>
          <w:p w:rsidR="00A24C51" w:rsidRDefault="00584B04">
            <w:pPr>
              <w:pStyle w:val="TableParagraph"/>
              <w:spacing w:line="265" w:lineRule="exact"/>
              <w:ind w:left="110"/>
            </w:pPr>
            <w:r>
              <w:rPr>
                <w:color w:val="525252"/>
              </w:rPr>
              <w:t>6.5.3</w:t>
            </w:r>
          </w:p>
        </w:tc>
        <w:tc>
          <w:tcPr>
            <w:tcW w:w="5941" w:type="dxa"/>
          </w:tcPr>
          <w:p w:rsidR="00A24C51" w:rsidRDefault="00584B04">
            <w:pPr>
              <w:pStyle w:val="TableParagraph"/>
              <w:spacing w:line="265" w:lineRule="exact"/>
            </w:pPr>
            <w:r>
              <w:t>Søknader til musikk- og kulturskolen, så fremt det bevares</w:t>
            </w:r>
          </w:p>
          <w:p w:rsidR="00A24C51" w:rsidRDefault="00584B04">
            <w:pPr>
              <w:pStyle w:val="TableParagraph"/>
              <w:spacing w:line="252" w:lineRule="exact"/>
            </w:pPr>
            <w:r>
              <w:t>oversikt over hvem som har deltatt i skolefritidsordningen</w:t>
            </w:r>
          </w:p>
        </w:tc>
        <w:tc>
          <w:tcPr>
            <w:tcW w:w="1135" w:type="dxa"/>
          </w:tcPr>
          <w:p w:rsidR="00A24C51" w:rsidRDefault="00A24C51">
            <w:pPr>
              <w:pStyle w:val="TableParagraph"/>
              <w:ind w:left="0"/>
              <w:rPr>
                <w:rFonts w:ascii="Times New Roman"/>
                <w:sz w:val="20"/>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6.6</w:t>
            </w:r>
          </w:p>
        </w:tc>
        <w:tc>
          <w:tcPr>
            <w:tcW w:w="5941" w:type="dxa"/>
            <w:shd w:val="clear" w:color="auto" w:fill="D9D9D9"/>
          </w:tcPr>
          <w:p w:rsidR="00A24C51" w:rsidRDefault="00584B04">
            <w:pPr>
              <w:pStyle w:val="TableParagraph"/>
              <w:spacing w:before="37" w:line="276" w:lineRule="exact"/>
              <w:rPr>
                <w:rFonts w:ascii="Calibri Light"/>
                <w:sz w:val="24"/>
              </w:rPr>
            </w:pPr>
            <w:bookmarkStart w:id="43" w:name="_bookmark42"/>
            <w:bookmarkEnd w:id="43"/>
            <w:r>
              <w:rPr>
                <w:rFonts w:ascii="Calibri Light"/>
                <w:color w:val="2D74B5"/>
                <w:sz w:val="24"/>
              </w:rPr>
              <w:t>Pedagogisk-psykologisk tjeneste</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42" w:type="dxa"/>
          </w:tcPr>
          <w:p w:rsidR="00A24C51" w:rsidRDefault="00584B04">
            <w:pPr>
              <w:pStyle w:val="TableParagraph"/>
              <w:spacing w:line="248" w:lineRule="exact"/>
              <w:ind w:left="110"/>
            </w:pPr>
            <w:r>
              <w:rPr>
                <w:color w:val="525252"/>
              </w:rPr>
              <w:t>6.6.1</w:t>
            </w:r>
          </w:p>
        </w:tc>
        <w:tc>
          <w:tcPr>
            <w:tcW w:w="5941" w:type="dxa"/>
          </w:tcPr>
          <w:p w:rsidR="00A24C51" w:rsidRDefault="00584B04">
            <w:pPr>
              <w:pStyle w:val="TableParagraph"/>
              <w:spacing w:line="248" w:lineRule="exact"/>
            </w:pPr>
            <w:r>
              <w:t>Årsplan, årsmelding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42" w:type="dxa"/>
          </w:tcPr>
          <w:p w:rsidR="00A24C51" w:rsidRDefault="00584B04">
            <w:pPr>
              <w:pStyle w:val="TableParagraph"/>
              <w:spacing w:line="248" w:lineRule="exact"/>
              <w:ind w:left="110"/>
            </w:pPr>
            <w:r>
              <w:rPr>
                <w:color w:val="525252"/>
              </w:rPr>
              <w:t>6.6.2</w:t>
            </w:r>
          </w:p>
        </w:tc>
        <w:tc>
          <w:tcPr>
            <w:tcW w:w="5941" w:type="dxa"/>
          </w:tcPr>
          <w:p w:rsidR="00A24C51" w:rsidRDefault="00584B04">
            <w:pPr>
              <w:pStyle w:val="TableParagraph"/>
              <w:spacing w:line="248" w:lineRule="exact"/>
            </w:pPr>
            <w:r>
              <w:t>Systemarbeid, testverktøy, metoder og maler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954"/>
        </w:trPr>
        <w:tc>
          <w:tcPr>
            <w:tcW w:w="1142" w:type="dxa"/>
          </w:tcPr>
          <w:p w:rsidR="00A24C51" w:rsidRDefault="00584B04">
            <w:pPr>
              <w:pStyle w:val="TableParagraph"/>
              <w:spacing w:line="265" w:lineRule="exact"/>
              <w:ind w:left="110"/>
            </w:pPr>
            <w:r>
              <w:rPr>
                <w:color w:val="525252"/>
              </w:rPr>
              <w:t>6.6.3</w:t>
            </w:r>
          </w:p>
        </w:tc>
        <w:tc>
          <w:tcPr>
            <w:tcW w:w="5941" w:type="dxa"/>
          </w:tcPr>
          <w:p w:rsidR="00A24C51" w:rsidRDefault="00584B04">
            <w:pPr>
              <w:pStyle w:val="TableParagraph"/>
              <w:ind w:right="754"/>
            </w:pPr>
            <w:r>
              <w:t>Om enkeltindivider bevares følgende dokumentasjon fra klientjournal skole:</w:t>
            </w:r>
          </w:p>
          <w:p w:rsidR="00A24C51" w:rsidRDefault="00584B04">
            <w:pPr>
              <w:pStyle w:val="TableParagraph"/>
              <w:numPr>
                <w:ilvl w:val="0"/>
                <w:numId w:val="27"/>
              </w:numPr>
              <w:tabs>
                <w:tab w:val="left" w:pos="829"/>
              </w:tabs>
              <w:ind w:right="304" w:hanging="360"/>
            </w:pPr>
            <w:r>
              <w:t>Utredninger og sakkyndige vurderinger nødvendig for at kommune eller skole kan fatte vedtak etter opplæringslova kap. 4 A og</w:t>
            </w:r>
            <w:r>
              <w:rPr>
                <w:spacing w:val="-9"/>
              </w:rPr>
              <w:t xml:space="preserve"> </w:t>
            </w:r>
            <w:r>
              <w:t>5</w:t>
            </w:r>
          </w:p>
          <w:p w:rsidR="00A24C51" w:rsidRDefault="00584B04">
            <w:pPr>
              <w:pStyle w:val="TableParagraph"/>
              <w:numPr>
                <w:ilvl w:val="0"/>
                <w:numId w:val="27"/>
              </w:numPr>
              <w:tabs>
                <w:tab w:val="left" w:pos="829"/>
              </w:tabs>
              <w:ind w:right="726" w:hanging="360"/>
            </w:pPr>
            <w:r>
              <w:t>Henvisningsskjema med samtykke og pedagogisk rapport</w:t>
            </w:r>
          </w:p>
          <w:p w:rsidR="00A24C51" w:rsidRDefault="00584B04">
            <w:pPr>
              <w:pStyle w:val="TableParagraph"/>
              <w:numPr>
                <w:ilvl w:val="0"/>
                <w:numId w:val="27"/>
              </w:numPr>
              <w:tabs>
                <w:tab w:val="left" w:pos="829"/>
              </w:tabs>
              <w:ind w:hanging="360"/>
            </w:pPr>
            <w:r>
              <w:t>Sakkyndig vurdering fra</w:t>
            </w:r>
            <w:r>
              <w:rPr>
                <w:spacing w:val="-9"/>
              </w:rPr>
              <w:t xml:space="preserve"> </w:t>
            </w:r>
            <w:r>
              <w:t>PPT</w:t>
            </w:r>
          </w:p>
          <w:p w:rsidR="00A24C51" w:rsidRDefault="00584B04">
            <w:pPr>
              <w:pStyle w:val="TableParagraph"/>
              <w:numPr>
                <w:ilvl w:val="0"/>
                <w:numId w:val="27"/>
              </w:numPr>
              <w:tabs>
                <w:tab w:val="left" w:pos="829"/>
              </w:tabs>
              <w:ind w:hanging="360"/>
            </w:pPr>
            <w:r>
              <w:t>Sakkyndig vurdering fra</w:t>
            </w:r>
            <w:r>
              <w:rPr>
                <w:spacing w:val="-9"/>
              </w:rPr>
              <w:t xml:space="preserve"> </w:t>
            </w:r>
            <w:r>
              <w:t>PPT</w:t>
            </w:r>
          </w:p>
          <w:p w:rsidR="00A24C51" w:rsidRDefault="00584B04">
            <w:pPr>
              <w:pStyle w:val="TableParagraph"/>
              <w:numPr>
                <w:ilvl w:val="0"/>
                <w:numId w:val="27"/>
              </w:numPr>
              <w:tabs>
                <w:tab w:val="left" w:pos="829"/>
              </w:tabs>
              <w:spacing w:line="270" w:lineRule="atLeast"/>
              <w:ind w:right="967" w:hanging="360"/>
            </w:pPr>
            <w:r>
              <w:t>Utredninger av voksne vedrørende dysleksi og dyskalkuli</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sz w:val="20"/>
              </w:rPr>
            </w:pPr>
          </w:p>
        </w:tc>
      </w:tr>
    </w:tbl>
    <w:p w:rsidR="00A24C51" w:rsidRDefault="00A24C51">
      <w:pPr>
        <w:rPr>
          <w:rFonts w:ascii="Times New Roman"/>
          <w:sz w:val="20"/>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3492"/>
        </w:trPr>
        <w:tc>
          <w:tcPr>
            <w:tcW w:w="1142" w:type="dxa"/>
          </w:tcPr>
          <w:p w:rsidR="00A24C51" w:rsidRDefault="00A24C51">
            <w:pPr>
              <w:pStyle w:val="TableParagraph"/>
              <w:ind w:left="0"/>
              <w:rPr>
                <w:rFonts w:ascii="Times New Roman"/>
              </w:rPr>
            </w:pPr>
          </w:p>
        </w:tc>
        <w:tc>
          <w:tcPr>
            <w:tcW w:w="5941" w:type="dxa"/>
          </w:tcPr>
          <w:p w:rsidR="00A24C51" w:rsidRDefault="00584B04">
            <w:pPr>
              <w:pStyle w:val="TableParagraph"/>
              <w:numPr>
                <w:ilvl w:val="0"/>
                <w:numId w:val="26"/>
              </w:numPr>
              <w:tabs>
                <w:tab w:val="left" w:pos="829"/>
              </w:tabs>
              <w:spacing w:line="267" w:lineRule="exact"/>
              <w:ind w:hanging="360"/>
            </w:pPr>
            <w:r>
              <w:t>Logopedrapport</w:t>
            </w:r>
          </w:p>
          <w:p w:rsidR="00A24C51" w:rsidRDefault="00584B04">
            <w:pPr>
              <w:pStyle w:val="TableParagraph"/>
              <w:numPr>
                <w:ilvl w:val="0"/>
                <w:numId w:val="26"/>
              </w:numPr>
              <w:tabs>
                <w:tab w:val="left" w:pos="829"/>
              </w:tabs>
              <w:ind w:right="641" w:hanging="360"/>
            </w:pPr>
            <w:r>
              <w:t>Kopi av enkeltvedtak om spesialundervisning/ikke behov</w:t>
            </w:r>
          </w:p>
          <w:p w:rsidR="00A24C51" w:rsidRDefault="00584B04">
            <w:pPr>
              <w:pStyle w:val="TableParagraph"/>
              <w:numPr>
                <w:ilvl w:val="0"/>
                <w:numId w:val="26"/>
              </w:numPr>
              <w:tabs>
                <w:tab w:val="left" w:pos="829"/>
              </w:tabs>
              <w:ind w:right="164" w:hanging="360"/>
            </w:pPr>
            <w:r>
              <w:t>Korrespondanse, for eksempel brev, e-post, SMS, notat fra telefonsamtaler med</w:t>
            </w:r>
            <w:r>
              <w:rPr>
                <w:spacing w:val="-5"/>
              </w:rPr>
              <w:t xml:space="preserve"> </w:t>
            </w:r>
            <w:r>
              <w:t>mer</w:t>
            </w:r>
          </w:p>
          <w:p w:rsidR="00A24C51" w:rsidRDefault="00584B04">
            <w:pPr>
              <w:pStyle w:val="TableParagraph"/>
              <w:numPr>
                <w:ilvl w:val="0"/>
                <w:numId w:val="26"/>
              </w:numPr>
              <w:tabs>
                <w:tab w:val="left" w:pos="829"/>
              </w:tabs>
              <w:ind w:hanging="360"/>
            </w:pPr>
            <w:r>
              <w:t>Andre samtykker fra</w:t>
            </w:r>
            <w:r>
              <w:rPr>
                <w:spacing w:val="-3"/>
              </w:rPr>
              <w:t xml:space="preserve"> </w:t>
            </w:r>
            <w:r>
              <w:t>foreldre/foresatte</w:t>
            </w:r>
          </w:p>
          <w:p w:rsidR="00A24C51" w:rsidRDefault="00584B04">
            <w:pPr>
              <w:pStyle w:val="TableParagraph"/>
              <w:numPr>
                <w:ilvl w:val="0"/>
                <w:numId w:val="26"/>
              </w:numPr>
              <w:tabs>
                <w:tab w:val="left" w:pos="829"/>
              </w:tabs>
              <w:ind w:right="274" w:hanging="360"/>
            </w:pPr>
            <w:r>
              <w:t>Avtaler, møtereferater (egne/andre), for eksempel fra møter mellom PPT, hjem og</w:t>
            </w:r>
            <w:r>
              <w:rPr>
                <w:spacing w:val="-7"/>
              </w:rPr>
              <w:t xml:space="preserve"> </w:t>
            </w:r>
            <w:r>
              <w:t>skole</w:t>
            </w:r>
          </w:p>
          <w:p w:rsidR="00A24C51" w:rsidRDefault="00584B04">
            <w:pPr>
              <w:pStyle w:val="TableParagraph"/>
              <w:numPr>
                <w:ilvl w:val="0"/>
                <w:numId w:val="26"/>
              </w:numPr>
              <w:tabs>
                <w:tab w:val="left" w:pos="829"/>
              </w:tabs>
              <w:spacing w:before="1"/>
              <w:ind w:right="268" w:hanging="360"/>
            </w:pPr>
            <w:r>
              <w:t>Rapporter/utredninger fra helseinstanser, SUS, HABU, med</w:t>
            </w:r>
            <w:r>
              <w:rPr>
                <w:spacing w:val="-2"/>
              </w:rPr>
              <w:t xml:space="preserve"> </w:t>
            </w:r>
            <w:r>
              <w:t>mer</w:t>
            </w:r>
          </w:p>
          <w:p w:rsidR="00A24C51" w:rsidRDefault="00584B04">
            <w:pPr>
              <w:pStyle w:val="TableParagraph"/>
              <w:numPr>
                <w:ilvl w:val="0"/>
                <w:numId w:val="26"/>
              </w:numPr>
              <w:tabs>
                <w:tab w:val="left" w:pos="829"/>
              </w:tabs>
              <w:spacing w:line="267" w:lineRule="exact"/>
              <w:ind w:hanging="360"/>
            </w:pPr>
            <w:r>
              <w:t>Viderehenvisninger til</w:t>
            </w:r>
            <w:r>
              <w:rPr>
                <w:spacing w:val="-4"/>
              </w:rPr>
              <w:t xml:space="preserve"> </w:t>
            </w:r>
            <w:r>
              <w:t>Statped</w:t>
            </w:r>
          </w:p>
          <w:p w:rsidR="00A24C51" w:rsidRDefault="00584B04">
            <w:pPr>
              <w:pStyle w:val="TableParagraph"/>
              <w:numPr>
                <w:ilvl w:val="0"/>
                <w:numId w:val="26"/>
              </w:numPr>
              <w:tabs>
                <w:tab w:val="left" w:pos="829"/>
              </w:tabs>
              <w:spacing w:line="267" w:lineRule="exact"/>
              <w:ind w:hanging="360"/>
            </w:pPr>
            <w:r>
              <w:t>Vurdering fra PPT etter</w:t>
            </w:r>
            <w:r>
              <w:rPr>
                <w:spacing w:val="-5"/>
              </w:rPr>
              <w:t xml:space="preserve"> </w:t>
            </w:r>
            <w:r>
              <w:t>utredninger/rapporter</w:t>
            </w:r>
          </w:p>
          <w:p w:rsidR="00A24C51" w:rsidRDefault="00584B04">
            <w:pPr>
              <w:pStyle w:val="TableParagraph"/>
              <w:numPr>
                <w:ilvl w:val="0"/>
                <w:numId w:val="26"/>
              </w:numPr>
              <w:tabs>
                <w:tab w:val="left" w:pos="829"/>
              </w:tabs>
              <w:spacing w:line="252" w:lineRule="exact"/>
              <w:ind w:hanging="360"/>
            </w:pPr>
            <w:r>
              <w:t>Melding om nye behov</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4567"/>
        </w:trPr>
        <w:tc>
          <w:tcPr>
            <w:tcW w:w="1142" w:type="dxa"/>
          </w:tcPr>
          <w:p w:rsidR="00A24C51" w:rsidRDefault="00584B04">
            <w:pPr>
              <w:pStyle w:val="TableParagraph"/>
              <w:spacing w:line="265" w:lineRule="exact"/>
              <w:ind w:left="110"/>
            </w:pPr>
            <w:r>
              <w:rPr>
                <w:color w:val="525252"/>
              </w:rPr>
              <w:t>6.6.4</w:t>
            </w:r>
          </w:p>
        </w:tc>
        <w:tc>
          <w:tcPr>
            <w:tcW w:w="5941" w:type="dxa"/>
          </w:tcPr>
          <w:p w:rsidR="00A24C51" w:rsidRDefault="00584B04">
            <w:pPr>
              <w:pStyle w:val="TableParagraph"/>
              <w:ind w:right="754"/>
            </w:pPr>
            <w:r>
              <w:t>Om enkeltindivider bevares følgende dokumentasjon fra klientjournal førskole/barnehage:</w:t>
            </w:r>
          </w:p>
          <w:p w:rsidR="00A24C51" w:rsidRDefault="00584B04">
            <w:pPr>
              <w:pStyle w:val="TableParagraph"/>
              <w:numPr>
                <w:ilvl w:val="0"/>
                <w:numId w:val="25"/>
              </w:numPr>
              <w:tabs>
                <w:tab w:val="left" w:pos="829"/>
              </w:tabs>
              <w:ind w:hanging="360"/>
            </w:pPr>
            <w:r>
              <w:t>Henvisningsskjema med samtykke og pedagogisk</w:t>
            </w:r>
            <w:r>
              <w:rPr>
                <w:spacing w:val="-9"/>
              </w:rPr>
              <w:t xml:space="preserve"> </w:t>
            </w:r>
            <w:r>
              <w:t>plan</w:t>
            </w:r>
          </w:p>
          <w:p w:rsidR="00A24C51" w:rsidRDefault="00584B04">
            <w:pPr>
              <w:pStyle w:val="TableParagraph"/>
              <w:numPr>
                <w:ilvl w:val="0"/>
                <w:numId w:val="25"/>
              </w:numPr>
              <w:tabs>
                <w:tab w:val="left" w:pos="829"/>
              </w:tabs>
              <w:ind w:hanging="360"/>
            </w:pPr>
            <w:r>
              <w:t>Sakkyndig vurdering fra PPT (barnehagelovens § 19</w:t>
            </w:r>
            <w:r>
              <w:rPr>
                <w:spacing w:val="-11"/>
              </w:rPr>
              <w:t xml:space="preserve"> </w:t>
            </w:r>
            <w:r>
              <w:t>a)</w:t>
            </w:r>
          </w:p>
          <w:p w:rsidR="00A24C51" w:rsidRDefault="00584B04">
            <w:pPr>
              <w:pStyle w:val="TableParagraph"/>
              <w:numPr>
                <w:ilvl w:val="0"/>
                <w:numId w:val="25"/>
              </w:numPr>
              <w:tabs>
                <w:tab w:val="left" w:pos="829"/>
              </w:tabs>
              <w:ind w:right="198" w:hanging="360"/>
            </w:pPr>
            <w:r>
              <w:t>Kopi av enkeltvedtak om spesialpedagogisk hjelp / ikke behov</w:t>
            </w:r>
          </w:p>
          <w:p w:rsidR="00A24C51" w:rsidRDefault="00584B04">
            <w:pPr>
              <w:pStyle w:val="TableParagraph"/>
              <w:numPr>
                <w:ilvl w:val="0"/>
                <w:numId w:val="25"/>
              </w:numPr>
              <w:tabs>
                <w:tab w:val="left" w:pos="829"/>
              </w:tabs>
              <w:ind w:hanging="360"/>
            </w:pPr>
            <w:r>
              <w:t>Logopedrapport</w:t>
            </w:r>
          </w:p>
          <w:p w:rsidR="00A24C51" w:rsidRDefault="00584B04">
            <w:pPr>
              <w:pStyle w:val="TableParagraph"/>
              <w:numPr>
                <w:ilvl w:val="0"/>
                <w:numId w:val="25"/>
              </w:numPr>
              <w:tabs>
                <w:tab w:val="left" w:pos="829"/>
              </w:tabs>
              <w:ind w:right="164" w:hanging="360"/>
            </w:pPr>
            <w:r>
              <w:t>Korrespondanse, for eksempel brev, e-post, SMS, notat fra telefonsamtaler med</w:t>
            </w:r>
            <w:r>
              <w:rPr>
                <w:spacing w:val="-5"/>
              </w:rPr>
              <w:t xml:space="preserve"> </w:t>
            </w:r>
            <w:r>
              <w:t>mer</w:t>
            </w:r>
          </w:p>
          <w:p w:rsidR="00A24C51" w:rsidRDefault="00584B04">
            <w:pPr>
              <w:pStyle w:val="TableParagraph"/>
              <w:numPr>
                <w:ilvl w:val="0"/>
                <w:numId w:val="25"/>
              </w:numPr>
              <w:tabs>
                <w:tab w:val="left" w:pos="829"/>
              </w:tabs>
              <w:spacing w:line="267" w:lineRule="exact"/>
              <w:ind w:hanging="360"/>
            </w:pPr>
            <w:r>
              <w:t>Andre samtykker fra</w:t>
            </w:r>
            <w:r>
              <w:rPr>
                <w:spacing w:val="-3"/>
              </w:rPr>
              <w:t xml:space="preserve"> </w:t>
            </w:r>
            <w:r>
              <w:t>foreldre/foresatte</w:t>
            </w:r>
          </w:p>
          <w:p w:rsidR="00A24C51" w:rsidRDefault="00584B04">
            <w:pPr>
              <w:pStyle w:val="TableParagraph"/>
              <w:numPr>
                <w:ilvl w:val="0"/>
                <w:numId w:val="25"/>
              </w:numPr>
              <w:tabs>
                <w:tab w:val="left" w:pos="829"/>
              </w:tabs>
              <w:ind w:right="272" w:hanging="360"/>
            </w:pPr>
            <w:r>
              <w:t>Avtaler, møtereferater (egne/andre), for eksempel fra møter mellom PPT, hjem og</w:t>
            </w:r>
            <w:r>
              <w:rPr>
                <w:spacing w:val="-7"/>
              </w:rPr>
              <w:t xml:space="preserve"> </w:t>
            </w:r>
            <w:r>
              <w:t>førskole/barnehage</w:t>
            </w:r>
          </w:p>
          <w:p w:rsidR="00A24C51" w:rsidRDefault="00584B04">
            <w:pPr>
              <w:pStyle w:val="TableParagraph"/>
              <w:numPr>
                <w:ilvl w:val="0"/>
                <w:numId w:val="25"/>
              </w:numPr>
              <w:tabs>
                <w:tab w:val="left" w:pos="829"/>
              </w:tabs>
              <w:ind w:right="268" w:hanging="360"/>
            </w:pPr>
            <w:r>
              <w:t>Rapporter/utredninger fra helseinstanser, SUS, HABU, med</w:t>
            </w:r>
            <w:r>
              <w:rPr>
                <w:spacing w:val="-2"/>
              </w:rPr>
              <w:t xml:space="preserve"> </w:t>
            </w:r>
            <w:r>
              <w:t>mer</w:t>
            </w:r>
          </w:p>
          <w:p w:rsidR="00A24C51" w:rsidRDefault="00584B04">
            <w:pPr>
              <w:pStyle w:val="TableParagraph"/>
              <w:numPr>
                <w:ilvl w:val="0"/>
                <w:numId w:val="25"/>
              </w:numPr>
              <w:tabs>
                <w:tab w:val="left" w:pos="829"/>
              </w:tabs>
              <w:ind w:hanging="360"/>
            </w:pPr>
            <w:r>
              <w:t>Viderehenvisninger til</w:t>
            </w:r>
            <w:r>
              <w:rPr>
                <w:spacing w:val="-4"/>
              </w:rPr>
              <w:t xml:space="preserve"> </w:t>
            </w:r>
            <w:r>
              <w:t>Statped</w:t>
            </w:r>
          </w:p>
          <w:p w:rsidR="00A24C51" w:rsidRDefault="00584B04">
            <w:pPr>
              <w:pStyle w:val="TableParagraph"/>
              <w:numPr>
                <w:ilvl w:val="0"/>
                <w:numId w:val="25"/>
              </w:numPr>
              <w:tabs>
                <w:tab w:val="left" w:pos="829"/>
              </w:tabs>
              <w:ind w:hanging="360"/>
            </w:pPr>
            <w:r>
              <w:t>Vurdering fra PPT etter</w:t>
            </w:r>
            <w:r>
              <w:rPr>
                <w:spacing w:val="-5"/>
              </w:rPr>
              <w:t xml:space="preserve"> </w:t>
            </w:r>
            <w:r>
              <w:t>utredninger/rapporter</w:t>
            </w:r>
          </w:p>
          <w:p w:rsidR="00A24C51" w:rsidRDefault="00584B04">
            <w:pPr>
              <w:pStyle w:val="TableParagraph"/>
              <w:numPr>
                <w:ilvl w:val="0"/>
                <w:numId w:val="25"/>
              </w:numPr>
              <w:tabs>
                <w:tab w:val="left" w:pos="829"/>
              </w:tabs>
              <w:spacing w:line="252" w:lineRule="exact"/>
              <w:ind w:hanging="360"/>
            </w:pPr>
            <w:r>
              <w:t>Melding om nye behov</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954"/>
        </w:trPr>
        <w:tc>
          <w:tcPr>
            <w:tcW w:w="1142" w:type="dxa"/>
          </w:tcPr>
          <w:p w:rsidR="00A24C51" w:rsidRDefault="00584B04">
            <w:pPr>
              <w:pStyle w:val="TableParagraph"/>
              <w:spacing w:line="265" w:lineRule="exact"/>
              <w:ind w:left="110"/>
            </w:pPr>
            <w:r>
              <w:rPr>
                <w:color w:val="525252"/>
              </w:rPr>
              <w:t>6.6.5</w:t>
            </w:r>
          </w:p>
        </w:tc>
        <w:tc>
          <w:tcPr>
            <w:tcW w:w="5941" w:type="dxa"/>
          </w:tcPr>
          <w:p w:rsidR="00A24C51" w:rsidRDefault="00584B04">
            <w:pPr>
              <w:pStyle w:val="TableParagraph"/>
              <w:ind w:right="754"/>
            </w:pPr>
            <w:r>
              <w:t>Om enkeltindivider bevares følgende dokumentasjon fra pedagogiske og spesialpedagogiske planer og rapporter:</w:t>
            </w:r>
          </w:p>
          <w:p w:rsidR="00A24C51" w:rsidRDefault="00584B04">
            <w:pPr>
              <w:pStyle w:val="TableParagraph"/>
              <w:numPr>
                <w:ilvl w:val="0"/>
                <w:numId w:val="24"/>
              </w:numPr>
              <w:tabs>
                <w:tab w:val="left" w:pos="829"/>
              </w:tabs>
              <w:ind w:hanging="360"/>
            </w:pPr>
            <w:r>
              <w:t>Individuell utviklingsplan</w:t>
            </w:r>
            <w:r>
              <w:rPr>
                <w:spacing w:val="-2"/>
              </w:rPr>
              <w:t xml:space="preserve"> </w:t>
            </w:r>
            <w:r>
              <w:t>(IUP)</w:t>
            </w:r>
          </w:p>
          <w:p w:rsidR="00A24C51" w:rsidRDefault="00584B04">
            <w:pPr>
              <w:pStyle w:val="TableParagraph"/>
              <w:numPr>
                <w:ilvl w:val="0"/>
                <w:numId w:val="24"/>
              </w:numPr>
              <w:tabs>
                <w:tab w:val="left" w:pos="829"/>
              </w:tabs>
              <w:spacing w:line="267" w:lineRule="exact"/>
              <w:ind w:hanging="360"/>
            </w:pPr>
            <w:r>
              <w:t>Individuell opplærings- og deltakelsesplan</w:t>
            </w:r>
            <w:r>
              <w:rPr>
                <w:spacing w:val="-7"/>
              </w:rPr>
              <w:t xml:space="preserve"> </w:t>
            </w:r>
            <w:r>
              <w:t>(IODP)</w:t>
            </w:r>
          </w:p>
          <w:p w:rsidR="00A24C51" w:rsidRDefault="00584B04">
            <w:pPr>
              <w:pStyle w:val="TableParagraph"/>
              <w:numPr>
                <w:ilvl w:val="0"/>
                <w:numId w:val="24"/>
              </w:numPr>
              <w:tabs>
                <w:tab w:val="left" w:pos="829"/>
              </w:tabs>
              <w:spacing w:line="267" w:lineRule="exact"/>
              <w:ind w:hanging="360"/>
            </w:pPr>
            <w:r>
              <w:t>Pedagogisk plan</w:t>
            </w:r>
            <w:r>
              <w:rPr>
                <w:spacing w:val="-2"/>
              </w:rPr>
              <w:t xml:space="preserve"> </w:t>
            </w:r>
            <w:r>
              <w:t>(barnehage)</w:t>
            </w:r>
          </w:p>
          <w:p w:rsidR="00A24C51" w:rsidRDefault="00584B04">
            <w:pPr>
              <w:pStyle w:val="TableParagraph"/>
              <w:numPr>
                <w:ilvl w:val="0"/>
                <w:numId w:val="24"/>
              </w:numPr>
              <w:tabs>
                <w:tab w:val="left" w:pos="829"/>
              </w:tabs>
              <w:ind w:hanging="360"/>
            </w:pPr>
            <w:r>
              <w:t>Individuell opplæringsplan</w:t>
            </w:r>
            <w:r>
              <w:rPr>
                <w:spacing w:val="-4"/>
              </w:rPr>
              <w:t xml:space="preserve"> </w:t>
            </w:r>
            <w:r>
              <w:t>(IOP)</w:t>
            </w:r>
          </w:p>
          <w:p w:rsidR="00A24C51" w:rsidRDefault="00584B04">
            <w:pPr>
              <w:pStyle w:val="TableParagraph"/>
              <w:numPr>
                <w:ilvl w:val="0"/>
                <w:numId w:val="24"/>
              </w:numPr>
              <w:tabs>
                <w:tab w:val="left" w:pos="829"/>
              </w:tabs>
              <w:ind w:hanging="360"/>
            </w:pPr>
            <w:r>
              <w:t>Pedagogisk rapport</w:t>
            </w:r>
            <w:r>
              <w:rPr>
                <w:spacing w:val="-7"/>
              </w:rPr>
              <w:t xml:space="preserve"> </w:t>
            </w:r>
            <w:r>
              <w:t>(skole)</w:t>
            </w:r>
          </w:p>
          <w:p w:rsidR="00A24C51" w:rsidRDefault="00584B04">
            <w:pPr>
              <w:pStyle w:val="TableParagraph"/>
              <w:numPr>
                <w:ilvl w:val="0"/>
                <w:numId w:val="24"/>
              </w:numPr>
              <w:tabs>
                <w:tab w:val="left" w:pos="829"/>
              </w:tabs>
              <w:ind w:hanging="360"/>
            </w:pPr>
            <w:r>
              <w:t>Spesialpedagogisk</w:t>
            </w:r>
            <w:r>
              <w:rPr>
                <w:spacing w:val="-3"/>
              </w:rPr>
              <w:t xml:space="preserve"> </w:t>
            </w:r>
            <w:r>
              <w:t>rapport</w:t>
            </w:r>
          </w:p>
          <w:p w:rsidR="00A24C51" w:rsidRDefault="00584B04">
            <w:pPr>
              <w:pStyle w:val="TableParagraph"/>
              <w:numPr>
                <w:ilvl w:val="0"/>
                <w:numId w:val="24"/>
              </w:numPr>
              <w:tabs>
                <w:tab w:val="left" w:pos="829"/>
              </w:tabs>
              <w:ind w:hanging="360"/>
            </w:pPr>
            <w:r>
              <w:t>Kartleggingsmateriell (TRAS, ALLE MED,</w:t>
            </w:r>
            <w:r>
              <w:rPr>
                <w:spacing w:val="-5"/>
              </w:rPr>
              <w:t xml:space="preserve"> </w:t>
            </w:r>
            <w:r>
              <w:t>m.m.)</w:t>
            </w:r>
          </w:p>
          <w:p w:rsidR="00A24C51" w:rsidRDefault="00584B04">
            <w:pPr>
              <w:pStyle w:val="TableParagraph"/>
              <w:numPr>
                <w:ilvl w:val="0"/>
                <w:numId w:val="24"/>
              </w:numPr>
              <w:tabs>
                <w:tab w:val="left" w:pos="829"/>
              </w:tabs>
              <w:ind w:hanging="360"/>
            </w:pPr>
            <w:r>
              <w:t>Prøver (M-prøver, leseprøver,</w:t>
            </w:r>
            <w:r>
              <w:rPr>
                <w:spacing w:val="-5"/>
              </w:rPr>
              <w:t xml:space="preserve"> </w:t>
            </w:r>
            <w:r>
              <w:t>m.m.)</w:t>
            </w:r>
          </w:p>
          <w:p w:rsidR="00A24C51" w:rsidRDefault="00584B04">
            <w:pPr>
              <w:pStyle w:val="TableParagraph"/>
              <w:numPr>
                <w:ilvl w:val="0"/>
                <w:numId w:val="24"/>
              </w:numPr>
              <w:tabs>
                <w:tab w:val="left" w:pos="829"/>
              </w:tabs>
              <w:spacing w:line="252" w:lineRule="exact"/>
              <w:ind w:hanging="360"/>
            </w:pPr>
            <w:r>
              <w:t>Tester (WISC, WPPSI, m.m.) -</w:t>
            </w:r>
            <w:r>
              <w:rPr>
                <w:spacing w:val="-3"/>
              </w:rPr>
              <w:t xml:space="preserve"> </w:t>
            </w:r>
            <w:r>
              <w:t>forside/resultat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341"/>
        </w:trPr>
        <w:tc>
          <w:tcPr>
            <w:tcW w:w="1142" w:type="dxa"/>
          </w:tcPr>
          <w:p w:rsidR="00A24C51" w:rsidRDefault="00584B04">
            <w:pPr>
              <w:pStyle w:val="TableParagraph"/>
              <w:spacing w:line="265" w:lineRule="exact"/>
              <w:ind w:left="110"/>
            </w:pPr>
            <w:r>
              <w:rPr>
                <w:color w:val="525252"/>
              </w:rPr>
              <w:t>6.6.6</w:t>
            </w:r>
          </w:p>
        </w:tc>
        <w:tc>
          <w:tcPr>
            <w:tcW w:w="5941" w:type="dxa"/>
          </w:tcPr>
          <w:p w:rsidR="00A24C51" w:rsidRDefault="00584B04">
            <w:pPr>
              <w:pStyle w:val="TableParagraph"/>
              <w:ind w:right="299"/>
            </w:pPr>
            <w:r>
              <w:t>Alle saker som oppstår hos PPT ved at enkeltbarn søker og mottar tjenester fra PPT skal bevares. Fra sakene skal søknad, utredning, tilråding og vedtak knyttet til PPT som er fattet av skoleleder, barnehagestyrer eller annen instans i kommunen,</w:t>
            </w:r>
          </w:p>
          <w:p w:rsidR="00A24C51" w:rsidRDefault="00584B04">
            <w:pPr>
              <w:pStyle w:val="TableParagraph"/>
              <w:spacing w:line="251" w:lineRule="exact"/>
            </w:pPr>
            <w:r>
              <w:t>bevares</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343"/>
        </w:trPr>
        <w:tc>
          <w:tcPr>
            <w:tcW w:w="1142" w:type="dxa"/>
          </w:tcPr>
          <w:p w:rsidR="00A24C51" w:rsidRDefault="00584B04">
            <w:pPr>
              <w:pStyle w:val="TableParagraph"/>
              <w:spacing w:line="268" w:lineRule="exact"/>
              <w:ind w:left="110"/>
            </w:pPr>
            <w:r>
              <w:rPr>
                <w:color w:val="525252"/>
              </w:rPr>
              <w:t>6.6.7</w:t>
            </w:r>
          </w:p>
        </w:tc>
        <w:tc>
          <w:tcPr>
            <w:tcW w:w="5941" w:type="dxa"/>
          </w:tcPr>
          <w:p w:rsidR="00A24C51" w:rsidRDefault="00584B04">
            <w:pPr>
              <w:pStyle w:val="TableParagraph"/>
              <w:ind w:right="261"/>
            </w:pPr>
            <w:r>
              <w:t>Andre forhold som rapport etter konsultasjoner, for eksempel skolevegring; interne arbeidsnotater, helsesituasjon, legeerklæringer, kontakt med helse- og sosialkontor, forespørsel om innsyn i klientopplysninger melding til</w:t>
            </w:r>
          </w:p>
          <w:p w:rsidR="00A24C51" w:rsidRDefault="00584B04">
            <w:pPr>
              <w:pStyle w:val="TableParagraph"/>
              <w:spacing w:line="250" w:lineRule="exact"/>
            </w:pPr>
            <w:r>
              <w:t>barnevern</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941"/>
        <w:gridCol w:w="1135"/>
        <w:gridCol w:w="1416"/>
      </w:tblGrid>
      <w:tr w:rsidR="00A24C51">
        <w:trPr>
          <w:trHeight w:val="537"/>
        </w:trPr>
        <w:tc>
          <w:tcPr>
            <w:tcW w:w="1142" w:type="dxa"/>
          </w:tcPr>
          <w:p w:rsidR="00A24C51" w:rsidRDefault="00584B04">
            <w:pPr>
              <w:pStyle w:val="TableParagraph"/>
              <w:spacing w:line="268" w:lineRule="exact"/>
              <w:ind w:left="110"/>
            </w:pPr>
            <w:r>
              <w:rPr>
                <w:color w:val="525252"/>
              </w:rPr>
              <w:t>6.6.8</w:t>
            </w:r>
          </w:p>
        </w:tc>
        <w:tc>
          <w:tcPr>
            <w:tcW w:w="5941" w:type="dxa"/>
          </w:tcPr>
          <w:p w:rsidR="00A24C51" w:rsidRDefault="00584B04">
            <w:pPr>
              <w:pStyle w:val="TableParagraph"/>
              <w:spacing w:line="267" w:lineRule="exact"/>
            </w:pPr>
            <w:r>
              <w:t>De enkelte testrapporter, forutsatt at det dokumenteres hvilke</w:t>
            </w:r>
          </w:p>
          <w:p w:rsidR="00A24C51" w:rsidRDefault="00584B04">
            <w:pPr>
              <w:pStyle w:val="TableParagraph"/>
              <w:spacing w:line="251" w:lineRule="exact"/>
            </w:pPr>
            <w:r>
              <w:t>verktøy og metoder som benyttes</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7" w:lineRule="exact"/>
            </w:pPr>
            <w:r>
              <w:t>Etter adm.</w:t>
            </w:r>
          </w:p>
          <w:p w:rsidR="00A24C51" w:rsidRDefault="00584B04">
            <w:pPr>
              <w:pStyle w:val="TableParagraph"/>
              <w:spacing w:line="251" w:lineRule="exact"/>
            </w:pPr>
            <w:r>
              <w:t>behov</w:t>
            </w:r>
          </w:p>
        </w:tc>
      </w:tr>
      <w:tr w:rsidR="00A24C51">
        <w:trPr>
          <w:trHeight w:val="805"/>
        </w:trPr>
        <w:tc>
          <w:tcPr>
            <w:tcW w:w="1142" w:type="dxa"/>
          </w:tcPr>
          <w:p w:rsidR="00A24C51" w:rsidRDefault="00584B04">
            <w:pPr>
              <w:pStyle w:val="TableParagraph"/>
              <w:spacing w:line="268" w:lineRule="exact"/>
              <w:ind w:left="110"/>
            </w:pPr>
            <w:r>
              <w:rPr>
                <w:color w:val="525252"/>
              </w:rPr>
              <w:t>6.6.9</w:t>
            </w:r>
          </w:p>
        </w:tc>
        <w:tc>
          <w:tcPr>
            <w:tcW w:w="5941" w:type="dxa"/>
          </w:tcPr>
          <w:p w:rsidR="00A24C51" w:rsidRDefault="00584B04">
            <w:pPr>
              <w:pStyle w:val="TableParagraph"/>
              <w:spacing w:before="1" w:line="237" w:lineRule="auto"/>
              <w:ind w:right="772"/>
            </w:pPr>
            <w:r>
              <w:t>Der informasjonen er ført videre i sakkyndig rapport kan interne arbeidsnotater (notater og kopier til bruk for</w:t>
            </w:r>
          </w:p>
          <w:p w:rsidR="00A24C51" w:rsidRDefault="00584B04">
            <w:pPr>
              <w:pStyle w:val="TableParagraph"/>
              <w:spacing w:before="1" w:line="252" w:lineRule="exact"/>
            </w:pPr>
            <w:r>
              <w:t>saksbehandler hos PPT) kasseres</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before="1" w:line="237" w:lineRule="auto"/>
              <w:ind w:right="335"/>
            </w:pPr>
            <w:r>
              <w:t>Etter adm. behov</w:t>
            </w: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6.7</w:t>
            </w:r>
          </w:p>
        </w:tc>
        <w:tc>
          <w:tcPr>
            <w:tcW w:w="5941" w:type="dxa"/>
            <w:shd w:val="clear" w:color="auto" w:fill="D9D9D9"/>
          </w:tcPr>
          <w:p w:rsidR="00A24C51" w:rsidRDefault="00584B04">
            <w:pPr>
              <w:pStyle w:val="TableParagraph"/>
              <w:spacing w:before="37" w:line="276" w:lineRule="exact"/>
              <w:rPr>
                <w:rFonts w:ascii="Calibri Light"/>
                <w:sz w:val="24"/>
              </w:rPr>
            </w:pPr>
            <w:bookmarkStart w:id="44" w:name="_bookmark43"/>
            <w:bookmarkEnd w:id="44"/>
            <w:r>
              <w:rPr>
                <w:rFonts w:ascii="Calibri Light"/>
                <w:color w:val="2D74B5"/>
                <w:sz w:val="24"/>
              </w:rPr>
              <w:t>Barnevern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806"/>
        </w:trPr>
        <w:tc>
          <w:tcPr>
            <w:tcW w:w="1142" w:type="dxa"/>
          </w:tcPr>
          <w:p w:rsidR="00A24C51" w:rsidRDefault="00584B04">
            <w:pPr>
              <w:pStyle w:val="TableParagraph"/>
              <w:spacing w:line="265" w:lineRule="exact"/>
              <w:ind w:left="110"/>
            </w:pPr>
            <w:r>
              <w:rPr>
                <w:color w:val="525252"/>
              </w:rPr>
              <w:t>6.7.1</w:t>
            </w:r>
          </w:p>
        </w:tc>
        <w:tc>
          <w:tcPr>
            <w:tcW w:w="5941" w:type="dxa"/>
          </w:tcPr>
          <w:p w:rsidR="00A24C51" w:rsidRDefault="00584B04">
            <w:pPr>
              <w:pStyle w:val="TableParagraph"/>
              <w:ind w:right="1148"/>
            </w:pPr>
            <w:r>
              <w:t>Prosedyrer, rutiner og saksbehandlingsprosesser for barnevernstjenesten, herunder håndtering av</w:t>
            </w:r>
          </w:p>
          <w:p w:rsidR="00A24C51" w:rsidRDefault="00584B04">
            <w:pPr>
              <w:pStyle w:val="TableParagraph"/>
              <w:spacing w:line="252" w:lineRule="exact"/>
            </w:pPr>
            <w:r>
              <w:t>bekymringsmeldinger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5" w:lineRule="exact"/>
              <w:ind w:left="110"/>
            </w:pPr>
            <w:r>
              <w:rPr>
                <w:color w:val="525252"/>
              </w:rPr>
              <w:t>6.7.2</w:t>
            </w:r>
          </w:p>
        </w:tc>
        <w:tc>
          <w:tcPr>
            <w:tcW w:w="5941" w:type="dxa"/>
          </w:tcPr>
          <w:p w:rsidR="00A24C51" w:rsidRDefault="00584B04">
            <w:pPr>
              <w:pStyle w:val="TableParagraph"/>
              <w:ind w:right="253"/>
            </w:pPr>
            <w:r>
              <w:t>Retningslinjer og rutiner for kommunens forebyggende arbeid innen barnevern, inkl. barnevernstjenestens samarbeid med</w:t>
            </w:r>
          </w:p>
          <w:p w:rsidR="00A24C51" w:rsidRDefault="00584B04">
            <w:pPr>
              <w:pStyle w:val="TableParagraph"/>
              <w:spacing w:line="252" w:lineRule="exact"/>
            </w:pPr>
            <w:r>
              <w:t>andre sektorer og forvaltningsnivåer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42" w:type="dxa"/>
          </w:tcPr>
          <w:p w:rsidR="00A24C51" w:rsidRDefault="00584B04">
            <w:pPr>
              <w:pStyle w:val="TableParagraph"/>
              <w:spacing w:line="265" w:lineRule="exact"/>
              <w:ind w:left="110"/>
            </w:pPr>
            <w:r>
              <w:rPr>
                <w:color w:val="525252"/>
              </w:rPr>
              <w:t>6.7.3</w:t>
            </w:r>
          </w:p>
        </w:tc>
        <w:tc>
          <w:tcPr>
            <w:tcW w:w="5941" w:type="dxa"/>
          </w:tcPr>
          <w:p w:rsidR="00A24C51" w:rsidRDefault="00584B04">
            <w:pPr>
              <w:pStyle w:val="TableParagraph"/>
              <w:ind w:right="168"/>
            </w:pPr>
            <w:r>
              <w:t>Kommunens oppgaver vedrørende omplassering, etablering og drift av fosterhjem og besøkshjem, opplæring og veiledning av</w:t>
            </w:r>
          </w:p>
          <w:p w:rsidR="00A24C51" w:rsidRDefault="00584B04">
            <w:pPr>
              <w:pStyle w:val="TableParagraph"/>
              <w:spacing w:line="252" w:lineRule="exact"/>
            </w:pPr>
            <w:r>
              <w:t>fosterhjem og besøkshjem</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42" w:type="dxa"/>
          </w:tcPr>
          <w:p w:rsidR="00A24C51" w:rsidRDefault="00584B04">
            <w:pPr>
              <w:pStyle w:val="TableParagraph"/>
              <w:spacing w:line="266" w:lineRule="exact"/>
              <w:ind w:left="110"/>
            </w:pPr>
            <w:r>
              <w:rPr>
                <w:color w:val="525252"/>
              </w:rPr>
              <w:t>6.7.4</w:t>
            </w:r>
          </w:p>
        </w:tc>
        <w:tc>
          <w:tcPr>
            <w:tcW w:w="5941" w:type="dxa"/>
          </w:tcPr>
          <w:p w:rsidR="00A24C51" w:rsidRDefault="00584B04">
            <w:pPr>
              <w:pStyle w:val="TableParagraph"/>
              <w:spacing w:line="266" w:lineRule="exact"/>
            </w:pPr>
            <w:r>
              <w:t>Kommunens oppgaver vedrørende omplassering, etablering og</w:t>
            </w:r>
          </w:p>
          <w:p w:rsidR="00A24C51" w:rsidRDefault="00584B04">
            <w:pPr>
              <w:pStyle w:val="TableParagraph"/>
              <w:spacing w:line="252" w:lineRule="exact"/>
            </w:pPr>
            <w:r>
              <w:t>drift av støttekontakter og tilsynsførere</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3222"/>
        </w:trPr>
        <w:tc>
          <w:tcPr>
            <w:tcW w:w="1142" w:type="dxa"/>
          </w:tcPr>
          <w:p w:rsidR="00A24C51" w:rsidRDefault="00584B04">
            <w:pPr>
              <w:pStyle w:val="TableParagraph"/>
              <w:spacing w:line="265" w:lineRule="exact"/>
              <w:ind w:left="110"/>
            </w:pPr>
            <w:r>
              <w:rPr>
                <w:color w:val="525252"/>
              </w:rPr>
              <w:t>6.7.5</w:t>
            </w:r>
          </w:p>
        </w:tc>
        <w:tc>
          <w:tcPr>
            <w:tcW w:w="5941" w:type="dxa"/>
          </w:tcPr>
          <w:p w:rsidR="00A24C51" w:rsidRDefault="00584B04">
            <w:pPr>
              <w:pStyle w:val="TableParagraph"/>
              <w:ind w:right="269"/>
            </w:pPr>
            <w:r>
              <w:t>Dokumentasjon forbundet med oppdragstakere (fosterhjems- og besøkshjemsordning, støttekontakter og tilsynsførere):</w:t>
            </w:r>
          </w:p>
          <w:p w:rsidR="00A24C51" w:rsidRDefault="00584B04">
            <w:pPr>
              <w:pStyle w:val="TableParagraph"/>
              <w:numPr>
                <w:ilvl w:val="0"/>
                <w:numId w:val="23"/>
              </w:numPr>
              <w:tabs>
                <w:tab w:val="left" w:pos="829"/>
              </w:tabs>
              <w:ind w:right="936" w:hanging="360"/>
            </w:pPr>
            <w:r>
              <w:t>Opplæring og veiledning av støttekontakter og tilsynsførere</w:t>
            </w:r>
          </w:p>
          <w:p w:rsidR="00A24C51" w:rsidRDefault="00584B04">
            <w:pPr>
              <w:pStyle w:val="TableParagraph"/>
              <w:numPr>
                <w:ilvl w:val="0"/>
                <w:numId w:val="23"/>
              </w:numPr>
              <w:tabs>
                <w:tab w:val="left" w:pos="829"/>
              </w:tabs>
              <w:ind w:right="1076" w:hanging="360"/>
            </w:pPr>
            <w:r>
              <w:t>Oppdragsavtale, eller fosterhjemsavtale med tilleggsavtale</w:t>
            </w:r>
          </w:p>
          <w:p w:rsidR="00A24C51" w:rsidRDefault="00584B04">
            <w:pPr>
              <w:pStyle w:val="TableParagraph"/>
              <w:numPr>
                <w:ilvl w:val="0"/>
                <w:numId w:val="23"/>
              </w:numPr>
              <w:tabs>
                <w:tab w:val="left" w:pos="829"/>
              </w:tabs>
              <w:ind w:hanging="360"/>
            </w:pPr>
            <w:r>
              <w:t>Taushetserklæring</w:t>
            </w:r>
          </w:p>
          <w:p w:rsidR="00A24C51" w:rsidRDefault="00584B04">
            <w:pPr>
              <w:pStyle w:val="TableParagraph"/>
              <w:numPr>
                <w:ilvl w:val="0"/>
                <w:numId w:val="23"/>
              </w:numPr>
              <w:tabs>
                <w:tab w:val="left" w:pos="829"/>
              </w:tabs>
              <w:ind w:hanging="360"/>
            </w:pPr>
            <w:r>
              <w:t>Ut- og inngående korrespondanse med</w:t>
            </w:r>
            <w:r>
              <w:rPr>
                <w:spacing w:val="-8"/>
              </w:rPr>
              <w:t xml:space="preserve"> </w:t>
            </w:r>
            <w:r>
              <w:t>oppdragstaker</w:t>
            </w:r>
          </w:p>
          <w:p w:rsidR="00A24C51" w:rsidRDefault="00584B04">
            <w:pPr>
              <w:pStyle w:val="TableParagraph"/>
              <w:numPr>
                <w:ilvl w:val="0"/>
                <w:numId w:val="23"/>
              </w:numPr>
              <w:tabs>
                <w:tab w:val="left" w:pos="829"/>
              </w:tabs>
              <w:ind w:hanging="360"/>
            </w:pPr>
            <w:r>
              <w:t>Rapporter</w:t>
            </w:r>
          </w:p>
          <w:p w:rsidR="00A24C51" w:rsidRDefault="00584B04">
            <w:pPr>
              <w:pStyle w:val="TableParagraph"/>
              <w:numPr>
                <w:ilvl w:val="0"/>
                <w:numId w:val="23"/>
              </w:numPr>
              <w:tabs>
                <w:tab w:val="left" w:pos="829"/>
              </w:tabs>
              <w:ind w:hanging="360"/>
            </w:pPr>
            <w:r>
              <w:t>Eventuelle</w:t>
            </w:r>
            <w:r>
              <w:rPr>
                <w:spacing w:val="-3"/>
              </w:rPr>
              <w:t xml:space="preserve"> </w:t>
            </w:r>
            <w:r>
              <w:t>oppdragsmeldinger</w:t>
            </w:r>
          </w:p>
          <w:p w:rsidR="00A24C51" w:rsidRDefault="00584B04">
            <w:pPr>
              <w:pStyle w:val="TableParagraph"/>
              <w:numPr>
                <w:ilvl w:val="0"/>
                <w:numId w:val="23"/>
              </w:numPr>
              <w:tabs>
                <w:tab w:val="left" w:pos="829"/>
              </w:tabs>
              <w:spacing w:line="270" w:lineRule="atLeast"/>
              <w:ind w:right="551" w:hanging="360"/>
            </w:pPr>
            <w:r>
              <w:t>Eventuelt notat om at politiattest er mottatt (selve politiattesten kasseres etter at den ansatte</w:t>
            </w:r>
            <w:r>
              <w:rPr>
                <w:spacing w:val="-11"/>
              </w:rPr>
              <w:t xml:space="preserve"> </w:t>
            </w:r>
            <w:r>
              <w:t>slutter)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220"/>
        </w:trPr>
        <w:tc>
          <w:tcPr>
            <w:tcW w:w="1142" w:type="dxa"/>
          </w:tcPr>
          <w:p w:rsidR="00A24C51" w:rsidRDefault="00584B04">
            <w:pPr>
              <w:pStyle w:val="TableParagraph"/>
              <w:spacing w:line="263" w:lineRule="exact"/>
              <w:ind w:left="110"/>
            </w:pPr>
            <w:r>
              <w:rPr>
                <w:color w:val="525252"/>
              </w:rPr>
              <w:t>6.7.6</w:t>
            </w:r>
          </w:p>
        </w:tc>
        <w:tc>
          <w:tcPr>
            <w:tcW w:w="5941" w:type="dxa"/>
          </w:tcPr>
          <w:p w:rsidR="00A24C51" w:rsidRDefault="00584B04">
            <w:pPr>
              <w:pStyle w:val="TableParagraph"/>
              <w:spacing w:line="263" w:lineRule="exact"/>
            </w:pPr>
            <w:r>
              <w:t>Om enkeltindivider bevares følgende dokumentasjon:</w:t>
            </w:r>
          </w:p>
          <w:p w:rsidR="00A24C51" w:rsidRDefault="00584B04">
            <w:pPr>
              <w:pStyle w:val="TableParagraph"/>
              <w:numPr>
                <w:ilvl w:val="0"/>
                <w:numId w:val="22"/>
              </w:numPr>
              <w:tabs>
                <w:tab w:val="left" w:pos="829"/>
              </w:tabs>
              <w:ind w:right="298" w:hanging="360"/>
            </w:pPr>
            <w:r>
              <w:t>Bekymringsmeldinger hos barneverntjeneste, uansett om meldingene fører til sak eller blir</w:t>
            </w:r>
            <w:r>
              <w:rPr>
                <w:spacing w:val="-8"/>
              </w:rPr>
              <w:t xml:space="preserve"> </w:t>
            </w:r>
            <w:r>
              <w:t>henlagt</w:t>
            </w:r>
          </w:p>
          <w:p w:rsidR="00A24C51" w:rsidRDefault="00584B04">
            <w:pPr>
              <w:pStyle w:val="TableParagraph"/>
              <w:numPr>
                <w:ilvl w:val="0"/>
                <w:numId w:val="22"/>
              </w:numPr>
              <w:tabs>
                <w:tab w:val="left" w:pos="829"/>
              </w:tabs>
              <w:spacing w:line="267" w:lineRule="exact"/>
              <w:ind w:hanging="360"/>
            </w:pPr>
            <w:r>
              <w:t>Saker om forebyggende</w:t>
            </w:r>
            <w:r>
              <w:rPr>
                <w:spacing w:val="-7"/>
              </w:rPr>
              <w:t xml:space="preserve"> </w:t>
            </w:r>
            <w:r>
              <w:t>virksomhet</w:t>
            </w:r>
          </w:p>
          <w:p w:rsidR="00A24C51" w:rsidRDefault="00584B04">
            <w:pPr>
              <w:pStyle w:val="TableParagraph"/>
              <w:numPr>
                <w:ilvl w:val="0"/>
                <w:numId w:val="22"/>
              </w:numPr>
              <w:tabs>
                <w:tab w:val="left" w:pos="829"/>
              </w:tabs>
              <w:ind w:right="192" w:hanging="360"/>
            </w:pPr>
            <w:r>
              <w:t>Samarbeid med andre deler av forvaltningen, inkludert individuell plan og rapporter som danner grunnlag for beslutninger om</w:t>
            </w:r>
            <w:r>
              <w:rPr>
                <w:spacing w:val="-2"/>
              </w:rPr>
              <w:t xml:space="preserve"> </w:t>
            </w:r>
            <w:r>
              <w:t>enkeltbarn</w:t>
            </w:r>
          </w:p>
          <w:p w:rsidR="00A24C51" w:rsidRDefault="00584B04">
            <w:pPr>
              <w:pStyle w:val="TableParagraph"/>
              <w:numPr>
                <w:ilvl w:val="0"/>
                <w:numId w:val="22"/>
              </w:numPr>
              <w:tabs>
                <w:tab w:val="left" w:pos="829"/>
              </w:tabs>
              <w:spacing w:before="1"/>
              <w:ind w:right="458" w:hanging="360"/>
            </w:pPr>
            <w:r>
              <w:t>Saker knyttet til særlige tiltak i henhold til barnevernsloven, inkludert undersøkelser av bekymringsmeldinger, utredninger, saksbehandling, tiltak og oppfølging av</w:t>
            </w:r>
            <w:r>
              <w:rPr>
                <w:spacing w:val="-8"/>
              </w:rPr>
              <w:t xml:space="preserve"> </w:t>
            </w:r>
            <w:r>
              <w:t>tiltak</w:t>
            </w:r>
          </w:p>
          <w:p w:rsidR="00A24C51" w:rsidRDefault="00584B04">
            <w:pPr>
              <w:pStyle w:val="TableParagraph"/>
              <w:numPr>
                <w:ilvl w:val="0"/>
                <w:numId w:val="22"/>
              </w:numPr>
              <w:tabs>
                <w:tab w:val="left" w:pos="829"/>
              </w:tabs>
              <w:spacing w:before="1" w:line="252" w:lineRule="exact"/>
              <w:ind w:hanging="360"/>
            </w:pPr>
            <w:r>
              <w:t>Tilsynssaker der kommunen har</w:t>
            </w:r>
            <w:r>
              <w:rPr>
                <w:spacing w:val="-6"/>
              </w:rPr>
              <w:t xml:space="preserve"> </w:t>
            </w:r>
            <w:r>
              <w:t>medansvar</w:t>
            </w:r>
          </w:p>
        </w:tc>
        <w:tc>
          <w:tcPr>
            <w:tcW w:w="1135" w:type="dxa"/>
          </w:tcPr>
          <w:p w:rsidR="00A24C51" w:rsidRDefault="00584B04">
            <w:pPr>
              <w:pStyle w:val="TableParagraph"/>
              <w:spacing w:line="263"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42" w:type="dxa"/>
          </w:tcPr>
          <w:p w:rsidR="00A24C51" w:rsidRDefault="00584B04">
            <w:pPr>
              <w:pStyle w:val="TableParagraph"/>
              <w:spacing w:line="248" w:lineRule="exact"/>
              <w:ind w:left="110"/>
            </w:pPr>
            <w:r>
              <w:rPr>
                <w:color w:val="525252"/>
              </w:rPr>
              <w:t>6.7.7</w:t>
            </w:r>
          </w:p>
        </w:tc>
        <w:tc>
          <w:tcPr>
            <w:tcW w:w="5941" w:type="dxa"/>
          </w:tcPr>
          <w:p w:rsidR="00A24C51" w:rsidRDefault="00584B04">
            <w:pPr>
              <w:pStyle w:val="TableParagraph"/>
              <w:spacing w:line="248" w:lineRule="exact"/>
            </w:pPr>
            <w:r>
              <w:t>Protokoller fra barnevernsvakten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42" w:type="dxa"/>
            <w:tcBorders>
              <w:bottom w:val="single" w:sz="8" w:space="0" w:color="000000"/>
            </w:tcBorders>
          </w:tcPr>
          <w:p w:rsidR="00A24C51" w:rsidRDefault="00584B04">
            <w:pPr>
              <w:pStyle w:val="TableParagraph"/>
              <w:spacing w:line="265" w:lineRule="exact"/>
              <w:ind w:left="110"/>
            </w:pPr>
            <w:r>
              <w:rPr>
                <w:color w:val="525252"/>
              </w:rPr>
              <w:t>6.7.8</w:t>
            </w:r>
          </w:p>
        </w:tc>
        <w:tc>
          <w:tcPr>
            <w:tcW w:w="5941" w:type="dxa"/>
            <w:tcBorders>
              <w:bottom w:val="single" w:sz="8" w:space="0" w:color="000000"/>
            </w:tcBorders>
          </w:tcPr>
          <w:p w:rsidR="00A24C51" w:rsidRDefault="00584B04">
            <w:pPr>
              <w:pStyle w:val="TableParagraph"/>
              <w:ind w:right="944"/>
            </w:pPr>
            <w:r>
              <w:t>Politiattest fra oppdragstakere (fosterhjems- og besøkshjemsordning, støttekontakter og tilsynsførere)</w:t>
            </w:r>
          </w:p>
        </w:tc>
        <w:tc>
          <w:tcPr>
            <w:tcW w:w="1135" w:type="dxa"/>
            <w:tcBorders>
              <w:bottom w:val="single" w:sz="8" w:space="0" w:color="000000"/>
            </w:tcBorders>
          </w:tcPr>
          <w:p w:rsidR="00A24C51" w:rsidRDefault="00A24C51">
            <w:pPr>
              <w:pStyle w:val="TableParagraph"/>
              <w:ind w:left="0"/>
              <w:rPr>
                <w:rFonts w:ascii="Times New Roman"/>
              </w:rPr>
            </w:pPr>
          </w:p>
        </w:tc>
        <w:tc>
          <w:tcPr>
            <w:tcW w:w="1416" w:type="dxa"/>
            <w:tcBorders>
              <w:bottom w:val="single" w:sz="8" w:space="0" w:color="000000"/>
            </w:tcBorders>
          </w:tcPr>
          <w:p w:rsidR="00A24C51" w:rsidRDefault="00584B04">
            <w:pPr>
              <w:pStyle w:val="TableParagraph"/>
              <w:spacing w:line="265" w:lineRule="exact"/>
            </w:pPr>
            <w:r>
              <w:t>Etter at den</w:t>
            </w:r>
          </w:p>
          <w:p w:rsidR="00A24C51" w:rsidRDefault="00584B04">
            <w:pPr>
              <w:pStyle w:val="TableParagraph"/>
              <w:spacing w:line="270" w:lineRule="atLeast"/>
              <w:ind w:right="261"/>
            </w:pPr>
            <w:r>
              <w:t>ansatte har sluttet</w:t>
            </w:r>
          </w:p>
        </w:tc>
      </w:tr>
      <w:tr w:rsidR="00A24C51">
        <w:trPr>
          <w:trHeight w:val="356"/>
        </w:trPr>
        <w:tc>
          <w:tcPr>
            <w:tcW w:w="1142" w:type="dxa"/>
            <w:tcBorders>
              <w:top w:val="single" w:sz="8" w:space="0" w:color="000000"/>
            </w:tcBorders>
            <w:shd w:val="clear" w:color="auto" w:fill="9CC2E4"/>
          </w:tcPr>
          <w:p w:rsidR="00A24C51" w:rsidRDefault="00584B04">
            <w:pPr>
              <w:pStyle w:val="TableParagraph"/>
              <w:spacing w:line="265" w:lineRule="exact"/>
              <w:ind w:left="110"/>
            </w:pPr>
            <w:r>
              <w:rPr>
                <w:color w:val="525252"/>
              </w:rPr>
              <w:t>7</w:t>
            </w:r>
          </w:p>
        </w:tc>
        <w:tc>
          <w:tcPr>
            <w:tcW w:w="5941" w:type="dxa"/>
            <w:tcBorders>
              <w:top w:val="single" w:sz="8" w:space="0" w:color="000000"/>
            </w:tcBorders>
            <w:shd w:val="clear" w:color="auto" w:fill="9CC2E4"/>
          </w:tcPr>
          <w:p w:rsidR="00A24C51" w:rsidRDefault="00584B04">
            <w:pPr>
              <w:pStyle w:val="TableParagraph"/>
              <w:spacing w:before="37" w:line="299" w:lineRule="exact"/>
              <w:ind w:left="96"/>
              <w:rPr>
                <w:rFonts w:ascii="Calibri Light"/>
                <w:sz w:val="26"/>
              </w:rPr>
            </w:pPr>
            <w:bookmarkStart w:id="45" w:name="_bookmark44"/>
            <w:bookmarkEnd w:id="45"/>
            <w:r>
              <w:rPr>
                <w:rFonts w:ascii="Calibri Light"/>
                <w:sz w:val="26"/>
              </w:rPr>
              <w:t>Helse og omsorg</w:t>
            </w:r>
          </w:p>
        </w:tc>
        <w:tc>
          <w:tcPr>
            <w:tcW w:w="1135" w:type="dxa"/>
            <w:tcBorders>
              <w:top w:val="single" w:sz="8" w:space="0" w:color="000000"/>
            </w:tcBorders>
            <w:shd w:val="clear" w:color="auto" w:fill="9CC2E4"/>
          </w:tcPr>
          <w:p w:rsidR="00A24C51" w:rsidRDefault="00A24C51">
            <w:pPr>
              <w:pStyle w:val="TableParagraph"/>
              <w:ind w:left="0"/>
              <w:rPr>
                <w:rFonts w:ascii="Times New Roman"/>
              </w:rPr>
            </w:pPr>
          </w:p>
        </w:tc>
        <w:tc>
          <w:tcPr>
            <w:tcW w:w="1416" w:type="dxa"/>
            <w:tcBorders>
              <w:top w:val="single" w:sz="8" w:space="0" w:color="000000"/>
            </w:tcBorders>
            <w:shd w:val="clear" w:color="auto" w:fill="9CC2E4"/>
          </w:tcPr>
          <w:p w:rsidR="00A24C51" w:rsidRDefault="00A24C51">
            <w:pPr>
              <w:pStyle w:val="TableParagraph"/>
              <w:ind w:left="0"/>
              <w:rPr>
                <w:rFonts w:ascii="Times New Roman"/>
              </w:rPr>
            </w:pPr>
          </w:p>
        </w:tc>
      </w:tr>
      <w:tr w:rsidR="00A24C51">
        <w:trPr>
          <w:trHeight w:val="268"/>
        </w:trPr>
        <w:tc>
          <w:tcPr>
            <w:tcW w:w="1142" w:type="dxa"/>
            <w:shd w:val="clear" w:color="auto" w:fill="9CC2E4"/>
          </w:tcPr>
          <w:p w:rsidR="00A24C51" w:rsidRDefault="00A24C51">
            <w:pPr>
              <w:pStyle w:val="TableParagraph"/>
              <w:ind w:left="0"/>
              <w:rPr>
                <w:rFonts w:ascii="Times New Roman"/>
                <w:sz w:val="18"/>
              </w:rPr>
            </w:pPr>
          </w:p>
        </w:tc>
        <w:tc>
          <w:tcPr>
            <w:tcW w:w="5941" w:type="dxa"/>
            <w:shd w:val="clear" w:color="auto" w:fill="9CC2E4"/>
          </w:tcPr>
          <w:p w:rsidR="00A24C51" w:rsidRDefault="00584B04">
            <w:pPr>
              <w:pStyle w:val="TableParagraph"/>
              <w:spacing w:line="243" w:lineRule="exact"/>
              <w:ind w:left="96"/>
              <w:rPr>
                <w:i/>
                <w:sz w:val="20"/>
              </w:rPr>
            </w:pPr>
            <w:r>
              <w:rPr>
                <w:i/>
                <w:sz w:val="20"/>
              </w:rPr>
              <w:t>Alle saker / sakstyper på dette området skal bevares, herunder:</w:t>
            </w:r>
          </w:p>
        </w:tc>
        <w:tc>
          <w:tcPr>
            <w:tcW w:w="1135" w:type="dxa"/>
            <w:shd w:val="clear" w:color="auto" w:fill="9CC2E4"/>
          </w:tcPr>
          <w:p w:rsidR="00A24C51" w:rsidRDefault="00A24C51">
            <w:pPr>
              <w:pStyle w:val="TableParagraph"/>
              <w:ind w:left="0"/>
              <w:rPr>
                <w:rFonts w:ascii="Times New Roman"/>
                <w:sz w:val="18"/>
              </w:rPr>
            </w:pPr>
          </w:p>
        </w:tc>
        <w:tc>
          <w:tcPr>
            <w:tcW w:w="1416" w:type="dxa"/>
            <w:shd w:val="clear" w:color="auto" w:fill="9CC2E4"/>
          </w:tcPr>
          <w:p w:rsidR="00A24C51" w:rsidRDefault="00A24C51">
            <w:pPr>
              <w:pStyle w:val="TableParagraph"/>
              <w:ind w:left="0"/>
              <w:rPr>
                <w:rFonts w:ascii="Times New Roman"/>
                <w:sz w:val="18"/>
              </w:rPr>
            </w:pPr>
          </w:p>
        </w:tc>
      </w:tr>
      <w:tr w:rsidR="00A24C51">
        <w:trPr>
          <w:trHeight w:val="333"/>
        </w:trPr>
        <w:tc>
          <w:tcPr>
            <w:tcW w:w="1142" w:type="dxa"/>
            <w:shd w:val="clear" w:color="auto" w:fill="D9D9D9"/>
          </w:tcPr>
          <w:p w:rsidR="00A24C51" w:rsidRDefault="00584B04">
            <w:pPr>
              <w:pStyle w:val="TableParagraph"/>
              <w:spacing w:line="265" w:lineRule="exact"/>
              <w:ind w:left="110"/>
            </w:pPr>
            <w:r>
              <w:rPr>
                <w:color w:val="525252"/>
              </w:rPr>
              <w:t>7.1</w:t>
            </w:r>
          </w:p>
        </w:tc>
        <w:tc>
          <w:tcPr>
            <w:tcW w:w="5941" w:type="dxa"/>
            <w:shd w:val="clear" w:color="auto" w:fill="D9D9D9"/>
          </w:tcPr>
          <w:p w:rsidR="00A24C51" w:rsidRDefault="00584B04">
            <w:pPr>
              <w:pStyle w:val="TableParagraph"/>
              <w:spacing w:before="37" w:line="276" w:lineRule="exact"/>
              <w:ind w:left="96"/>
              <w:rPr>
                <w:rFonts w:ascii="Calibri Light"/>
                <w:sz w:val="24"/>
              </w:rPr>
            </w:pPr>
            <w:bookmarkStart w:id="46" w:name="_bookmark45"/>
            <w:bookmarkEnd w:id="46"/>
            <w:r>
              <w:rPr>
                <w:rFonts w:ascii="Calibri Light"/>
                <w:color w:val="2D74B5"/>
                <w:sz w:val="24"/>
              </w:rPr>
              <w:t>Pasient- og klientopplysninger</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42" w:type="dxa"/>
          </w:tcPr>
          <w:p w:rsidR="00A24C51" w:rsidRDefault="00584B04">
            <w:pPr>
              <w:pStyle w:val="TableParagraph"/>
              <w:spacing w:line="265" w:lineRule="exact"/>
              <w:ind w:left="110"/>
            </w:pPr>
            <w:r>
              <w:rPr>
                <w:color w:val="525252"/>
              </w:rPr>
              <w:t>7.1.1</w:t>
            </w:r>
          </w:p>
        </w:tc>
        <w:tc>
          <w:tcPr>
            <w:tcW w:w="5941" w:type="dxa"/>
          </w:tcPr>
          <w:p w:rsidR="00A24C51" w:rsidRDefault="00584B04">
            <w:pPr>
              <w:pStyle w:val="TableParagraph"/>
              <w:spacing w:line="265" w:lineRule="exact"/>
              <w:ind w:left="96"/>
            </w:pPr>
            <w:r>
              <w:t>Med pasient- og klientopplysninger og -journaler menes</w:t>
            </w:r>
          </w:p>
          <w:p w:rsidR="00A24C51" w:rsidRDefault="00584B04">
            <w:pPr>
              <w:pStyle w:val="TableParagraph"/>
              <w:spacing w:line="252" w:lineRule="exact"/>
              <w:ind w:left="96"/>
            </w:pPr>
            <w:r>
              <w:t>dokumentasjon som er skapt om enkeltindivider av kommunale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2687"/>
        </w:trPr>
        <w:tc>
          <w:tcPr>
            <w:tcW w:w="1130" w:type="dxa"/>
          </w:tcPr>
          <w:p w:rsidR="00A24C51" w:rsidRDefault="00A24C51">
            <w:pPr>
              <w:pStyle w:val="TableParagraph"/>
              <w:ind w:left="0"/>
              <w:rPr>
                <w:rFonts w:ascii="Times New Roman"/>
              </w:rPr>
            </w:pPr>
          </w:p>
        </w:tc>
        <w:tc>
          <w:tcPr>
            <w:tcW w:w="5953" w:type="dxa"/>
          </w:tcPr>
          <w:p w:rsidR="00A24C51" w:rsidRDefault="00584B04">
            <w:pPr>
              <w:pStyle w:val="TableParagraph"/>
              <w:ind w:right="1368"/>
            </w:pPr>
            <w:r>
              <w:t>tjenester som yter helsehjelp og som reguleres av bestemmelsene her.</w:t>
            </w:r>
          </w:p>
          <w:p w:rsidR="00A24C51" w:rsidRDefault="00A24C51">
            <w:pPr>
              <w:pStyle w:val="TableParagraph"/>
              <w:ind w:left="0"/>
              <w:rPr>
                <w:rFonts w:ascii="Times New Roman"/>
                <w:sz w:val="23"/>
              </w:rPr>
            </w:pPr>
          </w:p>
          <w:p w:rsidR="00A24C51" w:rsidRDefault="00584B04">
            <w:pPr>
              <w:pStyle w:val="TableParagraph"/>
              <w:spacing w:line="270" w:lineRule="atLeast"/>
              <w:ind w:right="214"/>
            </w:pPr>
            <w:r>
              <w:t>Alle opplysninger skal bevares inntil det foreligger en egen forskrift om slike opplysninger i spesialisthelsetjenesten, herunder saker om rettigheter og plikter hjemlet i pasient- og brukerrettighetsloven med forskrifter og helse- og omsorgstjenesteloven med forskrifter, herunder vedtak, journalopplysninger, klager på vedtak med eventuelle vedlegg, individuelle planer</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326"/>
        </w:trPr>
        <w:tc>
          <w:tcPr>
            <w:tcW w:w="1130" w:type="dxa"/>
            <w:shd w:val="clear" w:color="auto" w:fill="D9D9D9"/>
          </w:tcPr>
          <w:p w:rsidR="00A24C51" w:rsidRDefault="00584B04">
            <w:pPr>
              <w:pStyle w:val="TableParagraph"/>
              <w:spacing w:line="262" w:lineRule="exact"/>
              <w:ind w:left="110"/>
            </w:pPr>
            <w:r>
              <w:rPr>
                <w:color w:val="525252"/>
              </w:rPr>
              <w:t>7.2</w:t>
            </w:r>
          </w:p>
        </w:tc>
        <w:tc>
          <w:tcPr>
            <w:tcW w:w="5953" w:type="dxa"/>
            <w:shd w:val="clear" w:color="auto" w:fill="D9D9D9"/>
          </w:tcPr>
          <w:p w:rsidR="00A24C51" w:rsidRDefault="00584B04">
            <w:pPr>
              <w:pStyle w:val="TableParagraph"/>
              <w:spacing w:before="34" w:line="273" w:lineRule="exact"/>
              <w:rPr>
                <w:rFonts w:ascii="Calibri Light"/>
                <w:sz w:val="24"/>
              </w:rPr>
            </w:pPr>
            <w:bookmarkStart w:id="47" w:name="_bookmark46"/>
            <w:bookmarkEnd w:id="47"/>
            <w:r>
              <w:rPr>
                <w:rFonts w:ascii="Calibri Light"/>
                <w:color w:val="2D74B5"/>
                <w:sz w:val="24"/>
              </w:rPr>
              <w:t>Folkehelse, helsestasjon og skolehelsetjeneste</w:t>
            </w:r>
          </w:p>
        </w:tc>
        <w:tc>
          <w:tcPr>
            <w:tcW w:w="1135" w:type="dxa"/>
            <w:shd w:val="clear" w:color="auto" w:fill="D9D9D9"/>
          </w:tcPr>
          <w:p w:rsidR="00A24C51" w:rsidRDefault="00584B04">
            <w:pPr>
              <w:pStyle w:val="TableParagraph"/>
              <w:spacing w:line="262" w:lineRule="exact"/>
              <w:ind w:left="111"/>
            </w:pPr>
            <w:r>
              <w:t>Bevares</w:t>
            </w:r>
          </w:p>
        </w:tc>
        <w:tc>
          <w:tcPr>
            <w:tcW w:w="1416" w:type="dxa"/>
            <w:shd w:val="clear" w:color="auto" w:fill="D9D9D9"/>
          </w:tcPr>
          <w:p w:rsidR="00A24C51" w:rsidRDefault="00584B04">
            <w:pPr>
              <w:pStyle w:val="TableParagraph"/>
              <w:spacing w:line="262" w:lineRule="exact"/>
            </w:pPr>
            <w:r>
              <w:t>Kasseres</w:t>
            </w:r>
          </w:p>
        </w:tc>
      </w:tr>
      <w:tr w:rsidR="00A24C51">
        <w:trPr>
          <w:trHeight w:val="1074"/>
        </w:trPr>
        <w:tc>
          <w:tcPr>
            <w:tcW w:w="1130" w:type="dxa"/>
          </w:tcPr>
          <w:p w:rsidR="00A24C51" w:rsidRDefault="00584B04">
            <w:pPr>
              <w:pStyle w:val="TableParagraph"/>
              <w:spacing w:line="268" w:lineRule="exact"/>
              <w:ind w:left="110"/>
            </w:pPr>
            <w:r>
              <w:rPr>
                <w:color w:val="525252"/>
              </w:rPr>
              <w:t>7.2.1</w:t>
            </w:r>
          </w:p>
        </w:tc>
        <w:tc>
          <w:tcPr>
            <w:tcW w:w="5953" w:type="dxa"/>
          </w:tcPr>
          <w:p w:rsidR="00A24C51" w:rsidRDefault="00584B04">
            <w:pPr>
              <w:pStyle w:val="TableParagraph"/>
              <w:ind w:right="1101"/>
            </w:pPr>
            <w:r>
              <w:t>Kommunens planer, avtaler og ordninger for folkehelsearbeidet, helsestasjon, svangerskaps- og barselomsorgstjeneste, skolehelsetjeneste, inkludert</w:t>
            </w:r>
          </w:p>
          <w:p w:rsidR="00A24C51" w:rsidRDefault="00584B04">
            <w:pPr>
              <w:pStyle w:val="TableParagraph"/>
              <w:spacing w:line="250" w:lineRule="exact"/>
            </w:pPr>
            <w:r>
              <w:t>samarbeids- og beredskapsarbeid for disse tjenestene</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6" w:lineRule="exact"/>
              <w:ind w:left="110"/>
            </w:pPr>
            <w:r>
              <w:rPr>
                <w:color w:val="525252"/>
              </w:rPr>
              <w:t>7.2.2</w:t>
            </w:r>
          </w:p>
        </w:tc>
        <w:tc>
          <w:tcPr>
            <w:tcW w:w="5953" w:type="dxa"/>
          </w:tcPr>
          <w:p w:rsidR="00A24C51" w:rsidRDefault="00584B04">
            <w:pPr>
              <w:pStyle w:val="TableParagraph"/>
              <w:spacing w:line="266" w:lineRule="exact"/>
            </w:pPr>
            <w:r>
              <w:t>Oppgaver innen forebyggende barne- og ungdomsarbeid,</w:t>
            </w:r>
          </w:p>
          <w:p w:rsidR="00A24C51" w:rsidRDefault="00584B04">
            <w:pPr>
              <w:pStyle w:val="TableParagraph"/>
              <w:spacing w:line="252" w:lineRule="exact"/>
            </w:pPr>
            <w:r>
              <w:t>inkludert tjenestetilbud, planer, rapporter og evalueringer</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7.2.3</w:t>
            </w:r>
          </w:p>
        </w:tc>
        <w:tc>
          <w:tcPr>
            <w:tcW w:w="5953" w:type="dxa"/>
          </w:tcPr>
          <w:p w:rsidR="00A24C51" w:rsidRDefault="00584B04">
            <w:pPr>
              <w:pStyle w:val="TableParagraph"/>
              <w:spacing w:line="248" w:lineRule="exact"/>
            </w:pPr>
            <w:r>
              <w:t>Oversikter over helsetilstand og folkehelseutfordringer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7.2.4</w:t>
            </w:r>
          </w:p>
        </w:tc>
        <w:tc>
          <w:tcPr>
            <w:tcW w:w="5953" w:type="dxa"/>
          </w:tcPr>
          <w:p w:rsidR="00A24C51" w:rsidRDefault="00584B04">
            <w:pPr>
              <w:pStyle w:val="TableParagraph"/>
              <w:spacing w:line="248" w:lineRule="exact"/>
            </w:pPr>
            <w:r>
              <w:t>Saker om miljørettet helsevern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7.2.5</w:t>
            </w:r>
          </w:p>
        </w:tc>
        <w:tc>
          <w:tcPr>
            <w:tcW w:w="5953" w:type="dxa"/>
          </w:tcPr>
          <w:p w:rsidR="00A24C51" w:rsidRDefault="00584B04">
            <w:pPr>
              <w:pStyle w:val="TableParagraph"/>
              <w:spacing w:line="265" w:lineRule="exact"/>
            </w:pPr>
            <w:r>
              <w:t>Tilsyn med egne tjenestesteder, inkludert pålegg og</w:t>
            </w:r>
          </w:p>
          <w:p w:rsidR="00A24C51" w:rsidRDefault="00584B04">
            <w:pPr>
              <w:pStyle w:val="TableParagraph"/>
              <w:spacing w:line="252" w:lineRule="exact"/>
            </w:pPr>
            <w:r>
              <w:t>godkjenning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7.2.6</w:t>
            </w:r>
          </w:p>
        </w:tc>
        <w:tc>
          <w:tcPr>
            <w:tcW w:w="5953" w:type="dxa"/>
          </w:tcPr>
          <w:p w:rsidR="00A24C51" w:rsidRDefault="00584B04">
            <w:pPr>
              <w:pStyle w:val="TableParagraph"/>
              <w:spacing w:line="265" w:lineRule="exact"/>
            </w:pPr>
            <w:r>
              <w:t>Årsmeldinger, årsrapporter, lokale forskrifter for</w:t>
            </w:r>
          </w:p>
          <w:p w:rsidR="00A24C51" w:rsidRDefault="00584B04">
            <w:pPr>
              <w:pStyle w:val="TableParagraph"/>
              <w:spacing w:line="252" w:lineRule="exact"/>
            </w:pPr>
            <w:r>
              <w:t>tjenestestedene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7.2.7</w:t>
            </w:r>
          </w:p>
        </w:tc>
        <w:tc>
          <w:tcPr>
            <w:tcW w:w="5953" w:type="dxa"/>
          </w:tcPr>
          <w:p w:rsidR="00A24C51" w:rsidRDefault="00584B04">
            <w:pPr>
              <w:pStyle w:val="TableParagraph"/>
              <w:spacing w:line="248" w:lineRule="exact"/>
            </w:pPr>
            <w:r>
              <w:t>Prosjekter i kommunen samt ved tjenestestedene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1074"/>
        </w:trPr>
        <w:tc>
          <w:tcPr>
            <w:tcW w:w="1130" w:type="dxa"/>
          </w:tcPr>
          <w:p w:rsidR="00A24C51" w:rsidRDefault="00584B04">
            <w:pPr>
              <w:pStyle w:val="TableParagraph"/>
              <w:spacing w:line="265" w:lineRule="exact"/>
              <w:ind w:left="110"/>
            </w:pPr>
            <w:r>
              <w:rPr>
                <w:color w:val="525252"/>
              </w:rPr>
              <w:t>7.2.8</w:t>
            </w:r>
          </w:p>
        </w:tc>
        <w:tc>
          <w:tcPr>
            <w:tcW w:w="5953" w:type="dxa"/>
          </w:tcPr>
          <w:p w:rsidR="00A24C51" w:rsidRDefault="00584B04">
            <w:pPr>
              <w:pStyle w:val="TableParagraph"/>
              <w:spacing w:line="265" w:lineRule="exact"/>
            </w:pPr>
            <w:r>
              <w:t>Om enkeltindivider bevares følgende dokumentasjon:</w:t>
            </w:r>
          </w:p>
          <w:p w:rsidR="00A24C51" w:rsidRDefault="00584B04">
            <w:pPr>
              <w:pStyle w:val="TableParagraph"/>
              <w:numPr>
                <w:ilvl w:val="0"/>
                <w:numId w:val="21"/>
              </w:numPr>
              <w:tabs>
                <w:tab w:val="left" w:pos="829"/>
              </w:tabs>
            </w:pPr>
            <w:r>
              <w:t>Vaksinasjonskort</w:t>
            </w:r>
          </w:p>
          <w:p w:rsidR="00A24C51" w:rsidRDefault="00584B04">
            <w:pPr>
              <w:pStyle w:val="TableParagraph"/>
              <w:numPr>
                <w:ilvl w:val="0"/>
                <w:numId w:val="21"/>
              </w:numPr>
              <w:tabs>
                <w:tab w:val="left" w:pos="829"/>
              </w:tabs>
              <w:spacing w:line="270" w:lineRule="atLeast"/>
              <w:ind w:right="913"/>
            </w:pPr>
            <w:r>
              <w:t>Opplysninger om vaksiner for voksne, som ikke automatisk meldes til</w:t>
            </w:r>
            <w:r>
              <w:rPr>
                <w:spacing w:val="-5"/>
              </w:rPr>
              <w:t xml:space="preserve"> </w:t>
            </w:r>
            <w:r>
              <w:t>SYSVAK</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7.2.9</w:t>
            </w:r>
          </w:p>
        </w:tc>
        <w:tc>
          <w:tcPr>
            <w:tcW w:w="5953" w:type="dxa"/>
          </w:tcPr>
          <w:p w:rsidR="00A24C51" w:rsidRDefault="00584B04">
            <w:pPr>
              <w:pStyle w:val="TableParagraph"/>
              <w:spacing w:line="248" w:lineRule="exact"/>
            </w:pPr>
            <w:r>
              <w:t>Opplysninger om vaksiner for barn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6" w:lineRule="exact"/>
              <w:ind w:left="110"/>
            </w:pPr>
            <w:r>
              <w:rPr>
                <w:color w:val="525252"/>
              </w:rPr>
              <w:t>7.2.10</w:t>
            </w:r>
          </w:p>
        </w:tc>
        <w:tc>
          <w:tcPr>
            <w:tcW w:w="5953" w:type="dxa"/>
          </w:tcPr>
          <w:p w:rsidR="00A24C51" w:rsidRDefault="00584B04">
            <w:pPr>
              <w:pStyle w:val="TableParagraph"/>
              <w:spacing w:line="266" w:lineRule="exact"/>
            </w:pPr>
            <w:r>
              <w:t>Retningslinjer for ordningen for transport for</w:t>
            </w:r>
          </w:p>
          <w:p w:rsidR="00A24C51" w:rsidRDefault="00584B04">
            <w:pPr>
              <w:pStyle w:val="TableParagraph"/>
              <w:spacing w:line="252" w:lineRule="exact"/>
            </w:pPr>
            <w:r>
              <w:t>funksjonshemmede og klagesaker</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7.2.11</w:t>
            </w:r>
          </w:p>
        </w:tc>
        <w:tc>
          <w:tcPr>
            <w:tcW w:w="5953" w:type="dxa"/>
          </w:tcPr>
          <w:p w:rsidR="00A24C51" w:rsidRDefault="00584B04">
            <w:pPr>
              <w:pStyle w:val="TableParagraph"/>
              <w:spacing w:line="265" w:lineRule="exact"/>
            </w:pPr>
            <w:r>
              <w:t>Søknader om transport for funksjonshemmede</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7.3</w:t>
            </w:r>
          </w:p>
        </w:tc>
        <w:tc>
          <w:tcPr>
            <w:tcW w:w="5953" w:type="dxa"/>
            <w:shd w:val="clear" w:color="auto" w:fill="D9D9D9"/>
          </w:tcPr>
          <w:p w:rsidR="00A24C51" w:rsidRDefault="00584B04">
            <w:pPr>
              <w:pStyle w:val="TableParagraph"/>
              <w:spacing w:before="37" w:line="276" w:lineRule="exact"/>
              <w:rPr>
                <w:rFonts w:ascii="Calibri Light"/>
                <w:sz w:val="24"/>
              </w:rPr>
            </w:pPr>
            <w:bookmarkStart w:id="48" w:name="_bookmark47"/>
            <w:bookmarkEnd w:id="48"/>
            <w:r>
              <w:rPr>
                <w:rFonts w:ascii="Calibri Light"/>
                <w:color w:val="2D74B5"/>
                <w:sz w:val="24"/>
              </w:rPr>
              <w:t>Fastlegeordningen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7.3.1</w:t>
            </w:r>
          </w:p>
        </w:tc>
        <w:tc>
          <w:tcPr>
            <w:tcW w:w="5953" w:type="dxa"/>
          </w:tcPr>
          <w:p w:rsidR="00A24C51" w:rsidRDefault="00584B04">
            <w:pPr>
              <w:pStyle w:val="TableParagraph"/>
              <w:spacing w:line="248" w:lineRule="exact"/>
            </w:pPr>
            <w:r>
              <w:t>Planer for og organisering av fastlegeordningen</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7.3.2</w:t>
            </w:r>
          </w:p>
        </w:tc>
        <w:tc>
          <w:tcPr>
            <w:tcW w:w="5953" w:type="dxa"/>
          </w:tcPr>
          <w:p w:rsidR="00A24C51" w:rsidRDefault="00584B04">
            <w:pPr>
              <w:pStyle w:val="TableParagraph"/>
              <w:spacing w:line="248" w:lineRule="exact"/>
            </w:pPr>
            <w:r>
              <w:t>Kommunens avtaler med fastlegene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7.4</w:t>
            </w:r>
          </w:p>
        </w:tc>
        <w:tc>
          <w:tcPr>
            <w:tcW w:w="5953" w:type="dxa"/>
            <w:shd w:val="clear" w:color="auto" w:fill="D9D9D9"/>
          </w:tcPr>
          <w:p w:rsidR="00A24C51" w:rsidRDefault="00584B04">
            <w:pPr>
              <w:pStyle w:val="TableParagraph"/>
              <w:spacing w:before="37" w:line="276" w:lineRule="exact"/>
              <w:rPr>
                <w:rFonts w:ascii="Calibri Light"/>
                <w:sz w:val="24"/>
              </w:rPr>
            </w:pPr>
            <w:bookmarkStart w:id="49" w:name="_bookmark48"/>
            <w:bookmarkEnd w:id="49"/>
            <w:r>
              <w:rPr>
                <w:rFonts w:ascii="Calibri Light"/>
                <w:color w:val="2D74B5"/>
                <w:sz w:val="24"/>
              </w:rPr>
              <w:t>Akuttmedisinsk beredskap utenom sykehus (legevakten)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806"/>
        </w:trPr>
        <w:tc>
          <w:tcPr>
            <w:tcW w:w="1130" w:type="dxa"/>
          </w:tcPr>
          <w:p w:rsidR="00A24C51" w:rsidRDefault="00584B04">
            <w:pPr>
              <w:pStyle w:val="TableParagraph"/>
              <w:spacing w:line="265" w:lineRule="exact"/>
              <w:ind w:left="110"/>
            </w:pPr>
            <w:r>
              <w:rPr>
                <w:color w:val="525252"/>
              </w:rPr>
              <w:t>7.4.1</w:t>
            </w:r>
          </w:p>
        </w:tc>
        <w:tc>
          <w:tcPr>
            <w:tcW w:w="5953" w:type="dxa"/>
          </w:tcPr>
          <w:p w:rsidR="00A24C51" w:rsidRDefault="00584B04">
            <w:pPr>
              <w:pStyle w:val="TableParagraph"/>
              <w:ind w:right="293"/>
            </w:pPr>
            <w:r>
              <w:t>Saker vedrørende organiseringen av legevaktsordningen i den enkelte kommune, herunder saker vedrørende etablering og</w:t>
            </w:r>
          </w:p>
          <w:p w:rsidR="00A24C51" w:rsidRDefault="00584B04">
            <w:pPr>
              <w:pStyle w:val="TableParagraph"/>
              <w:spacing w:line="252" w:lineRule="exact"/>
            </w:pPr>
            <w:r>
              <w:t>nedleggelse av legevakt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7.4.2</w:t>
            </w:r>
          </w:p>
        </w:tc>
        <w:tc>
          <w:tcPr>
            <w:tcW w:w="5953" w:type="dxa"/>
          </w:tcPr>
          <w:p w:rsidR="00A24C51" w:rsidRDefault="00584B04">
            <w:pPr>
              <w:pStyle w:val="TableParagraph"/>
              <w:spacing w:line="265" w:lineRule="exact"/>
            </w:pPr>
            <w:r>
              <w:t>Rutiner og prosedyrer for prioritering mellom pasienter og</w:t>
            </w:r>
          </w:p>
          <w:p w:rsidR="00A24C51" w:rsidRDefault="00584B04">
            <w:pPr>
              <w:pStyle w:val="TableParagraph"/>
              <w:spacing w:line="252" w:lineRule="exact"/>
            </w:pPr>
            <w:r>
              <w:t>oppfølging av pasienter med ulike skader og sykdommer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30" w:type="dxa"/>
          </w:tcPr>
          <w:p w:rsidR="00A24C51" w:rsidRDefault="00584B04">
            <w:pPr>
              <w:pStyle w:val="TableParagraph"/>
              <w:spacing w:line="266" w:lineRule="exact"/>
              <w:ind w:left="110"/>
            </w:pPr>
            <w:r>
              <w:rPr>
                <w:color w:val="525252"/>
              </w:rPr>
              <w:t>7.4.3</w:t>
            </w:r>
          </w:p>
        </w:tc>
        <w:tc>
          <w:tcPr>
            <w:tcW w:w="5953" w:type="dxa"/>
          </w:tcPr>
          <w:p w:rsidR="00A24C51" w:rsidRDefault="00584B04">
            <w:pPr>
              <w:pStyle w:val="TableParagraph"/>
              <w:ind w:right="141"/>
            </w:pPr>
            <w:r>
              <w:t>Rutiner og prosedyrer for samhandling og kommunikasjon mellom de akuttmedisinske tjenester, herunder akuttmedisinsk</w:t>
            </w:r>
          </w:p>
          <w:p w:rsidR="00A24C51" w:rsidRDefault="00584B04">
            <w:pPr>
              <w:pStyle w:val="TableParagraph"/>
              <w:spacing w:line="252" w:lineRule="exact"/>
            </w:pPr>
            <w:r>
              <w:t>kommunikasjonssentral, legevaktssentral og sykehus</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7.4.4</w:t>
            </w:r>
          </w:p>
        </w:tc>
        <w:tc>
          <w:tcPr>
            <w:tcW w:w="5953" w:type="dxa"/>
          </w:tcPr>
          <w:p w:rsidR="00A24C51" w:rsidRDefault="00584B04">
            <w:pPr>
              <w:pStyle w:val="TableParagraph"/>
              <w:ind w:right="945"/>
            </w:pPr>
            <w:r>
              <w:t>Dokumentering av rutiner og prosedyrer for medisinsk nødmeldetjeneste, jf. kap. 2 i forskrift om krav til</w:t>
            </w:r>
          </w:p>
          <w:p w:rsidR="00A24C51" w:rsidRDefault="00584B04">
            <w:pPr>
              <w:pStyle w:val="TableParagraph"/>
              <w:spacing w:line="252" w:lineRule="exact"/>
            </w:pPr>
            <w:r>
              <w:t>akuttmedisinske tjenester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7.4.5</w:t>
            </w:r>
          </w:p>
        </w:tc>
        <w:tc>
          <w:tcPr>
            <w:tcW w:w="5953" w:type="dxa"/>
          </w:tcPr>
          <w:p w:rsidR="00A24C51" w:rsidRDefault="00584B04">
            <w:pPr>
              <w:pStyle w:val="TableParagraph"/>
              <w:spacing w:line="248" w:lineRule="exact"/>
            </w:pPr>
            <w:r>
              <w:t>Evaluering av legevaktsordningen og tjenestetilbudet</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7.5</w:t>
            </w:r>
          </w:p>
        </w:tc>
        <w:tc>
          <w:tcPr>
            <w:tcW w:w="5953" w:type="dxa"/>
            <w:shd w:val="clear" w:color="auto" w:fill="D9D9D9"/>
          </w:tcPr>
          <w:p w:rsidR="00A24C51" w:rsidRDefault="00584B04">
            <w:pPr>
              <w:pStyle w:val="TableParagraph"/>
              <w:spacing w:before="37" w:line="276" w:lineRule="exact"/>
              <w:rPr>
                <w:rFonts w:ascii="Calibri Light" w:hAnsi="Calibri Light"/>
                <w:sz w:val="24"/>
              </w:rPr>
            </w:pPr>
            <w:bookmarkStart w:id="50" w:name="_bookmark49"/>
            <w:bookmarkEnd w:id="50"/>
            <w:r>
              <w:rPr>
                <w:rFonts w:ascii="Calibri Light" w:hAnsi="Calibri Light"/>
                <w:color w:val="2D74B5"/>
                <w:sz w:val="24"/>
              </w:rPr>
              <w:t>Helse- og omsorgstjenester i hjemmet og på institusjon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bl>
    <w:p w:rsidR="00A24C51" w:rsidRDefault="00A24C51">
      <w:pPr>
        <w:spacing w:line="265" w:lineRule="exact"/>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537"/>
        </w:trPr>
        <w:tc>
          <w:tcPr>
            <w:tcW w:w="1130" w:type="dxa"/>
          </w:tcPr>
          <w:p w:rsidR="00A24C51" w:rsidRDefault="00584B04">
            <w:pPr>
              <w:pStyle w:val="TableParagraph"/>
              <w:spacing w:line="268" w:lineRule="exact"/>
              <w:ind w:left="110"/>
            </w:pPr>
            <w:r>
              <w:rPr>
                <w:color w:val="525252"/>
              </w:rPr>
              <w:t>7.5.1</w:t>
            </w:r>
          </w:p>
        </w:tc>
        <w:tc>
          <w:tcPr>
            <w:tcW w:w="5953" w:type="dxa"/>
          </w:tcPr>
          <w:p w:rsidR="00A24C51" w:rsidRDefault="00584B04">
            <w:pPr>
              <w:pStyle w:val="TableParagraph"/>
              <w:spacing w:line="267" w:lineRule="exact"/>
            </w:pPr>
            <w:r>
              <w:t>Kommunens planer og prosjekter for helsetjenestene, inkludert</w:t>
            </w:r>
          </w:p>
          <w:p w:rsidR="00A24C51" w:rsidRDefault="00584B04">
            <w:pPr>
              <w:pStyle w:val="TableParagraph"/>
              <w:spacing w:line="251" w:lineRule="exact"/>
            </w:pPr>
            <w:r>
              <w:t>helseberedskapsplan</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7.5.2</w:t>
            </w:r>
          </w:p>
        </w:tc>
        <w:tc>
          <w:tcPr>
            <w:tcW w:w="5953" w:type="dxa"/>
          </w:tcPr>
          <w:p w:rsidR="00A24C51" w:rsidRDefault="00584B04">
            <w:pPr>
              <w:pStyle w:val="TableParagraph"/>
              <w:spacing w:line="267" w:lineRule="exact"/>
            </w:pPr>
            <w:r>
              <w:t>Tjenestestedenes årsplaner, årsmeldinger, lokale forskrifter og</w:t>
            </w:r>
          </w:p>
          <w:p w:rsidR="00A24C51" w:rsidRDefault="00584B04">
            <w:pPr>
              <w:pStyle w:val="TableParagraph"/>
              <w:spacing w:line="251" w:lineRule="exact"/>
            </w:pPr>
            <w:r>
              <w:t>veiledninger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343"/>
        </w:trPr>
        <w:tc>
          <w:tcPr>
            <w:tcW w:w="1130" w:type="dxa"/>
          </w:tcPr>
          <w:p w:rsidR="00A24C51" w:rsidRDefault="00584B04">
            <w:pPr>
              <w:pStyle w:val="TableParagraph"/>
              <w:spacing w:line="268" w:lineRule="exact"/>
              <w:ind w:left="110"/>
            </w:pPr>
            <w:r>
              <w:rPr>
                <w:color w:val="525252"/>
              </w:rPr>
              <w:t>7.5.3</w:t>
            </w:r>
          </w:p>
        </w:tc>
        <w:tc>
          <w:tcPr>
            <w:tcW w:w="5953" w:type="dxa"/>
          </w:tcPr>
          <w:p w:rsidR="00A24C51" w:rsidRDefault="00584B04">
            <w:pPr>
              <w:pStyle w:val="TableParagraph"/>
              <w:spacing w:line="267" w:lineRule="exact"/>
            </w:pPr>
            <w:r>
              <w:t>Om enkeltindivider bevares:</w:t>
            </w:r>
          </w:p>
          <w:p w:rsidR="00A24C51" w:rsidRDefault="00584B04">
            <w:pPr>
              <w:pStyle w:val="TableParagraph"/>
              <w:numPr>
                <w:ilvl w:val="0"/>
                <w:numId w:val="20"/>
              </w:numPr>
              <w:tabs>
                <w:tab w:val="left" w:pos="829"/>
              </w:tabs>
              <w:ind w:right="304"/>
            </w:pPr>
            <w:r>
              <w:t>Brukermappe / pasientmappe, herunder behandlingsopplegg for den enkelte pasient, vedtak, journalopplysninger, klager på vedtak med</w:t>
            </w:r>
            <w:r>
              <w:rPr>
                <w:spacing w:val="-11"/>
              </w:rPr>
              <w:t xml:space="preserve"> </w:t>
            </w:r>
            <w:r>
              <w:t>eventuelle</w:t>
            </w:r>
          </w:p>
          <w:p w:rsidR="00A24C51" w:rsidRDefault="00584B04">
            <w:pPr>
              <w:pStyle w:val="TableParagraph"/>
              <w:spacing w:line="252" w:lineRule="exact"/>
              <w:ind w:left="828"/>
            </w:pPr>
            <w:r>
              <w:t>vedlegg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30" w:type="dxa"/>
          </w:tcPr>
          <w:p w:rsidR="00A24C51" w:rsidRDefault="00584B04">
            <w:pPr>
              <w:pStyle w:val="TableParagraph"/>
              <w:spacing w:line="265" w:lineRule="exact"/>
              <w:ind w:left="110"/>
            </w:pPr>
            <w:r>
              <w:rPr>
                <w:color w:val="525252"/>
              </w:rPr>
              <w:t>7.5.4</w:t>
            </w:r>
          </w:p>
        </w:tc>
        <w:tc>
          <w:tcPr>
            <w:tcW w:w="5953" w:type="dxa"/>
          </w:tcPr>
          <w:p w:rsidR="00A24C51" w:rsidRDefault="00584B04">
            <w:pPr>
              <w:pStyle w:val="TableParagraph"/>
              <w:ind w:right="187"/>
            </w:pPr>
            <w:r>
              <w:t>Legeerklæringer til pårørende og andre dokumenter skrevet av enkeltpasienters leger, medisinbestillinger, flyttemeldinger,</w:t>
            </w:r>
          </w:p>
          <w:p w:rsidR="00A24C51" w:rsidRDefault="00584B04">
            <w:pPr>
              <w:pStyle w:val="TableParagraph"/>
              <w:spacing w:line="252" w:lineRule="exact"/>
            </w:pPr>
            <w:r>
              <w:t>dødsattester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5"/>
        </w:trPr>
        <w:tc>
          <w:tcPr>
            <w:tcW w:w="1130" w:type="dxa"/>
          </w:tcPr>
          <w:p w:rsidR="00A24C51" w:rsidRDefault="00584B04">
            <w:pPr>
              <w:pStyle w:val="TableParagraph"/>
              <w:spacing w:line="265" w:lineRule="exact"/>
              <w:ind w:left="110"/>
            </w:pPr>
            <w:r>
              <w:rPr>
                <w:color w:val="525252"/>
              </w:rPr>
              <w:t>7.5.5</w:t>
            </w:r>
          </w:p>
        </w:tc>
        <w:tc>
          <w:tcPr>
            <w:tcW w:w="5953" w:type="dxa"/>
          </w:tcPr>
          <w:p w:rsidR="00A24C51" w:rsidRDefault="00584B04">
            <w:pPr>
              <w:pStyle w:val="TableParagraph"/>
              <w:ind w:right="1533"/>
            </w:pPr>
            <w:r>
              <w:t>Dokumentasjon forbundet med oppdragstakere (støttekontakter og tilsynsførere):</w:t>
            </w:r>
          </w:p>
          <w:p w:rsidR="00A24C51" w:rsidRDefault="00584B04">
            <w:pPr>
              <w:pStyle w:val="TableParagraph"/>
              <w:numPr>
                <w:ilvl w:val="0"/>
                <w:numId w:val="19"/>
              </w:numPr>
              <w:tabs>
                <w:tab w:val="left" w:pos="829"/>
              </w:tabs>
              <w:ind w:right="948"/>
            </w:pPr>
            <w:r>
              <w:t>Opplæring og veiledning av støttekontakter og tilsynsførere</w:t>
            </w:r>
          </w:p>
          <w:p w:rsidR="00A24C51" w:rsidRDefault="00584B04">
            <w:pPr>
              <w:pStyle w:val="TableParagraph"/>
              <w:numPr>
                <w:ilvl w:val="0"/>
                <w:numId w:val="19"/>
              </w:numPr>
              <w:tabs>
                <w:tab w:val="left" w:pos="829"/>
              </w:tabs>
            </w:pPr>
            <w:r>
              <w:t>Taushetserklæring</w:t>
            </w:r>
          </w:p>
          <w:p w:rsidR="00A24C51" w:rsidRDefault="00584B04">
            <w:pPr>
              <w:pStyle w:val="TableParagraph"/>
              <w:numPr>
                <w:ilvl w:val="0"/>
                <w:numId w:val="19"/>
              </w:numPr>
              <w:tabs>
                <w:tab w:val="left" w:pos="829"/>
              </w:tabs>
              <w:spacing w:line="267" w:lineRule="exact"/>
            </w:pPr>
            <w:r>
              <w:t>Ut- og inngående korrespondanse med</w:t>
            </w:r>
            <w:r>
              <w:rPr>
                <w:spacing w:val="-8"/>
              </w:rPr>
              <w:t xml:space="preserve"> </w:t>
            </w:r>
            <w:r>
              <w:t>oppdragstaker</w:t>
            </w:r>
          </w:p>
          <w:p w:rsidR="00A24C51" w:rsidRDefault="00584B04">
            <w:pPr>
              <w:pStyle w:val="TableParagraph"/>
              <w:numPr>
                <w:ilvl w:val="0"/>
                <w:numId w:val="19"/>
              </w:numPr>
              <w:tabs>
                <w:tab w:val="left" w:pos="829"/>
              </w:tabs>
              <w:spacing w:line="267" w:lineRule="exact"/>
            </w:pPr>
            <w:r>
              <w:t>Rapporter</w:t>
            </w:r>
          </w:p>
          <w:p w:rsidR="00A24C51" w:rsidRDefault="00584B04">
            <w:pPr>
              <w:pStyle w:val="TableParagraph"/>
              <w:numPr>
                <w:ilvl w:val="0"/>
                <w:numId w:val="19"/>
              </w:numPr>
              <w:tabs>
                <w:tab w:val="left" w:pos="829"/>
              </w:tabs>
            </w:pPr>
            <w:r>
              <w:t>Eventuelle</w:t>
            </w:r>
            <w:r>
              <w:rPr>
                <w:spacing w:val="-3"/>
              </w:rPr>
              <w:t xml:space="preserve"> </w:t>
            </w:r>
            <w:r>
              <w:t>oppdragsmeldinger</w:t>
            </w:r>
          </w:p>
          <w:p w:rsidR="00A24C51" w:rsidRDefault="00584B04">
            <w:pPr>
              <w:pStyle w:val="TableParagraph"/>
              <w:numPr>
                <w:ilvl w:val="0"/>
                <w:numId w:val="19"/>
              </w:numPr>
              <w:tabs>
                <w:tab w:val="left" w:pos="829"/>
              </w:tabs>
              <w:spacing w:line="270" w:lineRule="atLeast"/>
              <w:ind w:right="564"/>
            </w:pPr>
            <w:r>
              <w:t>Eventuelt notat om at politiattest er mottatt (selve politiattesten kasseres etter at den ansatte</w:t>
            </w:r>
            <w:r>
              <w:rPr>
                <w:spacing w:val="-11"/>
              </w:rPr>
              <w:t xml:space="preserve"> </w:t>
            </w:r>
            <w:r>
              <w:t>slutter)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30" w:type="dxa"/>
            <w:shd w:val="clear" w:color="auto" w:fill="DBDBDB"/>
          </w:tcPr>
          <w:p w:rsidR="00A24C51" w:rsidRDefault="00584B04">
            <w:pPr>
              <w:pStyle w:val="TableParagraph"/>
              <w:spacing w:line="265" w:lineRule="exact"/>
              <w:ind w:left="110"/>
            </w:pPr>
            <w:r>
              <w:rPr>
                <w:color w:val="525252"/>
              </w:rPr>
              <w:t>7.6</w:t>
            </w:r>
          </w:p>
        </w:tc>
        <w:tc>
          <w:tcPr>
            <w:tcW w:w="5953" w:type="dxa"/>
            <w:shd w:val="clear" w:color="auto" w:fill="DBDBDB"/>
          </w:tcPr>
          <w:p w:rsidR="00A24C51" w:rsidRDefault="00584B04">
            <w:pPr>
              <w:pStyle w:val="TableParagraph"/>
              <w:spacing w:before="37" w:line="276" w:lineRule="exact"/>
              <w:rPr>
                <w:rFonts w:ascii="Calibri Light" w:hAnsi="Calibri Light"/>
                <w:sz w:val="24"/>
              </w:rPr>
            </w:pPr>
            <w:bookmarkStart w:id="51" w:name="_bookmark50"/>
            <w:bookmarkEnd w:id="51"/>
            <w:r>
              <w:rPr>
                <w:rFonts w:ascii="Calibri Light" w:hAnsi="Calibri Light"/>
                <w:color w:val="2D74B5"/>
                <w:sz w:val="24"/>
              </w:rPr>
              <w:t>Legemiddelhåndtering</w:t>
            </w:r>
          </w:p>
        </w:tc>
        <w:tc>
          <w:tcPr>
            <w:tcW w:w="1135" w:type="dxa"/>
            <w:shd w:val="clear" w:color="auto" w:fill="DBDBDB"/>
          </w:tcPr>
          <w:p w:rsidR="00A24C51" w:rsidRDefault="00584B04">
            <w:pPr>
              <w:pStyle w:val="TableParagraph"/>
              <w:spacing w:line="265" w:lineRule="exact"/>
              <w:ind w:left="111"/>
            </w:pPr>
            <w:r>
              <w:t>Bevares</w:t>
            </w:r>
          </w:p>
        </w:tc>
        <w:tc>
          <w:tcPr>
            <w:tcW w:w="1416" w:type="dxa"/>
            <w:shd w:val="clear" w:color="auto" w:fill="DBDBDB"/>
          </w:tcPr>
          <w:p w:rsidR="00A24C51" w:rsidRDefault="00584B04">
            <w:pPr>
              <w:pStyle w:val="TableParagraph"/>
              <w:spacing w:line="265"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7.6.1</w:t>
            </w:r>
          </w:p>
        </w:tc>
        <w:tc>
          <w:tcPr>
            <w:tcW w:w="5953" w:type="dxa"/>
          </w:tcPr>
          <w:p w:rsidR="00A24C51" w:rsidRDefault="00584B04">
            <w:pPr>
              <w:pStyle w:val="TableParagraph"/>
              <w:spacing w:line="248" w:lineRule="exact"/>
            </w:pPr>
            <w:r>
              <w:t>Revisjonsrapporter og oppfølging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7.6.2</w:t>
            </w:r>
          </w:p>
        </w:tc>
        <w:tc>
          <w:tcPr>
            <w:tcW w:w="5953" w:type="dxa"/>
          </w:tcPr>
          <w:p w:rsidR="00A24C51" w:rsidRDefault="00584B04">
            <w:pPr>
              <w:pStyle w:val="TableParagraph"/>
              <w:spacing w:line="265" w:lineRule="exact"/>
            </w:pPr>
            <w:r>
              <w:t>Egenvurderinger av legemiddelhåndteringsrutinene</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7.6.3</w:t>
            </w:r>
          </w:p>
        </w:tc>
        <w:tc>
          <w:tcPr>
            <w:tcW w:w="5953" w:type="dxa"/>
          </w:tcPr>
          <w:p w:rsidR="00A24C51" w:rsidRDefault="00584B04">
            <w:pPr>
              <w:pStyle w:val="TableParagraph"/>
              <w:spacing w:line="265" w:lineRule="exact"/>
            </w:pPr>
            <w:r>
              <w:t>Regnskap for A-preparater, regnskap for B-preparater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7.6.4</w:t>
            </w:r>
          </w:p>
        </w:tc>
        <w:tc>
          <w:tcPr>
            <w:tcW w:w="5953" w:type="dxa"/>
          </w:tcPr>
          <w:p w:rsidR="00A24C51" w:rsidRDefault="00584B04">
            <w:pPr>
              <w:pStyle w:val="TableParagraph"/>
              <w:spacing w:line="265" w:lineRule="exact"/>
            </w:pPr>
            <w:r>
              <w:t>Fullmakt for legemiddelhåndtering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7.6.5</w:t>
            </w:r>
          </w:p>
        </w:tc>
        <w:tc>
          <w:tcPr>
            <w:tcW w:w="5953" w:type="dxa"/>
          </w:tcPr>
          <w:p w:rsidR="00A24C51" w:rsidRDefault="00584B04">
            <w:pPr>
              <w:pStyle w:val="TableParagraph"/>
              <w:spacing w:line="265" w:lineRule="exact"/>
            </w:pPr>
            <w:r>
              <w:t>Opplæringsplaner:</w:t>
            </w:r>
          </w:p>
          <w:p w:rsidR="00A24C51" w:rsidRDefault="00584B04">
            <w:pPr>
              <w:pStyle w:val="TableParagraph"/>
              <w:numPr>
                <w:ilvl w:val="0"/>
                <w:numId w:val="18"/>
              </w:numPr>
              <w:tabs>
                <w:tab w:val="left" w:pos="829"/>
              </w:tabs>
              <w:spacing w:line="252" w:lineRule="exact"/>
            </w:pPr>
            <w:r>
              <w:t>Kursbevis, praksisskjema, fullmakt,</w:t>
            </w:r>
            <w:r>
              <w:rPr>
                <w:spacing w:val="-13"/>
              </w:rPr>
              <w:t xml:space="preserve"> </w:t>
            </w:r>
            <w:r>
              <w:t>sertifiseringsskjema</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7.6.6</w:t>
            </w:r>
          </w:p>
        </w:tc>
        <w:tc>
          <w:tcPr>
            <w:tcW w:w="5953" w:type="dxa"/>
          </w:tcPr>
          <w:p w:rsidR="00A24C51" w:rsidRDefault="00584B04">
            <w:pPr>
              <w:pStyle w:val="TableParagraph"/>
              <w:spacing w:line="265" w:lineRule="exact"/>
            </w:pPr>
            <w:r>
              <w:t>Egne skjema for sjekklister, internkontroll (oppbevares i</w:t>
            </w:r>
          </w:p>
          <w:p w:rsidR="00A24C51" w:rsidRDefault="00584B04">
            <w:pPr>
              <w:pStyle w:val="TableParagraph"/>
              <w:spacing w:line="252" w:lineRule="exact"/>
            </w:pPr>
            <w:r>
              <w:t>virksomheten)</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7.7</w:t>
            </w:r>
          </w:p>
        </w:tc>
        <w:tc>
          <w:tcPr>
            <w:tcW w:w="5953" w:type="dxa"/>
            <w:shd w:val="clear" w:color="auto" w:fill="D9D9D9"/>
          </w:tcPr>
          <w:p w:rsidR="00A24C51" w:rsidRDefault="00584B04">
            <w:pPr>
              <w:pStyle w:val="TableParagraph"/>
              <w:spacing w:before="37" w:line="276" w:lineRule="exact"/>
              <w:rPr>
                <w:rFonts w:ascii="Calibri Light"/>
                <w:sz w:val="24"/>
              </w:rPr>
            </w:pPr>
            <w:bookmarkStart w:id="52" w:name="_bookmark51"/>
            <w:bookmarkEnd w:id="52"/>
            <w:r>
              <w:rPr>
                <w:rFonts w:ascii="Calibri Light"/>
                <w:color w:val="2D74B5"/>
                <w:sz w:val="24"/>
              </w:rPr>
              <w:t>Rusomsorgen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7.7.1</w:t>
            </w:r>
          </w:p>
        </w:tc>
        <w:tc>
          <w:tcPr>
            <w:tcW w:w="5953" w:type="dxa"/>
          </w:tcPr>
          <w:p w:rsidR="00A24C51" w:rsidRDefault="00584B04">
            <w:pPr>
              <w:pStyle w:val="TableParagraph"/>
              <w:spacing w:line="265" w:lineRule="exact"/>
            </w:pPr>
            <w:r>
              <w:t>Årsrapporter, årsmeldinger, lokale forskrifter, rutinebeskrivelser</w:t>
            </w:r>
          </w:p>
          <w:p w:rsidR="00A24C51" w:rsidRDefault="00584B04">
            <w:pPr>
              <w:pStyle w:val="TableParagraph"/>
              <w:spacing w:line="252" w:lineRule="exact"/>
            </w:pPr>
            <w:r>
              <w:t>og veiledninger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7.7.2</w:t>
            </w:r>
          </w:p>
        </w:tc>
        <w:tc>
          <w:tcPr>
            <w:tcW w:w="5953" w:type="dxa"/>
          </w:tcPr>
          <w:p w:rsidR="00A24C51" w:rsidRDefault="00584B04">
            <w:pPr>
              <w:pStyle w:val="TableParagraph"/>
              <w:spacing w:line="248" w:lineRule="exact"/>
            </w:pPr>
            <w:r>
              <w:t>Prosjekter som ikke dokumenteres andre steder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30" w:type="dxa"/>
          </w:tcPr>
          <w:p w:rsidR="00A24C51" w:rsidRDefault="00584B04">
            <w:pPr>
              <w:pStyle w:val="TableParagraph"/>
              <w:spacing w:line="265" w:lineRule="exact"/>
              <w:ind w:left="110"/>
            </w:pPr>
            <w:r>
              <w:rPr>
                <w:color w:val="525252"/>
              </w:rPr>
              <w:t>7.7.3</w:t>
            </w:r>
          </w:p>
        </w:tc>
        <w:tc>
          <w:tcPr>
            <w:tcW w:w="5953" w:type="dxa"/>
          </w:tcPr>
          <w:p w:rsidR="00A24C51" w:rsidRDefault="00584B04">
            <w:pPr>
              <w:pStyle w:val="TableParagraph"/>
              <w:spacing w:line="265" w:lineRule="exact"/>
            </w:pPr>
            <w:r>
              <w:t>Om enkeltindivider bevares følgende dokumentasjon:</w:t>
            </w:r>
          </w:p>
          <w:p w:rsidR="00A24C51" w:rsidRDefault="00584B04">
            <w:pPr>
              <w:pStyle w:val="TableParagraph"/>
              <w:numPr>
                <w:ilvl w:val="0"/>
                <w:numId w:val="17"/>
              </w:numPr>
              <w:tabs>
                <w:tab w:val="left" w:pos="829"/>
              </w:tabs>
              <w:spacing w:line="270" w:lineRule="atLeast"/>
              <w:ind w:right="1344"/>
            </w:pPr>
            <w:r>
              <w:t>Brukermappe / klientmappe, herunder behandlingsopplegg for den enkelte</w:t>
            </w:r>
            <w:r>
              <w:rPr>
                <w:spacing w:val="-10"/>
              </w:rPr>
              <w:t xml:space="preserve"> </w:t>
            </w:r>
            <w:r>
              <w:t>klient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148"/>
        </w:trPr>
        <w:tc>
          <w:tcPr>
            <w:tcW w:w="1130" w:type="dxa"/>
          </w:tcPr>
          <w:p w:rsidR="00A24C51" w:rsidRDefault="00584B04">
            <w:pPr>
              <w:pStyle w:val="TableParagraph"/>
              <w:spacing w:line="265" w:lineRule="exact"/>
              <w:ind w:left="110"/>
            </w:pPr>
            <w:r>
              <w:rPr>
                <w:color w:val="525252"/>
              </w:rPr>
              <w:t>7.7.4</w:t>
            </w:r>
          </w:p>
        </w:tc>
        <w:tc>
          <w:tcPr>
            <w:tcW w:w="5953" w:type="dxa"/>
          </w:tcPr>
          <w:p w:rsidR="00A24C51" w:rsidRDefault="00584B04">
            <w:pPr>
              <w:pStyle w:val="TableParagraph"/>
              <w:ind w:right="1533"/>
            </w:pPr>
            <w:r>
              <w:t>Dokumentasjon forbundet med oppdragstakere (støttekontakter og tilsynsførere):</w:t>
            </w:r>
          </w:p>
          <w:p w:rsidR="00A24C51" w:rsidRDefault="00584B04">
            <w:pPr>
              <w:pStyle w:val="TableParagraph"/>
              <w:numPr>
                <w:ilvl w:val="0"/>
                <w:numId w:val="16"/>
              </w:numPr>
              <w:tabs>
                <w:tab w:val="left" w:pos="829"/>
              </w:tabs>
              <w:spacing w:line="237" w:lineRule="auto"/>
              <w:ind w:right="948"/>
            </w:pPr>
            <w:r>
              <w:t>Opplæring og veiledning av støttekontakter og tilsynsførere</w:t>
            </w:r>
          </w:p>
          <w:p w:rsidR="00A24C51" w:rsidRDefault="00584B04">
            <w:pPr>
              <w:pStyle w:val="TableParagraph"/>
              <w:numPr>
                <w:ilvl w:val="0"/>
                <w:numId w:val="16"/>
              </w:numPr>
              <w:tabs>
                <w:tab w:val="left" w:pos="829"/>
              </w:tabs>
              <w:spacing w:before="1"/>
            </w:pPr>
            <w:r>
              <w:t>Taushetserklæring</w:t>
            </w:r>
          </w:p>
          <w:p w:rsidR="00A24C51" w:rsidRDefault="00584B04">
            <w:pPr>
              <w:pStyle w:val="TableParagraph"/>
              <w:numPr>
                <w:ilvl w:val="0"/>
                <w:numId w:val="16"/>
              </w:numPr>
              <w:tabs>
                <w:tab w:val="left" w:pos="829"/>
              </w:tabs>
            </w:pPr>
            <w:r>
              <w:t>Ut- og inngående korrespondanse med</w:t>
            </w:r>
            <w:r>
              <w:rPr>
                <w:spacing w:val="-8"/>
              </w:rPr>
              <w:t xml:space="preserve"> </w:t>
            </w:r>
            <w:r>
              <w:t>oppdragstaker</w:t>
            </w:r>
          </w:p>
          <w:p w:rsidR="00A24C51" w:rsidRDefault="00584B04">
            <w:pPr>
              <w:pStyle w:val="TableParagraph"/>
              <w:numPr>
                <w:ilvl w:val="0"/>
                <w:numId w:val="16"/>
              </w:numPr>
              <w:tabs>
                <w:tab w:val="left" w:pos="829"/>
              </w:tabs>
            </w:pPr>
            <w:r>
              <w:t>Rapporter</w:t>
            </w:r>
          </w:p>
          <w:p w:rsidR="00A24C51" w:rsidRDefault="00584B04">
            <w:pPr>
              <w:pStyle w:val="TableParagraph"/>
              <w:numPr>
                <w:ilvl w:val="0"/>
                <w:numId w:val="16"/>
              </w:numPr>
              <w:tabs>
                <w:tab w:val="left" w:pos="829"/>
              </w:tabs>
              <w:spacing w:before="1" w:line="252" w:lineRule="exact"/>
            </w:pPr>
            <w:r>
              <w:t>Eventuelle</w:t>
            </w:r>
            <w:r>
              <w:rPr>
                <w:spacing w:val="-3"/>
              </w:rPr>
              <w:t xml:space="preserve"> </w:t>
            </w:r>
            <w:r>
              <w:t>oppdragsmeldinger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537"/>
        </w:trPr>
        <w:tc>
          <w:tcPr>
            <w:tcW w:w="1130" w:type="dxa"/>
          </w:tcPr>
          <w:p w:rsidR="00A24C51" w:rsidRDefault="00A24C51">
            <w:pPr>
              <w:pStyle w:val="TableParagraph"/>
              <w:ind w:left="0"/>
              <w:rPr>
                <w:rFonts w:ascii="Times New Roman"/>
              </w:rPr>
            </w:pPr>
          </w:p>
        </w:tc>
        <w:tc>
          <w:tcPr>
            <w:tcW w:w="5953" w:type="dxa"/>
          </w:tcPr>
          <w:p w:rsidR="00A24C51" w:rsidRDefault="00584B04">
            <w:pPr>
              <w:pStyle w:val="TableParagraph"/>
              <w:numPr>
                <w:ilvl w:val="0"/>
                <w:numId w:val="15"/>
              </w:numPr>
              <w:tabs>
                <w:tab w:val="left" w:pos="829"/>
              </w:tabs>
              <w:spacing w:line="267" w:lineRule="exact"/>
            </w:pPr>
            <w:r>
              <w:t>Eventuelt notat om at politiattest er mottatt</w:t>
            </w:r>
            <w:r>
              <w:rPr>
                <w:spacing w:val="-9"/>
              </w:rPr>
              <w:t xml:space="preserve"> </w:t>
            </w:r>
            <w:r>
              <w:t>(selve</w:t>
            </w:r>
          </w:p>
          <w:p w:rsidR="00A24C51" w:rsidRDefault="00584B04">
            <w:pPr>
              <w:pStyle w:val="TableParagraph"/>
              <w:spacing w:line="251" w:lineRule="exact"/>
              <w:ind w:left="828"/>
            </w:pPr>
            <w:r>
              <w:t>politiattesten kasseres etter at den ansatte slutter)</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8" w:lineRule="exact"/>
              <w:ind w:left="110"/>
            </w:pPr>
            <w:r>
              <w:rPr>
                <w:color w:val="525252"/>
              </w:rPr>
              <w:t>7.8</w:t>
            </w:r>
          </w:p>
        </w:tc>
        <w:tc>
          <w:tcPr>
            <w:tcW w:w="5953" w:type="dxa"/>
            <w:shd w:val="clear" w:color="auto" w:fill="D9D9D9"/>
          </w:tcPr>
          <w:p w:rsidR="00A24C51" w:rsidRDefault="00584B04">
            <w:pPr>
              <w:pStyle w:val="TableParagraph"/>
              <w:spacing w:before="40" w:line="273" w:lineRule="exact"/>
              <w:rPr>
                <w:rFonts w:ascii="Calibri Light"/>
                <w:sz w:val="24"/>
              </w:rPr>
            </w:pPr>
            <w:bookmarkStart w:id="53" w:name="_bookmark52"/>
            <w:bookmarkEnd w:id="53"/>
            <w:r>
              <w:rPr>
                <w:rFonts w:ascii="Calibri Light"/>
                <w:color w:val="2D74B5"/>
                <w:sz w:val="24"/>
              </w:rPr>
              <w:t>Overgrepsmottak og krisesentre</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7.8.1</w:t>
            </w:r>
          </w:p>
        </w:tc>
        <w:tc>
          <w:tcPr>
            <w:tcW w:w="5953" w:type="dxa"/>
          </w:tcPr>
          <w:p w:rsidR="00A24C51" w:rsidRDefault="00584B04">
            <w:pPr>
              <w:pStyle w:val="TableParagraph"/>
              <w:spacing w:line="248" w:lineRule="exact"/>
            </w:pPr>
            <w:r>
              <w:t>Kommunens organisering av overgrepsmottak og krisesentre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8" w:lineRule="exact"/>
              <w:ind w:left="110"/>
            </w:pPr>
            <w:r>
              <w:rPr>
                <w:color w:val="525252"/>
              </w:rPr>
              <w:t>7.8.2</w:t>
            </w:r>
          </w:p>
        </w:tc>
        <w:tc>
          <w:tcPr>
            <w:tcW w:w="5953" w:type="dxa"/>
          </w:tcPr>
          <w:p w:rsidR="00A24C51" w:rsidRDefault="00584B04">
            <w:pPr>
              <w:pStyle w:val="TableParagraph"/>
              <w:spacing w:line="267" w:lineRule="exact"/>
            </w:pPr>
            <w:r>
              <w:t>Årsplaner, årsmeldinger, referater fra fagmøter, prosjekter og</w:t>
            </w:r>
          </w:p>
          <w:p w:rsidR="00A24C51" w:rsidRDefault="00584B04">
            <w:pPr>
              <w:pStyle w:val="TableParagraph"/>
              <w:spacing w:line="251" w:lineRule="exact"/>
            </w:pPr>
            <w:r>
              <w:t>opplæringstiltak ved senteret</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7.8.3</w:t>
            </w:r>
          </w:p>
        </w:tc>
        <w:tc>
          <w:tcPr>
            <w:tcW w:w="5953" w:type="dxa"/>
          </w:tcPr>
          <w:p w:rsidR="00A24C51" w:rsidRDefault="00584B04">
            <w:pPr>
              <w:pStyle w:val="TableParagraph"/>
              <w:spacing w:line="265" w:lineRule="exact"/>
            </w:pPr>
            <w:r>
              <w:t>Om enkeltindivider bevares følgende dokumentasjon:</w:t>
            </w:r>
          </w:p>
          <w:p w:rsidR="00A24C51" w:rsidRDefault="00584B04">
            <w:pPr>
              <w:pStyle w:val="TableParagraph"/>
              <w:numPr>
                <w:ilvl w:val="0"/>
                <w:numId w:val="14"/>
              </w:numPr>
              <w:tabs>
                <w:tab w:val="left" w:pos="829"/>
              </w:tabs>
            </w:pPr>
            <w:r>
              <w:t>Opphold ved overgrepsmottak og</w:t>
            </w:r>
            <w:r>
              <w:rPr>
                <w:spacing w:val="-6"/>
              </w:rPr>
              <w:t xml:space="preserve"> </w:t>
            </w:r>
            <w:r>
              <w:t>krisesenter</w:t>
            </w:r>
          </w:p>
          <w:p w:rsidR="00A24C51" w:rsidRDefault="00584B04">
            <w:pPr>
              <w:pStyle w:val="TableParagraph"/>
              <w:numPr>
                <w:ilvl w:val="0"/>
                <w:numId w:val="14"/>
              </w:numPr>
              <w:tabs>
                <w:tab w:val="left" w:pos="829"/>
              </w:tabs>
              <w:spacing w:line="252" w:lineRule="exact"/>
            </w:pPr>
            <w:r>
              <w:t>Hjelpetiltak ved</w:t>
            </w:r>
            <w:r>
              <w:rPr>
                <w:spacing w:val="-4"/>
              </w:rPr>
              <w:t xml:space="preserve"> </w:t>
            </w:r>
            <w:r>
              <w:t>krisesenter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7.9</w:t>
            </w:r>
          </w:p>
        </w:tc>
        <w:tc>
          <w:tcPr>
            <w:tcW w:w="5953" w:type="dxa"/>
            <w:shd w:val="clear" w:color="auto" w:fill="D9D9D9"/>
          </w:tcPr>
          <w:p w:rsidR="00A24C51" w:rsidRDefault="00584B04" w:rsidP="0013068A">
            <w:pPr>
              <w:pStyle w:val="TableParagraph"/>
              <w:spacing w:before="37" w:line="276" w:lineRule="exact"/>
              <w:rPr>
                <w:rFonts w:ascii="Calibri Light"/>
                <w:sz w:val="24"/>
              </w:rPr>
            </w:pPr>
            <w:bookmarkStart w:id="54" w:name="_bookmark53"/>
            <w:bookmarkEnd w:id="54"/>
            <w:r>
              <w:rPr>
                <w:rFonts w:ascii="Calibri Light"/>
                <w:color w:val="2D74B5"/>
                <w:sz w:val="24"/>
              </w:rPr>
              <w:t>Skjenkebevilling</w:t>
            </w:r>
            <w:r w:rsidR="00974825">
              <w:rPr>
                <w:rFonts w:ascii="Calibri Light"/>
                <w:color w:val="2D74B5"/>
                <w:sz w:val="24"/>
              </w:rPr>
              <w:t xml:space="preserve"> </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7.9.1</w:t>
            </w:r>
          </w:p>
        </w:tc>
        <w:tc>
          <w:tcPr>
            <w:tcW w:w="5953" w:type="dxa"/>
          </w:tcPr>
          <w:p w:rsidR="00A24C51" w:rsidRDefault="00584B04">
            <w:pPr>
              <w:pStyle w:val="TableParagraph"/>
              <w:spacing w:line="265" w:lineRule="exact"/>
            </w:pPr>
            <w:r>
              <w:t>Kommunens handlingsplan for alkohol og rus samt lokale</w:t>
            </w:r>
          </w:p>
          <w:p w:rsidR="00A24C51" w:rsidRDefault="00584B04">
            <w:pPr>
              <w:pStyle w:val="TableParagraph"/>
              <w:spacing w:line="252" w:lineRule="exact"/>
            </w:pPr>
            <w:r>
              <w:t>forskrifter og retningslinjer for skjenkebevilling og salgsbevilling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3"/>
        </w:trPr>
        <w:tc>
          <w:tcPr>
            <w:tcW w:w="1130" w:type="dxa"/>
            <w:tcBorders>
              <w:bottom w:val="single" w:sz="6" w:space="0" w:color="000000"/>
            </w:tcBorders>
          </w:tcPr>
          <w:p w:rsidR="00A24C51" w:rsidRDefault="00584B04">
            <w:pPr>
              <w:pStyle w:val="TableParagraph"/>
              <w:spacing w:line="265" w:lineRule="exact"/>
              <w:ind w:left="110"/>
            </w:pPr>
            <w:r>
              <w:rPr>
                <w:color w:val="525252"/>
              </w:rPr>
              <w:t>7.9.2</w:t>
            </w:r>
          </w:p>
        </w:tc>
        <w:tc>
          <w:tcPr>
            <w:tcW w:w="5953" w:type="dxa"/>
            <w:tcBorders>
              <w:bottom w:val="single" w:sz="6" w:space="0" w:color="000000"/>
            </w:tcBorders>
          </w:tcPr>
          <w:p w:rsidR="00A24C51" w:rsidRDefault="00584B04">
            <w:pPr>
              <w:pStyle w:val="TableParagraph"/>
              <w:ind w:right="845"/>
            </w:pPr>
            <w:r>
              <w:t>Kommunens rutiner for kontroll med skjenke- og serveringssteder samt saker som gjelder inndragning av</w:t>
            </w:r>
          </w:p>
          <w:p w:rsidR="00A24C51" w:rsidRDefault="00584B04">
            <w:pPr>
              <w:pStyle w:val="TableParagraph"/>
              <w:spacing w:line="250" w:lineRule="exact"/>
            </w:pPr>
            <w:r>
              <w:t>skjenkebevilling</w:t>
            </w:r>
          </w:p>
        </w:tc>
        <w:tc>
          <w:tcPr>
            <w:tcW w:w="1135" w:type="dxa"/>
            <w:tcBorders>
              <w:bottom w:val="single" w:sz="6" w:space="0" w:color="000000"/>
            </w:tcBorders>
          </w:tcPr>
          <w:p w:rsidR="00A24C51" w:rsidRDefault="00584B04">
            <w:pPr>
              <w:pStyle w:val="TableParagraph"/>
              <w:spacing w:line="265" w:lineRule="exact"/>
              <w:ind w:left="111"/>
            </w:pPr>
            <w:r>
              <w:t>X</w:t>
            </w:r>
          </w:p>
        </w:tc>
        <w:tc>
          <w:tcPr>
            <w:tcW w:w="1416" w:type="dxa"/>
            <w:tcBorders>
              <w:bottom w:val="single" w:sz="6" w:space="0" w:color="000000"/>
            </w:tcBorders>
          </w:tcPr>
          <w:p w:rsidR="00A24C51" w:rsidRDefault="00A24C51">
            <w:pPr>
              <w:pStyle w:val="TableParagraph"/>
              <w:ind w:left="0"/>
              <w:rPr>
                <w:rFonts w:ascii="Times New Roman"/>
              </w:rPr>
            </w:pPr>
          </w:p>
        </w:tc>
      </w:tr>
      <w:tr w:rsidR="00A24C51">
        <w:trPr>
          <w:trHeight w:val="534"/>
        </w:trPr>
        <w:tc>
          <w:tcPr>
            <w:tcW w:w="1130" w:type="dxa"/>
            <w:tcBorders>
              <w:top w:val="single" w:sz="6" w:space="0" w:color="000000"/>
            </w:tcBorders>
          </w:tcPr>
          <w:p w:rsidR="00A24C51" w:rsidRDefault="00584B04">
            <w:pPr>
              <w:pStyle w:val="TableParagraph"/>
              <w:spacing w:line="263" w:lineRule="exact"/>
              <w:ind w:left="110"/>
            </w:pPr>
            <w:r>
              <w:rPr>
                <w:color w:val="525252"/>
              </w:rPr>
              <w:t>7.9.3</w:t>
            </w:r>
          </w:p>
        </w:tc>
        <w:tc>
          <w:tcPr>
            <w:tcW w:w="5953" w:type="dxa"/>
            <w:tcBorders>
              <w:top w:val="single" w:sz="6" w:space="0" w:color="000000"/>
            </w:tcBorders>
          </w:tcPr>
          <w:p w:rsidR="00A24C51" w:rsidRDefault="00584B04">
            <w:pPr>
              <w:pStyle w:val="TableParagraph"/>
              <w:spacing w:line="263" w:lineRule="exact"/>
            </w:pPr>
            <w:r>
              <w:t>Vitnemål fra etablererprøven og kunnskapsprøven skal bevares</w:t>
            </w:r>
          </w:p>
          <w:p w:rsidR="00A24C51" w:rsidRDefault="00584B04">
            <w:pPr>
              <w:pStyle w:val="TableParagraph"/>
              <w:spacing w:line="252" w:lineRule="exact"/>
            </w:pPr>
            <w:r>
              <w:t>i kommunen hvor prøven er avlagt</w:t>
            </w:r>
          </w:p>
        </w:tc>
        <w:tc>
          <w:tcPr>
            <w:tcW w:w="1135" w:type="dxa"/>
            <w:tcBorders>
              <w:top w:val="single" w:sz="6" w:space="0" w:color="000000"/>
            </w:tcBorders>
          </w:tcPr>
          <w:p w:rsidR="00A24C51" w:rsidRDefault="00584B04">
            <w:pPr>
              <w:pStyle w:val="TableParagraph"/>
              <w:spacing w:line="263" w:lineRule="exact"/>
              <w:ind w:left="111"/>
            </w:pPr>
            <w:r>
              <w:t>X</w:t>
            </w:r>
          </w:p>
        </w:tc>
        <w:tc>
          <w:tcPr>
            <w:tcW w:w="1416" w:type="dxa"/>
            <w:tcBorders>
              <w:top w:val="single" w:sz="6" w:space="0" w:color="000000"/>
            </w:tcBorders>
          </w:tcPr>
          <w:p w:rsidR="00A24C51" w:rsidRDefault="00A24C51">
            <w:pPr>
              <w:pStyle w:val="TableParagraph"/>
              <w:ind w:left="0"/>
              <w:rPr>
                <w:rFonts w:ascii="Times New Roman"/>
              </w:rPr>
            </w:pPr>
          </w:p>
        </w:tc>
      </w:tr>
      <w:tr w:rsidR="00A24C51">
        <w:trPr>
          <w:trHeight w:val="806"/>
        </w:trPr>
        <w:tc>
          <w:tcPr>
            <w:tcW w:w="1130" w:type="dxa"/>
          </w:tcPr>
          <w:p w:rsidR="00A24C51" w:rsidRDefault="00584B04">
            <w:pPr>
              <w:pStyle w:val="TableParagraph"/>
              <w:spacing w:line="265" w:lineRule="exact"/>
              <w:ind w:left="110"/>
            </w:pPr>
            <w:r>
              <w:rPr>
                <w:color w:val="525252"/>
              </w:rPr>
              <w:t>7.9.4</w:t>
            </w:r>
          </w:p>
        </w:tc>
        <w:tc>
          <w:tcPr>
            <w:tcW w:w="5953" w:type="dxa"/>
          </w:tcPr>
          <w:p w:rsidR="00A24C51" w:rsidRDefault="00584B04">
            <w:pPr>
              <w:pStyle w:val="TableParagraph"/>
              <w:spacing w:line="265" w:lineRule="exact"/>
            </w:pPr>
            <w:r>
              <w:t>Innvilgelse av ny eller utvidet skjenkebevilling, herunder:</w:t>
            </w:r>
          </w:p>
          <w:p w:rsidR="00A24C51" w:rsidRDefault="00584B04">
            <w:pPr>
              <w:pStyle w:val="TableParagraph"/>
              <w:numPr>
                <w:ilvl w:val="0"/>
                <w:numId w:val="13"/>
              </w:numPr>
              <w:tabs>
                <w:tab w:val="left" w:pos="829"/>
              </w:tabs>
            </w:pPr>
            <w:r>
              <w:t>Utvidelse av åpnings- og</w:t>
            </w:r>
            <w:r>
              <w:rPr>
                <w:spacing w:val="-2"/>
              </w:rPr>
              <w:t xml:space="preserve"> </w:t>
            </w:r>
            <w:r>
              <w:t>skjenketid</w:t>
            </w:r>
          </w:p>
          <w:p w:rsidR="00A24C51" w:rsidRDefault="00584B04">
            <w:pPr>
              <w:pStyle w:val="TableParagraph"/>
              <w:numPr>
                <w:ilvl w:val="0"/>
                <w:numId w:val="13"/>
              </w:numPr>
              <w:tabs>
                <w:tab w:val="left" w:pos="829"/>
              </w:tabs>
              <w:spacing w:line="252" w:lineRule="exact"/>
            </w:pPr>
            <w:r>
              <w:t>Uteservering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7.9.5</w:t>
            </w:r>
          </w:p>
        </w:tc>
        <w:tc>
          <w:tcPr>
            <w:tcW w:w="5953" w:type="dxa"/>
          </w:tcPr>
          <w:p w:rsidR="00A24C51" w:rsidRDefault="00584B04">
            <w:pPr>
              <w:pStyle w:val="TableParagraph"/>
              <w:spacing w:line="265" w:lineRule="exact"/>
            </w:pPr>
            <w:r>
              <w:t>Ambulerende skjenkebevillinger for lukket eller åpent</w:t>
            </w:r>
          </w:p>
          <w:p w:rsidR="00A24C51" w:rsidRDefault="00584B04">
            <w:pPr>
              <w:pStyle w:val="TableParagraph"/>
              <w:spacing w:line="252" w:lineRule="exact"/>
            </w:pPr>
            <w:r>
              <w:t>enkeltarrangement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4 år</w:t>
            </w:r>
          </w:p>
        </w:tc>
      </w:tr>
      <w:tr w:rsidR="00A24C51">
        <w:trPr>
          <w:trHeight w:val="357"/>
        </w:trPr>
        <w:tc>
          <w:tcPr>
            <w:tcW w:w="1130" w:type="dxa"/>
            <w:shd w:val="clear" w:color="auto" w:fill="9CC2E4"/>
          </w:tcPr>
          <w:p w:rsidR="00A24C51" w:rsidRDefault="00584B04">
            <w:pPr>
              <w:pStyle w:val="TableParagraph"/>
              <w:spacing w:line="265" w:lineRule="exact"/>
              <w:ind w:left="110"/>
            </w:pPr>
            <w:r>
              <w:rPr>
                <w:color w:val="525252"/>
              </w:rPr>
              <w:t>8</w:t>
            </w:r>
          </w:p>
        </w:tc>
        <w:tc>
          <w:tcPr>
            <w:tcW w:w="5953" w:type="dxa"/>
            <w:shd w:val="clear" w:color="auto" w:fill="9CC2E4"/>
          </w:tcPr>
          <w:p w:rsidR="00A24C51" w:rsidRDefault="00584B04">
            <w:pPr>
              <w:pStyle w:val="TableParagraph"/>
              <w:spacing w:before="38" w:line="299" w:lineRule="exact"/>
              <w:rPr>
                <w:rFonts w:ascii="Calibri Light"/>
                <w:sz w:val="26"/>
              </w:rPr>
            </w:pPr>
            <w:bookmarkStart w:id="55" w:name="_bookmark54"/>
            <w:bookmarkEnd w:id="55"/>
            <w:r>
              <w:rPr>
                <w:rFonts w:ascii="Calibri Light"/>
                <w:sz w:val="26"/>
              </w:rPr>
              <w:t>Sosial- og velferdstjenester</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8.1</w:t>
            </w:r>
          </w:p>
        </w:tc>
        <w:tc>
          <w:tcPr>
            <w:tcW w:w="5953" w:type="dxa"/>
            <w:shd w:val="clear" w:color="auto" w:fill="D9D9D9"/>
          </w:tcPr>
          <w:p w:rsidR="00A24C51" w:rsidRDefault="00584B04">
            <w:pPr>
              <w:pStyle w:val="TableParagraph"/>
              <w:spacing w:before="37" w:line="276" w:lineRule="exact"/>
              <w:rPr>
                <w:rFonts w:ascii="Calibri Light"/>
                <w:sz w:val="24"/>
              </w:rPr>
            </w:pPr>
            <w:bookmarkStart w:id="56" w:name="_bookmark55"/>
            <w:bookmarkEnd w:id="56"/>
            <w:r>
              <w:rPr>
                <w:rFonts w:ascii="Calibri Light"/>
                <w:color w:val="2D74B5"/>
                <w:sz w:val="24"/>
              </w:rPr>
              <w:t>Sosialtjenesten (NAV)</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8.1.1</w:t>
            </w:r>
          </w:p>
        </w:tc>
        <w:tc>
          <w:tcPr>
            <w:tcW w:w="5953" w:type="dxa"/>
          </w:tcPr>
          <w:p w:rsidR="00A24C51" w:rsidRDefault="00584B04">
            <w:pPr>
              <w:pStyle w:val="TableParagraph"/>
              <w:spacing w:line="265" w:lineRule="exact"/>
            </w:pPr>
            <w:r>
              <w:t>Kommunens planer og prosjekter for sosial- og</w:t>
            </w:r>
          </w:p>
          <w:p w:rsidR="00A24C51" w:rsidRDefault="00584B04">
            <w:pPr>
              <w:pStyle w:val="TableParagraph"/>
              <w:spacing w:line="252" w:lineRule="exact"/>
            </w:pPr>
            <w:r>
              <w:t>velferdstjenestene, inkludert sosialberedskapsplan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4"/>
        </w:trPr>
        <w:tc>
          <w:tcPr>
            <w:tcW w:w="1130" w:type="dxa"/>
          </w:tcPr>
          <w:p w:rsidR="00A24C51" w:rsidRDefault="00584B04">
            <w:pPr>
              <w:pStyle w:val="TableParagraph"/>
              <w:spacing w:line="265" w:lineRule="exact"/>
              <w:ind w:left="110"/>
            </w:pPr>
            <w:r>
              <w:rPr>
                <w:color w:val="525252"/>
              </w:rPr>
              <w:t>8.1.2</w:t>
            </w:r>
          </w:p>
        </w:tc>
        <w:tc>
          <w:tcPr>
            <w:tcW w:w="5953" w:type="dxa"/>
          </w:tcPr>
          <w:p w:rsidR="00A24C51" w:rsidRDefault="00584B04">
            <w:pPr>
              <w:pStyle w:val="TableParagraph"/>
              <w:ind w:right="314"/>
            </w:pPr>
            <w:r>
              <w:t>Årsplaner, årsmeldinger, lokale forskrifter, rutinebeskrivelser, samarbeidsavtalen om oppgavefordeling og satser for</w:t>
            </w:r>
          </w:p>
          <w:p w:rsidR="00A24C51" w:rsidRDefault="00584B04">
            <w:pPr>
              <w:pStyle w:val="TableParagraph"/>
              <w:spacing w:line="249" w:lineRule="exact"/>
            </w:pPr>
            <w:r>
              <w:t>utbetaling av økonomisk stønad</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343"/>
        </w:trPr>
        <w:tc>
          <w:tcPr>
            <w:tcW w:w="1130" w:type="dxa"/>
          </w:tcPr>
          <w:p w:rsidR="00A24C51" w:rsidRDefault="00584B04">
            <w:pPr>
              <w:pStyle w:val="TableParagraph"/>
              <w:spacing w:line="268" w:lineRule="exact"/>
              <w:ind w:left="110"/>
            </w:pPr>
            <w:r>
              <w:rPr>
                <w:color w:val="525252"/>
              </w:rPr>
              <w:t>8.1.3</w:t>
            </w:r>
          </w:p>
        </w:tc>
        <w:tc>
          <w:tcPr>
            <w:tcW w:w="5953" w:type="dxa"/>
          </w:tcPr>
          <w:p w:rsidR="00A24C51" w:rsidRDefault="00584B04">
            <w:pPr>
              <w:pStyle w:val="TableParagraph"/>
              <w:spacing w:line="268" w:lineRule="exact"/>
            </w:pPr>
            <w:r>
              <w:t>Om enkeltindivider bevares følgende dokumentasjon:</w:t>
            </w:r>
          </w:p>
          <w:p w:rsidR="00A24C51" w:rsidRDefault="00584B04">
            <w:pPr>
              <w:pStyle w:val="TableParagraph"/>
              <w:numPr>
                <w:ilvl w:val="0"/>
                <w:numId w:val="12"/>
              </w:numPr>
              <w:tabs>
                <w:tab w:val="left" w:pos="829"/>
              </w:tabs>
              <w:ind w:right="304"/>
              <w:rPr>
                <w:rFonts w:ascii="Wingdings" w:hAnsi="Wingdings"/>
              </w:rPr>
            </w:pPr>
            <w:r>
              <w:t>Klientmappe, herunder vedtaksbrev, journalopplysninger, klager på vedtak med eventuelle vedlegg samt individuell</w:t>
            </w:r>
            <w:r>
              <w:rPr>
                <w:spacing w:val="-4"/>
              </w:rPr>
              <w:t xml:space="preserve"> </w:t>
            </w:r>
            <w:r>
              <w:t>plan</w:t>
            </w:r>
          </w:p>
          <w:p w:rsidR="00A24C51" w:rsidRDefault="00584B04">
            <w:pPr>
              <w:pStyle w:val="TableParagraph"/>
              <w:numPr>
                <w:ilvl w:val="0"/>
                <w:numId w:val="12"/>
              </w:numPr>
              <w:tabs>
                <w:tab w:val="left" w:pos="828"/>
                <w:tab w:val="left" w:pos="829"/>
              </w:tabs>
              <w:spacing w:line="250" w:lineRule="exact"/>
              <w:rPr>
                <w:rFonts w:ascii="Wingdings"/>
                <w:sz w:val="20"/>
              </w:rPr>
            </w:pPr>
            <w:r>
              <w:t>Saker som involverer umyndige barn av</w:t>
            </w:r>
            <w:r>
              <w:rPr>
                <w:spacing w:val="-4"/>
              </w:rPr>
              <w:t xml:space="preserve"> </w:t>
            </w:r>
            <w:r>
              <w:t>klienter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685"/>
        </w:trPr>
        <w:tc>
          <w:tcPr>
            <w:tcW w:w="1130" w:type="dxa"/>
          </w:tcPr>
          <w:p w:rsidR="00A24C51" w:rsidRDefault="00584B04">
            <w:pPr>
              <w:pStyle w:val="TableParagraph"/>
              <w:spacing w:line="265" w:lineRule="exact"/>
              <w:ind w:left="110"/>
            </w:pPr>
            <w:r>
              <w:rPr>
                <w:color w:val="525252"/>
              </w:rPr>
              <w:t>8.1.4</w:t>
            </w:r>
          </w:p>
        </w:tc>
        <w:tc>
          <w:tcPr>
            <w:tcW w:w="5953" w:type="dxa"/>
          </w:tcPr>
          <w:p w:rsidR="00A24C51" w:rsidRDefault="00584B04">
            <w:pPr>
              <w:pStyle w:val="TableParagraph"/>
              <w:ind w:right="1533"/>
            </w:pPr>
            <w:r>
              <w:t>Dokumentasjon forbundet med oppdragstakere (støttekontakter og tilsynsførere):</w:t>
            </w:r>
          </w:p>
          <w:p w:rsidR="00A24C51" w:rsidRDefault="00584B04">
            <w:pPr>
              <w:pStyle w:val="TableParagraph"/>
              <w:numPr>
                <w:ilvl w:val="0"/>
                <w:numId w:val="11"/>
              </w:numPr>
              <w:tabs>
                <w:tab w:val="left" w:pos="829"/>
              </w:tabs>
              <w:ind w:right="948"/>
            </w:pPr>
            <w:r>
              <w:t>Opplæring og veiledning av støttekontakter og tilsynsførere</w:t>
            </w:r>
          </w:p>
          <w:p w:rsidR="00A24C51" w:rsidRDefault="00584B04">
            <w:pPr>
              <w:pStyle w:val="TableParagraph"/>
              <w:numPr>
                <w:ilvl w:val="0"/>
                <w:numId w:val="11"/>
              </w:numPr>
              <w:tabs>
                <w:tab w:val="left" w:pos="829"/>
              </w:tabs>
            </w:pPr>
            <w:r>
              <w:t>Taushetserklæring</w:t>
            </w:r>
          </w:p>
          <w:p w:rsidR="00A24C51" w:rsidRDefault="00584B04">
            <w:pPr>
              <w:pStyle w:val="TableParagraph"/>
              <w:numPr>
                <w:ilvl w:val="0"/>
                <w:numId w:val="11"/>
              </w:numPr>
              <w:tabs>
                <w:tab w:val="left" w:pos="829"/>
              </w:tabs>
            </w:pPr>
            <w:r>
              <w:t>Ut- og inngående korrespondanse med</w:t>
            </w:r>
            <w:r>
              <w:rPr>
                <w:spacing w:val="-8"/>
              </w:rPr>
              <w:t xml:space="preserve"> </w:t>
            </w:r>
            <w:r>
              <w:t>oppdragstaker</w:t>
            </w:r>
          </w:p>
          <w:p w:rsidR="00A24C51" w:rsidRDefault="00584B04">
            <w:pPr>
              <w:pStyle w:val="TableParagraph"/>
              <w:numPr>
                <w:ilvl w:val="0"/>
                <w:numId w:val="11"/>
              </w:numPr>
              <w:tabs>
                <w:tab w:val="left" w:pos="829"/>
              </w:tabs>
            </w:pPr>
            <w:r>
              <w:t>Rapporter</w:t>
            </w:r>
          </w:p>
          <w:p w:rsidR="00A24C51" w:rsidRDefault="00584B04">
            <w:pPr>
              <w:pStyle w:val="TableParagraph"/>
              <w:numPr>
                <w:ilvl w:val="0"/>
                <w:numId w:val="11"/>
              </w:numPr>
              <w:tabs>
                <w:tab w:val="left" w:pos="829"/>
              </w:tabs>
              <w:spacing w:line="268" w:lineRule="exact"/>
            </w:pPr>
            <w:r>
              <w:t>Eventuelle</w:t>
            </w:r>
            <w:r>
              <w:rPr>
                <w:spacing w:val="-3"/>
              </w:rPr>
              <w:t xml:space="preserve"> </w:t>
            </w:r>
            <w:r>
              <w:t>oppdragsmeldinger</w:t>
            </w:r>
          </w:p>
          <w:p w:rsidR="00A24C51" w:rsidRDefault="00584B04">
            <w:pPr>
              <w:pStyle w:val="TableParagraph"/>
              <w:numPr>
                <w:ilvl w:val="0"/>
                <w:numId w:val="11"/>
              </w:numPr>
              <w:tabs>
                <w:tab w:val="left" w:pos="829"/>
              </w:tabs>
              <w:spacing w:line="268" w:lineRule="exact"/>
            </w:pPr>
            <w:r>
              <w:t>Eventuelt notat om at politiattest er mottatt</w:t>
            </w:r>
            <w:r>
              <w:rPr>
                <w:spacing w:val="-9"/>
              </w:rPr>
              <w:t xml:space="preserve"> </w:t>
            </w:r>
            <w:r>
              <w:t>(selve</w:t>
            </w:r>
          </w:p>
          <w:p w:rsidR="00A24C51" w:rsidRDefault="00584B04">
            <w:pPr>
              <w:pStyle w:val="TableParagraph"/>
              <w:spacing w:line="252" w:lineRule="exact"/>
              <w:ind w:left="828"/>
            </w:pPr>
            <w:r>
              <w:t>politiattesten kasseres etter at den ansatte slutter)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4"/>
        </w:trPr>
        <w:tc>
          <w:tcPr>
            <w:tcW w:w="1130" w:type="dxa"/>
          </w:tcPr>
          <w:p w:rsidR="00A24C51" w:rsidRDefault="00584B04">
            <w:pPr>
              <w:pStyle w:val="TableParagraph"/>
              <w:spacing w:line="265" w:lineRule="exact"/>
              <w:ind w:left="110"/>
            </w:pPr>
            <w:r>
              <w:rPr>
                <w:color w:val="525252"/>
              </w:rPr>
              <w:t>8.1.5</w:t>
            </w:r>
          </w:p>
        </w:tc>
        <w:tc>
          <w:tcPr>
            <w:tcW w:w="5953" w:type="dxa"/>
          </w:tcPr>
          <w:p w:rsidR="00A24C51" w:rsidRDefault="00584B04">
            <w:pPr>
              <w:pStyle w:val="TableParagraph"/>
              <w:ind w:right="363"/>
            </w:pPr>
            <w:r>
              <w:t xml:space="preserve">Bilag og dokumentasjon hentet inn fra andre offentlige instanser, herunder f.eks. selvangivelse og helseopplysninger eller kopi av disse, kasseres </w:t>
            </w:r>
            <w:r>
              <w:rPr>
                <w:u w:val="single"/>
              </w:rPr>
              <w:t>forutsatt</w:t>
            </w:r>
            <w:r>
              <w:t xml:space="preserve"> at vedtaksbrevet har</w:t>
            </w:r>
          </w:p>
          <w:p w:rsidR="00A24C51" w:rsidRDefault="00584B04">
            <w:pPr>
              <w:pStyle w:val="TableParagraph"/>
              <w:spacing w:line="252" w:lineRule="exact"/>
            </w:pPr>
            <w:r>
              <w:t>ivaretatt informasjonen</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bl>
    <w:p w:rsidR="00A24C51" w:rsidRDefault="00A24C51">
      <w:p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806"/>
        </w:trPr>
        <w:tc>
          <w:tcPr>
            <w:tcW w:w="1130" w:type="dxa"/>
          </w:tcPr>
          <w:p w:rsidR="00A24C51" w:rsidRDefault="00584B04">
            <w:pPr>
              <w:pStyle w:val="TableParagraph"/>
              <w:spacing w:line="268" w:lineRule="exact"/>
              <w:ind w:left="110"/>
            </w:pPr>
            <w:r>
              <w:rPr>
                <w:color w:val="525252"/>
              </w:rPr>
              <w:t>8.1.6</w:t>
            </w:r>
          </w:p>
        </w:tc>
        <w:tc>
          <w:tcPr>
            <w:tcW w:w="5953" w:type="dxa"/>
          </w:tcPr>
          <w:p w:rsidR="00A24C51" w:rsidRDefault="00584B04">
            <w:pPr>
              <w:pStyle w:val="TableParagraph"/>
              <w:ind w:right="320"/>
            </w:pPr>
            <w:r>
              <w:t xml:space="preserve">Bilag og dokumentasjon, som for eksempel utgifter for strøm, telefon- og husleiekostnader, </w:t>
            </w:r>
            <w:r>
              <w:rPr>
                <w:u w:val="single"/>
              </w:rPr>
              <w:t>forutsatt</w:t>
            </w:r>
            <w:r>
              <w:t xml:space="preserve"> at det refereres til</w:t>
            </w:r>
          </w:p>
          <w:p w:rsidR="00A24C51" w:rsidRDefault="00584B04">
            <w:pPr>
              <w:pStyle w:val="TableParagraph"/>
              <w:spacing w:line="250" w:lineRule="exact"/>
            </w:pPr>
            <w:r>
              <w:t>størrelsen på disse i vedtaksbrevet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r w:rsidR="00A24C51">
        <w:trPr>
          <w:trHeight w:val="537"/>
        </w:trPr>
        <w:tc>
          <w:tcPr>
            <w:tcW w:w="1130" w:type="dxa"/>
          </w:tcPr>
          <w:p w:rsidR="00A24C51" w:rsidRDefault="00584B04">
            <w:pPr>
              <w:pStyle w:val="TableParagraph"/>
              <w:spacing w:line="265" w:lineRule="exact"/>
              <w:ind w:left="110"/>
            </w:pPr>
            <w:r>
              <w:rPr>
                <w:color w:val="525252"/>
              </w:rPr>
              <w:t>8.1.7</w:t>
            </w:r>
          </w:p>
        </w:tc>
        <w:tc>
          <w:tcPr>
            <w:tcW w:w="5953" w:type="dxa"/>
          </w:tcPr>
          <w:p w:rsidR="00A24C51" w:rsidRDefault="00584B04">
            <w:pPr>
              <w:pStyle w:val="TableParagraph"/>
              <w:spacing w:line="265" w:lineRule="exact"/>
            </w:pPr>
            <w:r>
              <w:t>Kopi av legitimasjon</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8.1.8</w:t>
            </w:r>
          </w:p>
        </w:tc>
        <w:tc>
          <w:tcPr>
            <w:tcW w:w="5953" w:type="dxa"/>
          </w:tcPr>
          <w:p w:rsidR="00A24C51" w:rsidRDefault="00584B04">
            <w:pPr>
              <w:pStyle w:val="TableParagraph"/>
              <w:spacing w:line="265" w:lineRule="exact"/>
            </w:pPr>
            <w:r>
              <w:t>Depositumsgaranti</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8.1.9</w:t>
            </w:r>
          </w:p>
        </w:tc>
        <w:tc>
          <w:tcPr>
            <w:tcW w:w="5953" w:type="dxa"/>
          </w:tcPr>
          <w:p w:rsidR="00A24C51" w:rsidRDefault="00584B04">
            <w:pPr>
              <w:pStyle w:val="TableParagraph"/>
              <w:spacing w:line="265" w:lineRule="exact"/>
            </w:pPr>
            <w:r>
              <w:t>Kopi av gjeldsbrev og / eller nedbetalingsplan (dersom stønad</w:t>
            </w:r>
          </w:p>
          <w:p w:rsidR="00A24C51" w:rsidRDefault="00584B04">
            <w:pPr>
              <w:pStyle w:val="TableParagraph"/>
              <w:spacing w:line="252" w:lineRule="exact"/>
            </w:pPr>
            <w:r>
              <w:t>gis som lån eller garanti for lån)</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8.2</w:t>
            </w:r>
          </w:p>
        </w:tc>
        <w:tc>
          <w:tcPr>
            <w:tcW w:w="5953" w:type="dxa"/>
            <w:shd w:val="clear" w:color="auto" w:fill="D9D9D9"/>
          </w:tcPr>
          <w:p w:rsidR="00A24C51" w:rsidRDefault="00584B04">
            <w:pPr>
              <w:pStyle w:val="TableParagraph"/>
              <w:spacing w:before="37" w:line="276" w:lineRule="exact"/>
              <w:rPr>
                <w:rFonts w:ascii="Calibri Light"/>
                <w:sz w:val="24"/>
              </w:rPr>
            </w:pPr>
            <w:bookmarkStart w:id="57" w:name="_bookmark56"/>
            <w:bookmarkEnd w:id="57"/>
            <w:r>
              <w:rPr>
                <w:rFonts w:ascii="Calibri Light"/>
                <w:color w:val="2D74B5"/>
                <w:sz w:val="24"/>
              </w:rPr>
              <w:t>Kommunens arbeid med flyktninger og innvandrere</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8.2.1</w:t>
            </w:r>
          </w:p>
        </w:tc>
        <w:tc>
          <w:tcPr>
            <w:tcW w:w="5953" w:type="dxa"/>
          </w:tcPr>
          <w:p w:rsidR="00A24C51" w:rsidRDefault="00584B04">
            <w:pPr>
              <w:pStyle w:val="TableParagraph"/>
              <w:spacing w:line="265" w:lineRule="exact"/>
            </w:pPr>
            <w:r>
              <w:t>Rutinebeskrivelser, beredskapstiltak, dokumentasjon av</w:t>
            </w:r>
          </w:p>
          <w:p w:rsidR="00A24C51" w:rsidRDefault="00584B04">
            <w:pPr>
              <w:pStyle w:val="TableParagraph"/>
              <w:spacing w:line="252" w:lineRule="exact"/>
            </w:pPr>
            <w:r>
              <w:t>metoder og testverktøy</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8.2.2</w:t>
            </w:r>
          </w:p>
        </w:tc>
        <w:tc>
          <w:tcPr>
            <w:tcW w:w="5953" w:type="dxa"/>
          </w:tcPr>
          <w:p w:rsidR="00A24C51" w:rsidRDefault="00584B04">
            <w:pPr>
              <w:pStyle w:val="TableParagraph"/>
              <w:spacing w:line="248" w:lineRule="exact"/>
            </w:pPr>
            <w:r>
              <w:t>Beredskap i forbindelse med mottak av nyankomne flyktninger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8.2.3</w:t>
            </w:r>
          </w:p>
        </w:tc>
        <w:tc>
          <w:tcPr>
            <w:tcW w:w="5953" w:type="dxa"/>
          </w:tcPr>
          <w:p w:rsidR="00A24C51" w:rsidRDefault="00584B04">
            <w:pPr>
              <w:pStyle w:val="TableParagraph"/>
              <w:spacing w:line="248" w:lineRule="exact"/>
            </w:pPr>
            <w:r>
              <w:t>Dokumentasjon av arbeidet med flyktninger og asylsøkere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8.2.4</w:t>
            </w:r>
          </w:p>
        </w:tc>
        <w:tc>
          <w:tcPr>
            <w:tcW w:w="5953" w:type="dxa"/>
          </w:tcPr>
          <w:p w:rsidR="00A24C51" w:rsidRDefault="00584B04">
            <w:pPr>
              <w:pStyle w:val="TableParagraph"/>
              <w:spacing w:line="265" w:lineRule="exact"/>
            </w:pPr>
            <w:r>
              <w:t>Saker vedrørende asylmottak, herunder driftsavtale og</w:t>
            </w:r>
          </w:p>
          <w:p w:rsidR="00A24C51" w:rsidRDefault="00584B04">
            <w:pPr>
              <w:pStyle w:val="TableParagraph"/>
              <w:spacing w:before="1" w:line="252" w:lineRule="exact"/>
            </w:pPr>
            <w:r>
              <w:t>håndtering av retningslinjer fra Utlendingsdirektoratet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8.2.5</w:t>
            </w:r>
          </w:p>
        </w:tc>
        <w:tc>
          <w:tcPr>
            <w:tcW w:w="5953" w:type="dxa"/>
          </w:tcPr>
          <w:p w:rsidR="00A24C51" w:rsidRDefault="00584B04">
            <w:pPr>
              <w:pStyle w:val="TableParagraph"/>
              <w:spacing w:line="265" w:lineRule="exact"/>
            </w:pPr>
            <w:r>
              <w:t>Saker knyttet til rettigheter og plikter med hjemmel i</w:t>
            </w:r>
          </w:p>
          <w:p w:rsidR="00A24C51" w:rsidRDefault="00584B04">
            <w:pPr>
              <w:pStyle w:val="TableParagraph"/>
              <w:spacing w:line="252" w:lineRule="exact"/>
            </w:pPr>
            <w:r>
              <w:t>introduksjonsloven, inkludert kursbevis</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8.2.6</w:t>
            </w:r>
          </w:p>
        </w:tc>
        <w:tc>
          <w:tcPr>
            <w:tcW w:w="5953" w:type="dxa"/>
          </w:tcPr>
          <w:p w:rsidR="00A24C51" w:rsidRDefault="00584B04">
            <w:pPr>
              <w:pStyle w:val="TableParagraph"/>
              <w:spacing w:line="265" w:lineRule="exact"/>
            </w:pPr>
            <w:r>
              <w:t>Kartlegginger som foretas i inntaket til</w:t>
            </w:r>
          </w:p>
          <w:p w:rsidR="00A24C51" w:rsidRDefault="00584B04">
            <w:pPr>
              <w:pStyle w:val="TableParagraph"/>
              <w:spacing w:line="252" w:lineRule="exact"/>
            </w:pPr>
            <w:r>
              <w:t>Introduksjonsprogrammet</w:t>
            </w:r>
          </w:p>
        </w:tc>
        <w:tc>
          <w:tcPr>
            <w:tcW w:w="1135" w:type="dxa"/>
          </w:tcPr>
          <w:p w:rsidR="00A24C51" w:rsidRDefault="00A24C51">
            <w:pPr>
              <w:pStyle w:val="TableParagraph"/>
              <w:spacing w:line="265" w:lineRule="exact"/>
              <w:ind w:left="111"/>
            </w:pPr>
          </w:p>
        </w:tc>
        <w:tc>
          <w:tcPr>
            <w:tcW w:w="1416" w:type="dxa"/>
          </w:tcPr>
          <w:p w:rsidR="0013068A" w:rsidRDefault="0013068A" w:rsidP="0013068A">
            <w:pPr>
              <w:pStyle w:val="TableParagraph"/>
              <w:spacing w:line="265" w:lineRule="exact"/>
            </w:pPr>
            <w:r>
              <w:t>Etter adm.</w:t>
            </w:r>
          </w:p>
          <w:p w:rsidR="00A24C51" w:rsidRDefault="0013068A" w:rsidP="0013068A">
            <w:pPr>
              <w:pStyle w:val="TableParagraph"/>
              <w:ind w:left="0"/>
              <w:rPr>
                <w:rFonts w:ascii="Times New Roman"/>
              </w:rPr>
            </w:pPr>
            <w:r>
              <w:t>behov</w:t>
            </w:r>
          </w:p>
        </w:tc>
      </w:tr>
      <w:tr w:rsidR="00A24C51">
        <w:trPr>
          <w:trHeight w:val="2685"/>
        </w:trPr>
        <w:tc>
          <w:tcPr>
            <w:tcW w:w="1130" w:type="dxa"/>
          </w:tcPr>
          <w:p w:rsidR="00A24C51" w:rsidRDefault="00584B04">
            <w:pPr>
              <w:pStyle w:val="TableParagraph"/>
              <w:spacing w:line="265" w:lineRule="exact"/>
              <w:ind w:left="110"/>
            </w:pPr>
            <w:r>
              <w:rPr>
                <w:color w:val="525252"/>
              </w:rPr>
              <w:t>8.2.7</w:t>
            </w:r>
          </w:p>
        </w:tc>
        <w:tc>
          <w:tcPr>
            <w:tcW w:w="5953" w:type="dxa"/>
          </w:tcPr>
          <w:p w:rsidR="00A24C51" w:rsidRDefault="00584B04">
            <w:pPr>
              <w:pStyle w:val="TableParagraph"/>
              <w:ind w:right="1533"/>
            </w:pPr>
            <w:r>
              <w:t>Dokumentasjon forbundet med oppdragstakere (støttekontakter og tilsynsførere):</w:t>
            </w:r>
          </w:p>
          <w:p w:rsidR="00A24C51" w:rsidRDefault="00584B04">
            <w:pPr>
              <w:pStyle w:val="TableParagraph"/>
              <w:numPr>
                <w:ilvl w:val="0"/>
                <w:numId w:val="10"/>
              </w:numPr>
              <w:tabs>
                <w:tab w:val="left" w:pos="829"/>
              </w:tabs>
              <w:ind w:right="948"/>
            </w:pPr>
            <w:r>
              <w:t>Opplæring og veiledning av støttekontakter og tilsynsførere</w:t>
            </w:r>
          </w:p>
          <w:p w:rsidR="00A24C51" w:rsidRDefault="00584B04">
            <w:pPr>
              <w:pStyle w:val="TableParagraph"/>
              <w:numPr>
                <w:ilvl w:val="0"/>
                <w:numId w:val="10"/>
              </w:numPr>
              <w:tabs>
                <w:tab w:val="left" w:pos="829"/>
              </w:tabs>
            </w:pPr>
            <w:r>
              <w:t>Taushetserklæring</w:t>
            </w:r>
          </w:p>
          <w:p w:rsidR="00A24C51" w:rsidRDefault="00584B04">
            <w:pPr>
              <w:pStyle w:val="TableParagraph"/>
              <w:numPr>
                <w:ilvl w:val="0"/>
                <w:numId w:val="10"/>
              </w:numPr>
              <w:tabs>
                <w:tab w:val="left" w:pos="829"/>
              </w:tabs>
            </w:pPr>
            <w:r>
              <w:t>Ut- og inngående korrespondanse med</w:t>
            </w:r>
            <w:r>
              <w:rPr>
                <w:spacing w:val="-8"/>
              </w:rPr>
              <w:t xml:space="preserve"> </w:t>
            </w:r>
            <w:r>
              <w:t>oppdragstaker</w:t>
            </w:r>
          </w:p>
          <w:p w:rsidR="00A24C51" w:rsidRDefault="00584B04">
            <w:pPr>
              <w:pStyle w:val="TableParagraph"/>
              <w:numPr>
                <w:ilvl w:val="0"/>
                <w:numId w:val="10"/>
              </w:numPr>
              <w:tabs>
                <w:tab w:val="left" w:pos="829"/>
              </w:tabs>
              <w:spacing w:line="267" w:lineRule="exact"/>
            </w:pPr>
            <w:r>
              <w:t>Rapporter</w:t>
            </w:r>
          </w:p>
          <w:p w:rsidR="00A24C51" w:rsidRDefault="00584B04">
            <w:pPr>
              <w:pStyle w:val="TableParagraph"/>
              <w:numPr>
                <w:ilvl w:val="0"/>
                <w:numId w:val="10"/>
              </w:numPr>
              <w:tabs>
                <w:tab w:val="left" w:pos="829"/>
              </w:tabs>
              <w:spacing w:line="267" w:lineRule="exact"/>
            </w:pPr>
            <w:r>
              <w:t>Eventuelle</w:t>
            </w:r>
            <w:r>
              <w:rPr>
                <w:spacing w:val="-3"/>
              </w:rPr>
              <w:t xml:space="preserve"> </w:t>
            </w:r>
            <w:r>
              <w:t>oppdragsmeldinger</w:t>
            </w:r>
          </w:p>
          <w:p w:rsidR="00A24C51" w:rsidRDefault="00584B04">
            <w:pPr>
              <w:pStyle w:val="TableParagraph"/>
              <w:numPr>
                <w:ilvl w:val="0"/>
                <w:numId w:val="10"/>
              </w:numPr>
              <w:tabs>
                <w:tab w:val="left" w:pos="829"/>
              </w:tabs>
            </w:pPr>
            <w:r>
              <w:t>Eventuelt notat om at politiattest er mottatt</w:t>
            </w:r>
            <w:r>
              <w:rPr>
                <w:spacing w:val="-9"/>
              </w:rPr>
              <w:t xml:space="preserve"> </w:t>
            </w:r>
            <w:r>
              <w:t>(selve</w:t>
            </w:r>
          </w:p>
          <w:p w:rsidR="00A24C51" w:rsidRDefault="00584B04">
            <w:pPr>
              <w:pStyle w:val="TableParagraph"/>
              <w:spacing w:line="252" w:lineRule="exact"/>
              <w:ind w:left="828"/>
            </w:pPr>
            <w:r>
              <w:t>politiattesten kasseres etter at den ansatte slutter)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57"/>
        </w:trPr>
        <w:tc>
          <w:tcPr>
            <w:tcW w:w="1130" w:type="dxa"/>
            <w:shd w:val="clear" w:color="auto" w:fill="9CC2E4"/>
          </w:tcPr>
          <w:p w:rsidR="00A24C51" w:rsidRDefault="00584B04">
            <w:pPr>
              <w:pStyle w:val="TableParagraph"/>
              <w:spacing w:line="265" w:lineRule="exact"/>
              <w:ind w:left="110"/>
            </w:pPr>
            <w:r>
              <w:rPr>
                <w:color w:val="525252"/>
              </w:rPr>
              <w:t>9</w:t>
            </w:r>
          </w:p>
        </w:tc>
        <w:tc>
          <w:tcPr>
            <w:tcW w:w="5953" w:type="dxa"/>
            <w:shd w:val="clear" w:color="auto" w:fill="9CC2E4"/>
          </w:tcPr>
          <w:p w:rsidR="00A24C51" w:rsidRDefault="00584B04">
            <w:pPr>
              <w:pStyle w:val="TableParagraph"/>
              <w:spacing w:before="38" w:line="299" w:lineRule="exact"/>
              <w:rPr>
                <w:rFonts w:ascii="Calibri Light" w:hAnsi="Calibri Light"/>
                <w:sz w:val="26"/>
              </w:rPr>
            </w:pPr>
            <w:bookmarkStart w:id="58" w:name="_bookmark57"/>
            <w:bookmarkEnd w:id="58"/>
            <w:r>
              <w:rPr>
                <w:rFonts w:ascii="Calibri Light" w:hAnsi="Calibri Light"/>
                <w:sz w:val="26"/>
              </w:rPr>
              <w:t>Næring, miljø og samfunnsutvikling</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9.1</w:t>
            </w:r>
          </w:p>
        </w:tc>
        <w:tc>
          <w:tcPr>
            <w:tcW w:w="5953" w:type="dxa"/>
            <w:shd w:val="clear" w:color="auto" w:fill="D9D9D9"/>
          </w:tcPr>
          <w:p w:rsidR="00A24C51" w:rsidRDefault="00584B04">
            <w:pPr>
              <w:pStyle w:val="TableParagraph"/>
              <w:spacing w:before="37" w:line="276" w:lineRule="exact"/>
              <w:rPr>
                <w:rFonts w:ascii="Calibri Light"/>
                <w:sz w:val="24"/>
              </w:rPr>
            </w:pPr>
            <w:bookmarkStart w:id="59" w:name="_bookmark58"/>
            <w:bookmarkEnd w:id="59"/>
            <w:r>
              <w:rPr>
                <w:rFonts w:ascii="Calibri Light"/>
                <w:sz w:val="24"/>
              </w:rPr>
              <w:t>Landbruk og skogbruk</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9.1.1</w:t>
            </w:r>
          </w:p>
        </w:tc>
        <w:tc>
          <w:tcPr>
            <w:tcW w:w="5953" w:type="dxa"/>
          </w:tcPr>
          <w:p w:rsidR="00A24C51" w:rsidRDefault="00584B04">
            <w:pPr>
              <w:pStyle w:val="TableParagraph"/>
              <w:spacing w:line="265" w:lineRule="exact"/>
            </w:pPr>
            <w:r>
              <w:t>Kommunens landbruks- og skogbruksstrategier, inkl.</w:t>
            </w:r>
          </w:p>
          <w:p w:rsidR="00A24C51" w:rsidRDefault="00584B04">
            <w:pPr>
              <w:pStyle w:val="TableParagraph"/>
              <w:spacing w:line="252" w:lineRule="exact"/>
            </w:pPr>
            <w:r>
              <w:t>kommunens arbeid med miljøregistreringer i skog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9.1.2</w:t>
            </w:r>
          </w:p>
        </w:tc>
        <w:tc>
          <w:tcPr>
            <w:tcW w:w="5953" w:type="dxa"/>
          </w:tcPr>
          <w:p w:rsidR="00A24C51" w:rsidRDefault="00584B04">
            <w:pPr>
              <w:pStyle w:val="TableParagraph"/>
              <w:spacing w:line="265" w:lineRule="exact"/>
            </w:pPr>
            <w:r>
              <w:t>Strategier og retningslinjer for bruk av midler til rekruttering,</w:t>
            </w:r>
          </w:p>
          <w:p w:rsidR="00A24C51" w:rsidRDefault="00584B04">
            <w:pPr>
              <w:pStyle w:val="TableParagraph"/>
              <w:spacing w:line="252" w:lineRule="exact"/>
            </w:pPr>
            <w:r>
              <w:t>likestilling og kompetanseheving i landbruket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4"/>
        </w:trPr>
        <w:tc>
          <w:tcPr>
            <w:tcW w:w="1130" w:type="dxa"/>
          </w:tcPr>
          <w:p w:rsidR="00A24C51" w:rsidRDefault="00584B04">
            <w:pPr>
              <w:pStyle w:val="TableParagraph"/>
              <w:spacing w:line="265" w:lineRule="exact"/>
              <w:ind w:left="110"/>
            </w:pPr>
            <w:r>
              <w:rPr>
                <w:color w:val="525252"/>
              </w:rPr>
              <w:t>9.1.3</w:t>
            </w:r>
          </w:p>
        </w:tc>
        <w:tc>
          <w:tcPr>
            <w:tcW w:w="5953" w:type="dxa"/>
          </w:tcPr>
          <w:p w:rsidR="00A24C51" w:rsidRDefault="00584B04">
            <w:pPr>
              <w:pStyle w:val="TableParagraph"/>
              <w:ind w:right="1168"/>
            </w:pPr>
            <w:r>
              <w:t>Saker vedrørende konsesjon eller endret bruk av landbrukseiendom, herunder tillatelse til nydyrking, omdisponering av dyrket og dyrkbar mark, deling av</w:t>
            </w:r>
          </w:p>
          <w:p w:rsidR="00A24C51" w:rsidRDefault="00584B04">
            <w:pPr>
              <w:pStyle w:val="TableParagraph"/>
              <w:spacing w:line="252" w:lineRule="exact"/>
            </w:pPr>
            <w:r>
              <w:t>landbrukseiendom og bo- og driveplikt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9.1.4</w:t>
            </w:r>
          </w:p>
        </w:tc>
        <w:tc>
          <w:tcPr>
            <w:tcW w:w="5953" w:type="dxa"/>
          </w:tcPr>
          <w:p w:rsidR="00A24C51" w:rsidRDefault="00584B04">
            <w:pPr>
              <w:pStyle w:val="TableParagraph"/>
              <w:spacing w:line="248" w:lineRule="exact"/>
            </w:pPr>
            <w:r>
              <w:t>Saker vedrørende bygging av landbruksvei og skogsbilvei</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9.1.5</w:t>
            </w:r>
          </w:p>
        </w:tc>
        <w:tc>
          <w:tcPr>
            <w:tcW w:w="5953" w:type="dxa"/>
          </w:tcPr>
          <w:p w:rsidR="00A24C51" w:rsidRDefault="00584B04">
            <w:pPr>
              <w:pStyle w:val="TableParagraph"/>
              <w:spacing w:line="248" w:lineRule="exact"/>
            </w:pPr>
            <w:r>
              <w:t>Saker vedrørende hogst i verneskoger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9" w:lineRule="exact"/>
              <w:ind w:left="110"/>
            </w:pPr>
            <w:r>
              <w:rPr>
                <w:color w:val="525252"/>
              </w:rPr>
              <w:t>9.1.6</w:t>
            </w:r>
          </w:p>
        </w:tc>
        <w:tc>
          <w:tcPr>
            <w:tcW w:w="5953" w:type="dxa"/>
          </w:tcPr>
          <w:p w:rsidR="00A24C51" w:rsidRDefault="00584B04">
            <w:pPr>
              <w:pStyle w:val="TableParagraph"/>
              <w:spacing w:line="249" w:lineRule="exact"/>
            </w:pPr>
            <w:r>
              <w:t>Nærings- og miljøtiltak i skogbruk</w:t>
            </w:r>
            <w:r w:rsidR="0019237B">
              <w:t xml:space="preserve"> (skogfond/tilskudd hogst)</w:t>
            </w:r>
          </w:p>
        </w:tc>
        <w:tc>
          <w:tcPr>
            <w:tcW w:w="1135" w:type="dxa"/>
          </w:tcPr>
          <w:p w:rsidR="00A24C51" w:rsidRDefault="00A24C51">
            <w:pPr>
              <w:pStyle w:val="TableParagraph"/>
              <w:spacing w:line="249" w:lineRule="exact"/>
              <w:ind w:left="111"/>
            </w:pPr>
          </w:p>
        </w:tc>
        <w:tc>
          <w:tcPr>
            <w:tcW w:w="1416" w:type="dxa"/>
          </w:tcPr>
          <w:p w:rsidR="00A24C51" w:rsidRPr="004E4BCD" w:rsidRDefault="0019237B">
            <w:pPr>
              <w:pStyle w:val="TableParagraph"/>
              <w:ind w:left="0"/>
              <w:rPr>
                <w:rFonts w:ascii="Times New Roman"/>
                <w:color w:val="FF0000"/>
                <w:sz w:val="18"/>
              </w:rPr>
            </w:pPr>
            <w:r>
              <w:t>30 år/10 år</w:t>
            </w:r>
          </w:p>
        </w:tc>
      </w:tr>
      <w:tr w:rsidR="00A24C51">
        <w:trPr>
          <w:trHeight w:val="268"/>
        </w:trPr>
        <w:tc>
          <w:tcPr>
            <w:tcW w:w="1130" w:type="dxa"/>
          </w:tcPr>
          <w:p w:rsidR="00A24C51" w:rsidRDefault="00584B04">
            <w:pPr>
              <w:pStyle w:val="TableParagraph"/>
              <w:spacing w:line="248" w:lineRule="exact"/>
              <w:ind w:left="110"/>
            </w:pPr>
            <w:r>
              <w:rPr>
                <w:color w:val="525252"/>
              </w:rPr>
              <w:t>9.1.7</w:t>
            </w:r>
          </w:p>
        </w:tc>
        <w:tc>
          <w:tcPr>
            <w:tcW w:w="5953" w:type="dxa"/>
          </w:tcPr>
          <w:p w:rsidR="00A24C51" w:rsidRDefault="00584B04">
            <w:pPr>
              <w:pStyle w:val="TableParagraph"/>
              <w:spacing w:line="248" w:lineRule="exact"/>
            </w:pPr>
            <w:r>
              <w:t>Spesielle miljøtiltak i jordbruket</w:t>
            </w:r>
          </w:p>
        </w:tc>
        <w:tc>
          <w:tcPr>
            <w:tcW w:w="1135" w:type="dxa"/>
          </w:tcPr>
          <w:p w:rsidR="00A24C51" w:rsidRDefault="00A24C51">
            <w:pPr>
              <w:pStyle w:val="TableParagraph"/>
              <w:spacing w:line="248" w:lineRule="exact"/>
              <w:ind w:left="111"/>
            </w:pPr>
          </w:p>
        </w:tc>
        <w:tc>
          <w:tcPr>
            <w:tcW w:w="1416" w:type="dxa"/>
          </w:tcPr>
          <w:p w:rsidR="00A24C51" w:rsidRDefault="0019237B">
            <w:pPr>
              <w:pStyle w:val="TableParagraph"/>
              <w:ind w:left="0"/>
              <w:rPr>
                <w:rFonts w:ascii="Times New Roman"/>
                <w:sz w:val="18"/>
              </w:rPr>
            </w:pPr>
            <w:r>
              <w:rPr>
                <w:rFonts w:ascii="Times New Roman"/>
                <w:sz w:val="18"/>
              </w:rPr>
              <w:t xml:space="preserve">  </w:t>
            </w:r>
            <w:r>
              <w:t>10 år</w:t>
            </w:r>
          </w:p>
        </w:tc>
      </w:tr>
      <w:tr w:rsidR="00A24C51">
        <w:trPr>
          <w:trHeight w:val="268"/>
        </w:trPr>
        <w:tc>
          <w:tcPr>
            <w:tcW w:w="1130" w:type="dxa"/>
          </w:tcPr>
          <w:p w:rsidR="00A24C51" w:rsidRDefault="00584B04">
            <w:pPr>
              <w:pStyle w:val="TableParagraph"/>
              <w:spacing w:line="248" w:lineRule="exact"/>
              <w:ind w:left="110"/>
            </w:pPr>
            <w:r>
              <w:rPr>
                <w:color w:val="525252"/>
              </w:rPr>
              <w:t>9.1.8</w:t>
            </w:r>
          </w:p>
        </w:tc>
        <w:tc>
          <w:tcPr>
            <w:tcW w:w="5953" w:type="dxa"/>
          </w:tcPr>
          <w:p w:rsidR="00A24C51" w:rsidRDefault="00584B04">
            <w:pPr>
              <w:pStyle w:val="TableParagraph"/>
              <w:spacing w:line="248" w:lineRule="exact"/>
            </w:pPr>
            <w:r>
              <w:t>Tildeling av melkekvoter</w:t>
            </w:r>
          </w:p>
        </w:tc>
        <w:tc>
          <w:tcPr>
            <w:tcW w:w="1135" w:type="dxa"/>
          </w:tcPr>
          <w:p w:rsidR="00A24C51" w:rsidRDefault="00A24C51">
            <w:pPr>
              <w:pStyle w:val="TableParagraph"/>
              <w:spacing w:line="248" w:lineRule="exact"/>
              <w:ind w:left="111"/>
            </w:pPr>
          </w:p>
        </w:tc>
        <w:tc>
          <w:tcPr>
            <w:tcW w:w="1416" w:type="dxa"/>
          </w:tcPr>
          <w:p w:rsidR="00A24C51" w:rsidRDefault="0019237B">
            <w:pPr>
              <w:pStyle w:val="TableParagraph"/>
              <w:ind w:left="0"/>
              <w:rPr>
                <w:rFonts w:ascii="Times New Roman"/>
                <w:sz w:val="18"/>
              </w:rPr>
            </w:pPr>
            <w:r w:rsidRPr="0019237B">
              <w:rPr>
                <w:rFonts w:ascii="Times New Roman"/>
                <w:sz w:val="18"/>
              </w:rPr>
              <w:t>Etter adm behov</w:t>
            </w:r>
          </w:p>
        </w:tc>
      </w:tr>
      <w:tr w:rsidR="00A24C51">
        <w:trPr>
          <w:trHeight w:val="537"/>
        </w:trPr>
        <w:tc>
          <w:tcPr>
            <w:tcW w:w="1130" w:type="dxa"/>
          </w:tcPr>
          <w:p w:rsidR="00A24C51" w:rsidRDefault="00584B04">
            <w:pPr>
              <w:pStyle w:val="TableParagraph"/>
              <w:spacing w:line="265" w:lineRule="exact"/>
              <w:ind w:left="110"/>
            </w:pPr>
            <w:r>
              <w:rPr>
                <w:color w:val="525252"/>
              </w:rPr>
              <w:t>9.1.9</w:t>
            </w:r>
          </w:p>
        </w:tc>
        <w:tc>
          <w:tcPr>
            <w:tcW w:w="5953" w:type="dxa"/>
          </w:tcPr>
          <w:p w:rsidR="00A24C51" w:rsidRDefault="00584B04">
            <w:pPr>
              <w:pStyle w:val="TableParagraph"/>
              <w:spacing w:line="265" w:lineRule="exact"/>
            </w:pPr>
            <w:r>
              <w:t>Søknader om miljøtilskudd</w:t>
            </w:r>
            <w:r w:rsidR="00572F66">
              <w:t xml:space="preserve"> (se</w:t>
            </w:r>
            <w:r w:rsidR="00B64181">
              <w:t xml:space="preserve"> utdypning i egen utarbeidet plan i 2016)</w:t>
            </w:r>
          </w:p>
        </w:tc>
        <w:tc>
          <w:tcPr>
            <w:tcW w:w="1135" w:type="dxa"/>
          </w:tcPr>
          <w:p w:rsidR="00A24C51" w:rsidRDefault="00A24C51">
            <w:pPr>
              <w:pStyle w:val="TableParagraph"/>
              <w:ind w:left="0"/>
              <w:rPr>
                <w:rFonts w:ascii="Times New Roman"/>
              </w:rPr>
            </w:pPr>
          </w:p>
        </w:tc>
        <w:tc>
          <w:tcPr>
            <w:tcW w:w="1416" w:type="dxa"/>
          </w:tcPr>
          <w:p w:rsidR="00A24C51" w:rsidRDefault="0019237B">
            <w:pPr>
              <w:pStyle w:val="TableParagraph"/>
              <w:spacing w:line="252" w:lineRule="exact"/>
            </w:pPr>
            <w:r>
              <w:t>10 år</w:t>
            </w:r>
          </w:p>
        </w:tc>
      </w:tr>
      <w:tr w:rsidR="00A24C51">
        <w:trPr>
          <w:trHeight w:val="805"/>
        </w:trPr>
        <w:tc>
          <w:tcPr>
            <w:tcW w:w="1130" w:type="dxa"/>
          </w:tcPr>
          <w:p w:rsidR="00A24C51" w:rsidRDefault="00584B04">
            <w:pPr>
              <w:pStyle w:val="TableParagraph"/>
              <w:spacing w:line="265" w:lineRule="exact"/>
              <w:ind w:left="110"/>
            </w:pPr>
            <w:r>
              <w:rPr>
                <w:color w:val="525252"/>
              </w:rPr>
              <w:t>9.1.10</w:t>
            </w:r>
          </w:p>
        </w:tc>
        <w:tc>
          <w:tcPr>
            <w:tcW w:w="5953" w:type="dxa"/>
          </w:tcPr>
          <w:p w:rsidR="00A24C51" w:rsidRDefault="00584B04">
            <w:pPr>
              <w:pStyle w:val="TableParagraph"/>
              <w:spacing w:line="265" w:lineRule="exact"/>
            </w:pPr>
            <w:r>
              <w:t>Tilskudd til:</w:t>
            </w:r>
          </w:p>
          <w:p w:rsidR="00A24C51" w:rsidRDefault="00584B04">
            <w:pPr>
              <w:pStyle w:val="TableParagraph"/>
              <w:numPr>
                <w:ilvl w:val="0"/>
                <w:numId w:val="9"/>
              </w:numPr>
              <w:tabs>
                <w:tab w:val="left" w:pos="829"/>
              </w:tabs>
            </w:pPr>
            <w:r>
              <w:t>Avløsning ved</w:t>
            </w:r>
            <w:r>
              <w:rPr>
                <w:spacing w:val="-2"/>
              </w:rPr>
              <w:t xml:space="preserve"> </w:t>
            </w:r>
            <w:r>
              <w:t>sykdom</w:t>
            </w:r>
          </w:p>
          <w:p w:rsidR="00A24C51" w:rsidRDefault="00584B04">
            <w:pPr>
              <w:pStyle w:val="TableParagraph"/>
              <w:numPr>
                <w:ilvl w:val="0"/>
                <w:numId w:val="9"/>
              </w:numPr>
              <w:tabs>
                <w:tab w:val="left" w:pos="829"/>
              </w:tabs>
              <w:spacing w:line="252" w:lineRule="exact"/>
            </w:pPr>
            <w:r>
              <w:t>Avløsning ved ferie og</w:t>
            </w:r>
            <w:r>
              <w:rPr>
                <w:spacing w:val="-5"/>
              </w:rPr>
              <w:t xml:space="preserve"> </w:t>
            </w:r>
            <w:r>
              <w:t>fritid</w:t>
            </w:r>
          </w:p>
        </w:tc>
        <w:tc>
          <w:tcPr>
            <w:tcW w:w="1135" w:type="dxa"/>
          </w:tcPr>
          <w:p w:rsidR="00A24C51" w:rsidRDefault="00A24C51">
            <w:pPr>
              <w:pStyle w:val="TableParagraph"/>
              <w:ind w:left="0"/>
              <w:rPr>
                <w:rFonts w:ascii="Times New Roman"/>
              </w:rPr>
            </w:pPr>
          </w:p>
        </w:tc>
        <w:tc>
          <w:tcPr>
            <w:tcW w:w="1416" w:type="dxa"/>
          </w:tcPr>
          <w:p w:rsidR="00A24C51" w:rsidRDefault="0019237B">
            <w:pPr>
              <w:pStyle w:val="TableParagraph"/>
              <w:ind w:right="335"/>
            </w:pPr>
            <w:r>
              <w:t>10 år</w:t>
            </w:r>
          </w:p>
        </w:tc>
      </w:tr>
    </w:tbl>
    <w:p w:rsidR="00A24C51" w:rsidRDefault="00A24C51">
      <w:p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1075"/>
        </w:trPr>
        <w:tc>
          <w:tcPr>
            <w:tcW w:w="1130" w:type="dxa"/>
          </w:tcPr>
          <w:p w:rsidR="00A24C51" w:rsidRDefault="00A24C51">
            <w:pPr>
              <w:pStyle w:val="TableParagraph"/>
              <w:ind w:left="0"/>
              <w:rPr>
                <w:rFonts w:ascii="Times New Roman"/>
              </w:rPr>
            </w:pPr>
          </w:p>
        </w:tc>
        <w:tc>
          <w:tcPr>
            <w:tcW w:w="5953" w:type="dxa"/>
          </w:tcPr>
          <w:p w:rsidR="00A24C51" w:rsidRDefault="00584B04">
            <w:pPr>
              <w:pStyle w:val="TableParagraph"/>
              <w:numPr>
                <w:ilvl w:val="0"/>
                <w:numId w:val="8"/>
              </w:numPr>
              <w:tabs>
                <w:tab w:val="left" w:pos="829"/>
              </w:tabs>
              <w:spacing w:line="267" w:lineRule="exact"/>
            </w:pPr>
            <w:r>
              <w:t>Produksjonstilskudd</w:t>
            </w:r>
          </w:p>
          <w:p w:rsidR="00A24C51" w:rsidRDefault="00584B04">
            <w:pPr>
              <w:pStyle w:val="TableParagraph"/>
              <w:numPr>
                <w:ilvl w:val="0"/>
                <w:numId w:val="8"/>
              </w:numPr>
              <w:tabs>
                <w:tab w:val="left" w:pos="829"/>
              </w:tabs>
              <w:spacing w:line="268" w:lineRule="exact"/>
            </w:pPr>
            <w:r>
              <w:t>Organisert beitebruk</w:t>
            </w:r>
          </w:p>
          <w:p w:rsidR="00A24C51" w:rsidRDefault="00584B04">
            <w:pPr>
              <w:pStyle w:val="TableParagraph"/>
              <w:numPr>
                <w:ilvl w:val="0"/>
                <w:numId w:val="8"/>
              </w:numPr>
              <w:tabs>
                <w:tab w:val="left" w:pos="829"/>
              </w:tabs>
            </w:pPr>
            <w:r>
              <w:t>Miljøtilskudd</w:t>
            </w:r>
            <w:r w:rsidR="00290AA7">
              <w:t xml:space="preserve"> </w:t>
            </w:r>
          </w:p>
          <w:p w:rsidR="00A24C51" w:rsidRDefault="00584B04">
            <w:pPr>
              <w:pStyle w:val="TableParagraph"/>
              <w:numPr>
                <w:ilvl w:val="0"/>
                <w:numId w:val="8"/>
              </w:numPr>
              <w:tabs>
                <w:tab w:val="left" w:pos="829"/>
              </w:tabs>
              <w:spacing w:line="252" w:lineRule="exact"/>
            </w:pPr>
            <w:r>
              <w:t>Tilskudd ved</w:t>
            </w:r>
            <w:r>
              <w:rPr>
                <w:spacing w:val="-5"/>
              </w:rPr>
              <w:t xml:space="preserve"> </w:t>
            </w:r>
            <w:r>
              <w:t>avlingsskader</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9.1.11</w:t>
            </w:r>
          </w:p>
        </w:tc>
        <w:tc>
          <w:tcPr>
            <w:tcW w:w="5953" w:type="dxa"/>
          </w:tcPr>
          <w:p w:rsidR="00A24C51" w:rsidRDefault="00584B04">
            <w:pPr>
              <w:pStyle w:val="TableParagraph"/>
              <w:spacing w:line="265" w:lineRule="exact"/>
            </w:pPr>
            <w:r>
              <w:t>Autorisasjon for kjøp og bruk av plantevernmidler</w:t>
            </w:r>
          </w:p>
          <w:p w:rsidR="0019237B" w:rsidRDefault="0019237B">
            <w:pPr>
              <w:pStyle w:val="TableParagraph"/>
              <w:spacing w:line="265" w:lineRule="exact"/>
            </w:pPr>
            <w:r>
              <w:t>(kursbevis kasseres etter 10 år)</w:t>
            </w:r>
          </w:p>
        </w:tc>
        <w:tc>
          <w:tcPr>
            <w:tcW w:w="1135" w:type="dxa"/>
          </w:tcPr>
          <w:p w:rsidR="00A24C51" w:rsidRDefault="0019237B">
            <w:pPr>
              <w:pStyle w:val="TableParagraph"/>
              <w:ind w:left="0"/>
              <w:rPr>
                <w:rFonts w:ascii="Times New Roman"/>
              </w:rPr>
            </w:pPr>
            <w:r>
              <w:rPr>
                <w:rFonts w:ascii="Times New Roman"/>
              </w:rPr>
              <w:t xml:space="preserve">  </w:t>
            </w:r>
            <w:r>
              <w:t>X</w:t>
            </w:r>
          </w:p>
        </w:tc>
        <w:tc>
          <w:tcPr>
            <w:tcW w:w="1416" w:type="dxa"/>
          </w:tcPr>
          <w:p w:rsidR="00A24C51" w:rsidRDefault="00A24C51">
            <w:pPr>
              <w:pStyle w:val="TableParagraph"/>
              <w:spacing w:line="252" w:lineRule="exact"/>
            </w:pPr>
          </w:p>
        </w:tc>
      </w:tr>
      <w:tr w:rsidR="00A24C51">
        <w:trPr>
          <w:trHeight w:val="537"/>
        </w:trPr>
        <w:tc>
          <w:tcPr>
            <w:tcW w:w="1130" w:type="dxa"/>
          </w:tcPr>
          <w:p w:rsidR="00A24C51" w:rsidRDefault="00584B04">
            <w:pPr>
              <w:pStyle w:val="TableParagraph"/>
              <w:spacing w:line="265" w:lineRule="exact"/>
              <w:ind w:left="110"/>
            </w:pPr>
            <w:r>
              <w:rPr>
                <w:color w:val="525252"/>
              </w:rPr>
              <w:t>9.1.12</w:t>
            </w:r>
          </w:p>
        </w:tc>
        <w:tc>
          <w:tcPr>
            <w:tcW w:w="5953" w:type="dxa"/>
          </w:tcPr>
          <w:p w:rsidR="00A24C51" w:rsidRDefault="00584B04">
            <w:pPr>
              <w:pStyle w:val="TableParagraph"/>
              <w:spacing w:line="265" w:lineRule="exact"/>
            </w:pPr>
            <w:r>
              <w:t>Miljøplaner som sendes inn av mottakere av</w:t>
            </w:r>
          </w:p>
          <w:p w:rsidR="00A24C51" w:rsidRDefault="00584B04">
            <w:pPr>
              <w:pStyle w:val="TableParagraph"/>
              <w:spacing w:line="252" w:lineRule="exact"/>
            </w:pPr>
            <w:r>
              <w:t>produksjonstilskudd</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9.2</w:t>
            </w:r>
          </w:p>
        </w:tc>
        <w:tc>
          <w:tcPr>
            <w:tcW w:w="5953" w:type="dxa"/>
            <w:shd w:val="clear" w:color="auto" w:fill="D9D9D9"/>
          </w:tcPr>
          <w:p w:rsidR="00A24C51" w:rsidRDefault="00584B04">
            <w:pPr>
              <w:pStyle w:val="TableParagraph"/>
              <w:spacing w:before="37" w:line="276" w:lineRule="exact"/>
              <w:rPr>
                <w:rFonts w:ascii="Calibri Light"/>
                <w:sz w:val="24"/>
              </w:rPr>
            </w:pPr>
            <w:bookmarkStart w:id="60" w:name="_bookmark59"/>
            <w:bookmarkEnd w:id="60"/>
            <w:r>
              <w:rPr>
                <w:rFonts w:ascii="Calibri Light"/>
                <w:sz w:val="24"/>
              </w:rPr>
              <w:t>Akvakultur, fiske og viltforvaltning</w:t>
            </w:r>
            <w:r w:rsidR="003E61C2">
              <w:rPr>
                <w:rFonts w:ascii="Calibri Light"/>
                <w:sz w:val="24"/>
              </w:rPr>
              <w:t xml:space="preserve"> (se utd</w:t>
            </w:r>
            <w:r w:rsidR="00572F66">
              <w:rPr>
                <w:rFonts w:ascii="Calibri Light"/>
                <w:sz w:val="24"/>
              </w:rPr>
              <w:t>yp</w:t>
            </w:r>
            <w:r w:rsidR="003E61C2">
              <w:rPr>
                <w:rFonts w:ascii="Calibri Light"/>
                <w:sz w:val="24"/>
              </w:rPr>
              <w:t>n</w:t>
            </w:r>
            <w:r w:rsidR="00572F66">
              <w:rPr>
                <w:rFonts w:ascii="Calibri Light"/>
                <w:sz w:val="24"/>
              </w:rPr>
              <w:t>ing i egen utarbeidet plan i 2016)</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805"/>
        </w:trPr>
        <w:tc>
          <w:tcPr>
            <w:tcW w:w="1130" w:type="dxa"/>
          </w:tcPr>
          <w:p w:rsidR="00A24C51" w:rsidRDefault="00584B04">
            <w:pPr>
              <w:pStyle w:val="TableParagraph"/>
              <w:spacing w:line="265" w:lineRule="exact"/>
              <w:ind w:left="110"/>
            </w:pPr>
            <w:r>
              <w:rPr>
                <w:color w:val="525252"/>
              </w:rPr>
              <w:t>9.2.1</w:t>
            </w:r>
          </w:p>
        </w:tc>
        <w:tc>
          <w:tcPr>
            <w:tcW w:w="5953" w:type="dxa"/>
          </w:tcPr>
          <w:p w:rsidR="00A24C51" w:rsidRDefault="00584B04">
            <w:pPr>
              <w:pStyle w:val="TableParagraph"/>
              <w:ind w:right="104"/>
            </w:pPr>
            <w:r>
              <w:t>Kommunens overordnede planer, prioriteringer og tiltak samt egeninitierte prosjekter innen marinforvaltning, fiskeforvaltning</w:t>
            </w:r>
          </w:p>
          <w:p w:rsidR="00A24C51" w:rsidRDefault="00584B04">
            <w:pPr>
              <w:pStyle w:val="TableParagraph"/>
              <w:spacing w:line="252" w:lineRule="exact"/>
            </w:pPr>
            <w:r>
              <w:t>og viltforvaltning, herunder kartlegging av bestandene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9.2.2</w:t>
            </w:r>
          </w:p>
        </w:tc>
        <w:tc>
          <w:tcPr>
            <w:tcW w:w="5953" w:type="dxa"/>
          </w:tcPr>
          <w:p w:rsidR="00A24C51" w:rsidRDefault="00584B04">
            <w:pPr>
              <w:pStyle w:val="TableParagraph"/>
              <w:ind w:right="143"/>
            </w:pPr>
            <w:r>
              <w:t>Avtalen for samarbeidet og referater fra møter mellom partene i tilfeller der kommunen har overlatt deler av administrasjonen</w:t>
            </w:r>
          </w:p>
          <w:p w:rsidR="00A24C51" w:rsidRDefault="00584B04">
            <w:pPr>
              <w:pStyle w:val="TableParagraph"/>
              <w:spacing w:line="252" w:lineRule="exact"/>
            </w:pPr>
            <w:r>
              <w:t>av fiske til en organisasjon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2"/>
        </w:trPr>
        <w:tc>
          <w:tcPr>
            <w:tcW w:w="1130" w:type="dxa"/>
          </w:tcPr>
          <w:p w:rsidR="00A24C51" w:rsidRDefault="00584B04">
            <w:pPr>
              <w:pStyle w:val="TableParagraph"/>
              <w:spacing w:line="266" w:lineRule="exact"/>
              <w:ind w:left="110"/>
            </w:pPr>
            <w:r>
              <w:rPr>
                <w:color w:val="525252"/>
              </w:rPr>
              <w:t>9.2.3</w:t>
            </w:r>
          </w:p>
        </w:tc>
        <w:tc>
          <w:tcPr>
            <w:tcW w:w="5953" w:type="dxa"/>
          </w:tcPr>
          <w:p w:rsidR="00A24C51" w:rsidRDefault="00584B04">
            <w:pPr>
              <w:pStyle w:val="TableParagraph"/>
              <w:ind w:right="95"/>
            </w:pPr>
            <w:r>
              <w:t>Saker der kommunen har gitt uttalelser om hensynet til fiskeinteressene og fiskens leveområder, eller viltinteressene og viltets leveområder ved regulering av utbygging eller annen</w:t>
            </w:r>
          </w:p>
          <w:p w:rsidR="00A24C51" w:rsidRDefault="00584B04">
            <w:pPr>
              <w:pStyle w:val="TableParagraph"/>
              <w:spacing w:line="249" w:lineRule="exact"/>
            </w:pPr>
            <w:r>
              <w:t>virksomhet etter plan- og bygningsloven i kommune og fylke</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9.2.4</w:t>
            </w:r>
          </w:p>
        </w:tc>
        <w:tc>
          <w:tcPr>
            <w:tcW w:w="5953" w:type="dxa"/>
          </w:tcPr>
          <w:p w:rsidR="00A24C51" w:rsidRDefault="00584B04" w:rsidP="00572F66">
            <w:pPr>
              <w:pStyle w:val="TableParagraph"/>
              <w:spacing w:line="268" w:lineRule="exact"/>
            </w:pPr>
            <w:r>
              <w:t>Tildeling av tillatelser et</w:t>
            </w:r>
            <w:r w:rsidR="00572F66">
              <w:t>ter akvakulturloven</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70"/>
        </w:trPr>
        <w:tc>
          <w:tcPr>
            <w:tcW w:w="1130" w:type="dxa"/>
          </w:tcPr>
          <w:p w:rsidR="00A24C51" w:rsidRDefault="00584B04">
            <w:pPr>
              <w:pStyle w:val="TableParagraph"/>
              <w:spacing w:line="251" w:lineRule="exact"/>
              <w:ind w:left="110"/>
            </w:pPr>
            <w:r>
              <w:rPr>
                <w:color w:val="525252"/>
              </w:rPr>
              <w:t>9.2.5</w:t>
            </w:r>
          </w:p>
        </w:tc>
        <w:tc>
          <w:tcPr>
            <w:tcW w:w="5953" w:type="dxa"/>
          </w:tcPr>
          <w:p w:rsidR="00A24C51" w:rsidRDefault="00584B04">
            <w:pPr>
              <w:pStyle w:val="TableParagraph"/>
              <w:spacing w:line="251" w:lineRule="exact"/>
            </w:pPr>
            <w:r>
              <w:t>Fastsettelse av vald, fellingstillatelser og bestandsplaner</w:t>
            </w:r>
          </w:p>
        </w:tc>
        <w:tc>
          <w:tcPr>
            <w:tcW w:w="1135" w:type="dxa"/>
          </w:tcPr>
          <w:p w:rsidR="00A24C51" w:rsidRDefault="00584B04">
            <w:pPr>
              <w:pStyle w:val="TableParagraph"/>
              <w:spacing w:line="251"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534"/>
        </w:trPr>
        <w:tc>
          <w:tcPr>
            <w:tcW w:w="1130" w:type="dxa"/>
          </w:tcPr>
          <w:p w:rsidR="00A24C51" w:rsidRDefault="00584B04">
            <w:pPr>
              <w:pStyle w:val="TableParagraph"/>
              <w:spacing w:line="265" w:lineRule="exact"/>
              <w:ind w:left="110"/>
            </w:pPr>
            <w:r>
              <w:rPr>
                <w:color w:val="525252"/>
              </w:rPr>
              <w:t>9.2.6</w:t>
            </w:r>
          </w:p>
        </w:tc>
        <w:tc>
          <w:tcPr>
            <w:tcW w:w="5953" w:type="dxa"/>
          </w:tcPr>
          <w:p w:rsidR="00A24C51" w:rsidRDefault="00584B04">
            <w:pPr>
              <w:pStyle w:val="TableParagraph"/>
              <w:spacing w:line="265" w:lineRule="exact"/>
            </w:pPr>
            <w:r>
              <w:t>Søknader om fritak for betaling av fiskeavgift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49" w:lineRule="exact"/>
            </w:pPr>
            <w:r>
              <w:t>behov</w:t>
            </w:r>
          </w:p>
        </w:tc>
      </w:tr>
      <w:tr w:rsidR="00A24C51">
        <w:trPr>
          <w:trHeight w:val="537"/>
        </w:trPr>
        <w:tc>
          <w:tcPr>
            <w:tcW w:w="1130" w:type="dxa"/>
          </w:tcPr>
          <w:p w:rsidR="00A24C51" w:rsidRDefault="00584B04">
            <w:pPr>
              <w:pStyle w:val="TableParagraph"/>
              <w:spacing w:line="268" w:lineRule="exact"/>
              <w:ind w:left="110"/>
            </w:pPr>
            <w:r>
              <w:rPr>
                <w:color w:val="525252"/>
              </w:rPr>
              <w:t>9.2.7</w:t>
            </w:r>
          </w:p>
        </w:tc>
        <w:tc>
          <w:tcPr>
            <w:tcW w:w="5953" w:type="dxa"/>
          </w:tcPr>
          <w:p w:rsidR="00A24C51" w:rsidRDefault="00584B04">
            <w:pPr>
              <w:pStyle w:val="TableParagraph"/>
              <w:spacing w:line="268" w:lineRule="exact"/>
            </w:pPr>
            <w:r>
              <w:t>Saker vedrørende ettersøk av skadet vilt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8" w:lineRule="exact"/>
            </w:pPr>
            <w:r>
              <w:t>Etter adm.</w:t>
            </w:r>
          </w:p>
          <w:p w:rsidR="00A24C51" w:rsidRDefault="00584B04">
            <w:pPr>
              <w:pStyle w:val="TableParagraph"/>
              <w:spacing w:line="249" w:lineRule="exact"/>
            </w:pPr>
            <w:r>
              <w:t>behov</w:t>
            </w:r>
          </w:p>
        </w:tc>
      </w:tr>
      <w:tr w:rsidR="00A24C51">
        <w:trPr>
          <w:trHeight w:val="333"/>
        </w:trPr>
        <w:tc>
          <w:tcPr>
            <w:tcW w:w="1130" w:type="dxa"/>
            <w:shd w:val="clear" w:color="auto" w:fill="D9D9D9"/>
          </w:tcPr>
          <w:p w:rsidR="00A24C51" w:rsidRDefault="00584B04">
            <w:pPr>
              <w:pStyle w:val="TableParagraph"/>
              <w:spacing w:line="268" w:lineRule="exact"/>
              <w:ind w:left="110"/>
            </w:pPr>
            <w:r>
              <w:rPr>
                <w:color w:val="525252"/>
              </w:rPr>
              <w:t>9.3</w:t>
            </w:r>
          </w:p>
        </w:tc>
        <w:tc>
          <w:tcPr>
            <w:tcW w:w="5953" w:type="dxa"/>
            <w:shd w:val="clear" w:color="auto" w:fill="D9D9D9"/>
          </w:tcPr>
          <w:p w:rsidR="00A24C51" w:rsidRDefault="00584B04">
            <w:pPr>
              <w:pStyle w:val="TableParagraph"/>
              <w:spacing w:before="40" w:line="273" w:lineRule="exact"/>
              <w:rPr>
                <w:rFonts w:ascii="Calibri Light" w:hAnsi="Calibri Light"/>
                <w:sz w:val="24"/>
              </w:rPr>
            </w:pPr>
            <w:bookmarkStart w:id="61" w:name="_bookmark60"/>
            <w:bookmarkEnd w:id="61"/>
            <w:r>
              <w:rPr>
                <w:rFonts w:ascii="Calibri Light" w:hAnsi="Calibri Light"/>
                <w:color w:val="2D74B5"/>
                <w:sz w:val="24"/>
              </w:rPr>
              <w:t>Naturforvaltning, miljø og forurensning</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537"/>
        </w:trPr>
        <w:tc>
          <w:tcPr>
            <w:tcW w:w="1130" w:type="dxa"/>
          </w:tcPr>
          <w:p w:rsidR="00A24C51" w:rsidRDefault="00584B04">
            <w:pPr>
              <w:pStyle w:val="TableParagraph"/>
              <w:spacing w:line="268" w:lineRule="exact"/>
              <w:ind w:left="110"/>
            </w:pPr>
            <w:r>
              <w:rPr>
                <w:color w:val="525252"/>
              </w:rPr>
              <w:t>9.3.1</w:t>
            </w:r>
          </w:p>
        </w:tc>
        <w:tc>
          <w:tcPr>
            <w:tcW w:w="5953" w:type="dxa"/>
          </w:tcPr>
          <w:p w:rsidR="00A24C51" w:rsidRDefault="00584B04">
            <w:pPr>
              <w:pStyle w:val="TableParagraph"/>
              <w:spacing w:line="267" w:lineRule="exact"/>
            </w:pPr>
            <w:r>
              <w:t>Kommunens planer for naturforvaltning, miljø og forurensing,</w:t>
            </w:r>
          </w:p>
          <w:p w:rsidR="00A24C51" w:rsidRDefault="00584B04">
            <w:pPr>
              <w:pStyle w:val="TableParagraph"/>
              <w:spacing w:line="251" w:lineRule="exact"/>
            </w:pPr>
            <w:r>
              <w:t>herunder forvaltningsplaner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1074"/>
        </w:trPr>
        <w:tc>
          <w:tcPr>
            <w:tcW w:w="1130" w:type="dxa"/>
          </w:tcPr>
          <w:p w:rsidR="00A24C51" w:rsidRDefault="00584B04">
            <w:pPr>
              <w:pStyle w:val="TableParagraph"/>
              <w:spacing w:line="265" w:lineRule="exact"/>
              <w:ind w:left="110"/>
            </w:pPr>
            <w:r>
              <w:rPr>
                <w:color w:val="525252"/>
              </w:rPr>
              <w:t>9.3.2</w:t>
            </w:r>
          </w:p>
        </w:tc>
        <w:tc>
          <w:tcPr>
            <w:tcW w:w="5953" w:type="dxa"/>
          </w:tcPr>
          <w:p w:rsidR="00A24C51" w:rsidRDefault="00584B04">
            <w:pPr>
              <w:pStyle w:val="TableParagraph"/>
              <w:ind w:right="89"/>
            </w:pPr>
            <w:r>
              <w:t>Lokale forskrifter, rutiner og retningslinjer for utsleppsløyver for kloakk, testing og håndtering av lekkasjer fra forurensede søppelfyllinger, skjøtsel og ferdsel i naturvernområder og</w:t>
            </w:r>
          </w:p>
          <w:p w:rsidR="00A24C51" w:rsidRDefault="00584B04">
            <w:pPr>
              <w:pStyle w:val="TableParagraph"/>
              <w:spacing w:line="252" w:lineRule="exact"/>
            </w:pPr>
            <w:r>
              <w:t>tillatelser til motorferdsel i utmark og vassdrag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9.3.3</w:t>
            </w:r>
          </w:p>
        </w:tc>
        <w:tc>
          <w:tcPr>
            <w:tcW w:w="5953" w:type="dxa"/>
          </w:tcPr>
          <w:p w:rsidR="00A24C51" w:rsidRDefault="00584B04">
            <w:pPr>
              <w:pStyle w:val="TableParagraph"/>
              <w:spacing w:line="265" w:lineRule="exact"/>
            </w:pPr>
            <w:r>
              <w:t>Saker som behandler forholdet mellom natur, miljø og</w:t>
            </w:r>
          </w:p>
          <w:p w:rsidR="00A24C51" w:rsidRDefault="00584B04">
            <w:pPr>
              <w:pStyle w:val="TableParagraph"/>
              <w:spacing w:line="252" w:lineRule="exact"/>
            </w:pPr>
            <w:r>
              <w:t>næringsinteresser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9.3.4</w:t>
            </w:r>
          </w:p>
        </w:tc>
        <w:tc>
          <w:tcPr>
            <w:tcW w:w="5953" w:type="dxa"/>
          </w:tcPr>
          <w:p w:rsidR="00A24C51" w:rsidRDefault="00584B04">
            <w:pPr>
              <w:pStyle w:val="TableParagraph"/>
              <w:spacing w:line="265" w:lineRule="exact"/>
            </w:pPr>
            <w:r>
              <w:t>Saker som etter naturmangfoldsloven skal registreres i</w:t>
            </w:r>
          </w:p>
          <w:p w:rsidR="00A24C51" w:rsidRDefault="00584B04">
            <w:pPr>
              <w:pStyle w:val="TableParagraph"/>
              <w:spacing w:line="252" w:lineRule="exact"/>
            </w:pPr>
            <w:r>
              <w:t>Miljøvedtakregisteret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30" w:type="dxa"/>
          </w:tcPr>
          <w:p w:rsidR="00A24C51" w:rsidRDefault="00584B04">
            <w:pPr>
              <w:pStyle w:val="TableParagraph"/>
              <w:spacing w:line="265" w:lineRule="exact"/>
              <w:ind w:left="110"/>
            </w:pPr>
            <w:r>
              <w:rPr>
                <w:color w:val="525252"/>
              </w:rPr>
              <w:t>9.3.5</w:t>
            </w:r>
          </w:p>
        </w:tc>
        <w:tc>
          <w:tcPr>
            <w:tcW w:w="5953" w:type="dxa"/>
          </w:tcPr>
          <w:p w:rsidR="00A24C51" w:rsidRDefault="00584B04">
            <w:pPr>
              <w:pStyle w:val="TableParagraph"/>
              <w:ind w:right="143"/>
            </w:pPr>
            <w:r>
              <w:t>Saker vedrørende håndtering av forurenset grunn og påviste lekkasjer samt opplysninger om forurenset grunn i matrikkelen,</w:t>
            </w:r>
          </w:p>
          <w:p w:rsidR="00A24C51" w:rsidRDefault="00584B04">
            <w:pPr>
              <w:pStyle w:val="TableParagraph"/>
              <w:spacing w:line="252" w:lineRule="exact"/>
            </w:pPr>
            <w:r>
              <w:t>inkl. pålegg om opprydding og oppfølging av pålegg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9.3.6</w:t>
            </w:r>
          </w:p>
        </w:tc>
        <w:tc>
          <w:tcPr>
            <w:tcW w:w="5953" w:type="dxa"/>
          </w:tcPr>
          <w:p w:rsidR="00A24C51" w:rsidRDefault="00584B04">
            <w:pPr>
              <w:pStyle w:val="TableParagraph"/>
              <w:spacing w:line="265" w:lineRule="exact"/>
            </w:pPr>
            <w:r>
              <w:t>Tillatelser til motorferdsel i utmark og vassdrag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6" w:lineRule="exact"/>
              <w:ind w:left="110"/>
            </w:pPr>
            <w:r>
              <w:rPr>
                <w:color w:val="525252"/>
              </w:rPr>
              <w:t>9.3.7</w:t>
            </w:r>
          </w:p>
        </w:tc>
        <w:tc>
          <w:tcPr>
            <w:tcW w:w="5953" w:type="dxa"/>
          </w:tcPr>
          <w:p w:rsidR="00A24C51" w:rsidRDefault="00584B04">
            <w:pPr>
              <w:pStyle w:val="TableParagraph"/>
              <w:spacing w:line="266" w:lineRule="exact"/>
            </w:pPr>
            <w:r>
              <w:t>Tillatelser til kloakkutslipp fra husholdninger som ikke kan koble</w:t>
            </w:r>
          </w:p>
          <w:p w:rsidR="00A24C51" w:rsidRDefault="00584B04">
            <w:pPr>
              <w:pStyle w:val="TableParagraph"/>
              <w:spacing w:line="252" w:lineRule="exact"/>
            </w:pPr>
            <w:r>
              <w:t>seg på det lokale ledningsnettet</w:t>
            </w:r>
          </w:p>
        </w:tc>
        <w:tc>
          <w:tcPr>
            <w:tcW w:w="1135" w:type="dxa"/>
          </w:tcPr>
          <w:p w:rsidR="00A24C51" w:rsidRDefault="00C408FE">
            <w:pPr>
              <w:pStyle w:val="TableParagraph"/>
              <w:ind w:left="0"/>
              <w:rPr>
                <w:rFonts w:ascii="Times New Roman"/>
              </w:rPr>
            </w:pPr>
            <w:r>
              <w:rPr>
                <w:rFonts w:ascii="Times New Roman"/>
              </w:rPr>
              <w:t xml:space="preserve">  </w:t>
            </w:r>
            <w:r>
              <w:t>X</w:t>
            </w:r>
          </w:p>
        </w:tc>
        <w:tc>
          <w:tcPr>
            <w:tcW w:w="1416" w:type="dxa"/>
          </w:tcPr>
          <w:p w:rsidR="00A24C51" w:rsidRDefault="00A24C51">
            <w:pPr>
              <w:pStyle w:val="TableParagraph"/>
              <w:spacing w:line="252" w:lineRule="exact"/>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9.4</w:t>
            </w:r>
          </w:p>
        </w:tc>
        <w:tc>
          <w:tcPr>
            <w:tcW w:w="5953" w:type="dxa"/>
            <w:shd w:val="clear" w:color="auto" w:fill="D9D9D9"/>
          </w:tcPr>
          <w:p w:rsidR="00A24C51" w:rsidRDefault="00584B04">
            <w:pPr>
              <w:pStyle w:val="TableParagraph"/>
              <w:spacing w:before="37" w:line="276" w:lineRule="exact"/>
              <w:rPr>
                <w:rFonts w:ascii="Calibri Light" w:hAnsi="Calibri Light"/>
                <w:sz w:val="24"/>
              </w:rPr>
            </w:pPr>
            <w:bookmarkStart w:id="62" w:name="_bookmark61"/>
            <w:bookmarkEnd w:id="62"/>
            <w:r>
              <w:rPr>
                <w:rFonts w:ascii="Calibri Light" w:hAnsi="Calibri Light"/>
                <w:color w:val="2D74B5"/>
                <w:sz w:val="24"/>
              </w:rPr>
              <w:t>Nærings-, samfunnsutvikling og internasjonalt samarbeid</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1074"/>
        </w:trPr>
        <w:tc>
          <w:tcPr>
            <w:tcW w:w="1130" w:type="dxa"/>
          </w:tcPr>
          <w:p w:rsidR="00A24C51" w:rsidRDefault="00584B04">
            <w:pPr>
              <w:pStyle w:val="TableParagraph"/>
              <w:spacing w:line="265" w:lineRule="exact"/>
              <w:ind w:left="110"/>
            </w:pPr>
            <w:r>
              <w:rPr>
                <w:color w:val="525252"/>
              </w:rPr>
              <w:t>9.4.1</w:t>
            </w:r>
          </w:p>
        </w:tc>
        <w:tc>
          <w:tcPr>
            <w:tcW w:w="5953" w:type="dxa"/>
          </w:tcPr>
          <w:p w:rsidR="00A24C51" w:rsidRDefault="00584B04">
            <w:pPr>
              <w:pStyle w:val="TableParagraph"/>
              <w:ind w:right="454"/>
            </w:pPr>
            <w:r>
              <w:t>Kommunens overordnede planer, herunder handlingsprogrammer, regionale planer, handlingsplaner og</w:t>
            </w:r>
          </w:p>
          <w:p w:rsidR="00A24C51" w:rsidRDefault="00584B04">
            <w:pPr>
              <w:pStyle w:val="TableParagraph"/>
              <w:spacing w:line="270" w:lineRule="atLeast"/>
              <w:ind w:right="214"/>
            </w:pPr>
            <w:r>
              <w:t>strategier for lokal og regional utvikling, næringsutvikling, samfunnsutvikling og reiselivsutvikling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537"/>
        </w:trPr>
        <w:tc>
          <w:tcPr>
            <w:tcW w:w="1130" w:type="dxa"/>
          </w:tcPr>
          <w:p w:rsidR="00A24C51" w:rsidRDefault="00584B04">
            <w:pPr>
              <w:pStyle w:val="TableParagraph"/>
              <w:spacing w:line="268" w:lineRule="exact"/>
              <w:ind w:left="110"/>
            </w:pPr>
            <w:r>
              <w:rPr>
                <w:color w:val="525252"/>
              </w:rPr>
              <w:t>9.4.2</w:t>
            </w:r>
          </w:p>
        </w:tc>
        <w:tc>
          <w:tcPr>
            <w:tcW w:w="5953" w:type="dxa"/>
          </w:tcPr>
          <w:p w:rsidR="00A24C51" w:rsidRDefault="00584B04">
            <w:pPr>
              <w:pStyle w:val="TableParagraph"/>
              <w:spacing w:line="267" w:lineRule="exact"/>
            </w:pPr>
            <w:r>
              <w:t>Retningslinjer for bruken av midlene ved tildeling av midler til</w:t>
            </w:r>
          </w:p>
          <w:p w:rsidR="00A24C51" w:rsidRDefault="00584B04">
            <w:pPr>
              <w:pStyle w:val="TableParagraph"/>
              <w:spacing w:line="251" w:lineRule="exact"/>
            </w:pPr>
            <w:r>
              <w:t>regionsråd og andre samarbeidsorganer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9.4.3</w:t>
            </w:r>
          </w:p>
        </w:tc>
        <w:tc>
          <w:tcPr>
            <w:tcW w:w="5953" w:type="dxa"/>
          </w:tcPr>
          <w:p w:rsidR="00A24C51" w:rsidRDefault="00584B04">
            <w:pPr>
              <w:pStyle w:val="TableParagraph"/>
              <w:spacing w:line="267" w:lineRule="exact"/>
            </w:pPr>
            <w:r>
              <w:t>Kommunens egne prosjekter samt deltagelse i</w:t>
            </w:r>
          </w:p>
          <w:p w:rsidR="00A24C51" w:rsidRDefault="00584B04">
            <w:pPr>
              <w:pStyle w:val="TableParagraph"/>
              <w:spacing w:line="251" w:lineRule="exact"/>
            </w:pPr>
            <w:r>
              <w:t>samarbeidsprosjekter og EU-finansierte prosjekter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9.4.4</w:t>
            </w:r>
          </w:p>
        </w:tc>
        <w:tc>
          <w:tcPr>
            <w:tcW w:w="5953" w:type="dxa"/>
          </w:tcPr>
          <w:p w:rsidR="00A24C51" w:rsidRDefault="00584B04">
            <w:pPr>
              <w:pStyle w:val="TableParagraph"/>
              <w:spacing w:line="267" w:lineRule="exact"/>
            </w:pPr>
            <w:r>
              <w:t xml:space="preserve">Søknader om etableringsstipend, </w:t>
            </w:r>
            <w:r>
              <w:rPr>
                <w:u w:val="single"/>
              </w:rPr>
              <w:t>forutsatt</w:t>
            </w:r>
            <w:r>
              <w:t xml:space="preserve"> at retningslinjer og</w:t>
            </w:r>
          </w:p>
          <w:p w:rsidR="00A24C51" w:rsidRDefault="00584B04">
            <w:pPr>
              <w:pStyle w:val="TableParagraph"/>
              <w:spacing w:line="251" w:lineRule="exact"/>
            </w:pPr>
            <w:r>
              <w:t>satser for ordningen er dokumentert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7" w:lineRule="exact"/>
            </w:pPr>
            <w:r>
              <w:t>Etter adm.</w:t>
            </w:r>
          </w:p>
          <w:p w:rsidR="00A24C51" w:rsidRDefault="00584B04">
            <w:pPr>
              <w:pStyle w:val="TableParagraph"/>
              <w:spacing w:line="251" w:lineRule="exact"/>
            </w:pPr>
            <w:r>
              <w:t>behov</w:t>
            </w:r>
          </w:p>
        </w:tc>
      </w:tr>
      <w:tr w:rsidR="00A24C51">
        <w:trPr>
          <w:trHeight w:val="357"/>
        </w:trPr>
        <w:tc>
          <w:tcPr>
            <w:tcW w:w="1130" w:type="dxa"/>
            <w:shd w:val="clear" w:color="auto" w:fill="9CC2E4"/>
          </w:tcPr>
          <w:p w:rsidR="00A24C51" w:rsidRDefault="00584B04">
            <w:pPr>
              <w:pStyle w:val="TableParagraph"/>
              <w:spacing w:line="265" w:lineRule="exact"/>
              <w:ind w:left="110"/>
            </w:pPr>
            <w:r>
              <w:rPr>
                <w:color w:val="525252"/>
              </w:rPr>
              <w:t>10</w:t>
            </w:r>
          </w:p>
        </w:tc>
        <w:tc>
          <w:tcPr>
            <w:tcW w:w="5953" w:type="dxa"/>
            <w:shd w:val="clear" w:color="auto" w:fill="9CC2E4"/>
          </w:tcPr>
          <w:p w:rsidR="00A24C51" w:rsidRDefault="00584B04">
            <w:pPr>
              <w:pStyle w:val="TableParagraph"/>
              <w:spacing w:before="38" w:line="299" w:lineRule="exact"/>
              <w:rPr>
                <w:rFonts w:ascii="Calibri Light"/>
                <w:sz w:val="26"/>
              </w:rPr>
            </w:pPr>
            <w:bookmarkStart w:id="63" w:name="_bookmark62"/>
            <w:bookmarkEnd w:id="63"/>
            <w:r>
              <w:rPr>
                <w:rFonts w:ascii="Calibri Light"/>
                <w:sz w:val="26"/>
              </w:rPr>
              <w:t>Kultur, idrett, friluftsliv og kirke</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8" w:lineRule="exact"/>
              <w:ind w:left="110"/>
            </w:pPr>
            <w:r>
              <w:rPr>
                <w:color w:val="525252"/>
              </w:rPr>
              <w:t>10.1</w:t>
            </w:r>
          </w:p>
        </w:tc>
        <w:tc>
          <w:tcPr>
            <w:tcW w:w="5953" w:type="dxa"/>
            <w:shd w:val="clear" w:color="auto" w:fill="D9D9D9"/>
          </w:tcPr>
          <w:p w:rsidR="00A24C51" w:rsidRDefault="00584B04">
            <w:pPr>
              <w:pStyle w:val="TableParagraph"/>
              <w:spacing w:before="40" w:line="273" w:lineRule="exact"/>
              <w:rPr>
                <w:rFonts w:ascii="Calibri Light"/>
                <w:sz w:val="24"/>
              </w:rPr>
            </w:pPr>
            <w:bookmarkStart w:id="64" w:name="_bookmark63"/>
            <w:bookmarkEnd w:id="64"/>
            <w:r>
              <w:rPr>
                <w:rFonts w:ascii="Calibri Light"/>
                <w:color w:val="2D74B5"/>
                <w:sz w:val="24"/>
              </w:rPr>
              <w:t>Kulturminnevern</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10.1.1</w:t>
            </w:r>
          </w:p>
        </w:tc>
        <w:tc>
          <w:tcPr>
            <w:tcW w:w="5953" w:type="dxa"/>
          </w:tcPr>
          <w:p w:rsidR="00A24C51" w:rsidRDefault="00584B04">
            <w:pPr>
              <w:pStyle w:val="TableParagraph"/>
              <w:spacing w:line="248" w:lineRule="exact"/>
            </w:pPr>
            <w:r>
              <w:t>Kommunens planer for kulturminnevern og museer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8" w:lineRule="exact"/>
              <w:ind w:left="110"/>
            </w:pPr>
            <w:r>
              <w:rPr>
                <w:color w:val="525252"/>
              </w:rPr>
              <w:t>10.1.2</w:t>
            </w:r>
          </w:p>
        </w:tc>
        <w:tc>
          <w:tcPr>
            <w:tcW w:w="5953" w:type="dxa"/>
          </w:tcPr>
          <w:p w:rsidR="00A24C51" w:rsidRDefault="00584B04">
            <w:pPr>
              <w:pStyle w:val="TableParagraph"/>
              <w:spacing w:line="267" w:lineRule="exact"/>
            </w:pPr>
            <w:r>
              <w:t>Alle saker hvor kommunen fatter vedtak eller avgir uttalelser</w:t>
            </w:r>
          </w:p>
          <w:p w:rsidR="00A24C51" w:rsidRDefault="00584B04">
            <w:pPr>
              <w:pStyle w:val="TableParagraph"/>
              <w:spacing w:line="251" w:lineRule="exact"/>
            </w:pPr>
            <w:r>
              <w:t>som berører kulturminnevern</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10.1.3</w:t>
            </w:r>
          </w:p>
        </w:tc>
        <w:tc>
          <w:tcPr>
            <w:tcW w:w="5953" w:type="dxa"/>
          </w:tcPr>
          <w:p w:rsidR="00A24C51" w:rsidRDefault="00584B04">
            <w:pPr>
              <w:pStyle w:val="TableParagraph"/>
              <w:spacing w:line="265" w:lineRule="exact"/>
            </w:pPr>
            <w:r>
              <w:t>Retningslinjer og prioriteringer for tildeling av tilskudd til</w:t>
            </w:r>
          </w:p>
          <w:p w:rsidR="00A24C51" w:rsidRDefault="00584B04">
            <w:pPr>
              <w:pStyle w:val="TableParagraph"/>
              <w:spacing w:line="252" w:lineRule="exact"/>
            </w:pPr>
            <w:r>
              <w:t>fredede bygninger, anlegg andre kulturminneformål og museer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5"/>
        </w:trPr>
        <w:tc>
          <w:tcPr>
            <w:tcW w:w="1130" w:type="dxa"/>
          </w:tcPr>
          <w:p w:rsidR="00A24C51" w:rsidRDefault="00584B04">
            <w:pPr>
              <w:pStyle w:val="TableParagraph"/>
              <w:spacing w:line="265" w:lineRule="exact"/>
              <w:ind w:left="110"/>
            </w:pPr>
            <w:r>
              <w:rPr>
                <w:color w:val="525252"/>
              </w:rPr>
              <w:t>10.1.4</w:t>
            </w:r>
          </w:p>
        </w:tc>
        <w:tc>
          <w:tcPr>
            <w:tcW w:w="5953" w:type="dxa"/>
          </w:tcPr>
          <w:p w:rsidR="00A24C51" w:rsidRDefault="00584B04">
            <w:pPr>
              <w:pStyle w:val="TableParagraph"/>
              <w:ind w:right="213"/>
            </w:pPr>
            <w:r>
              <w:t>Kommunens egne prosjekter for å ivareta, synliggjøre og informere om fornminner, nyere tids kulturminner, fredede og vernede bygg og anlegg, gamle veier og veifar, samt</w:t>
            </w:r>
          </w:p>
          <w:p w:rsidR="00A24C51" w:rsidRDefault="00584B04">
            <w:pPr>
              <w:pStyle w:val="TableParagraph"/>
              <w:spacing w:line="252" w:lineRule="exact"/>
            </w:pPr>
            <w:r>
              <w:t>kulturmiljøene i kulturlandskapet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10.2</w:t>
            </w:r>
          </w:p>
        </w:tc>
        <w:tc>
          <w:tcPr>
            <w:tcW w:w="5953" w:type="dxa"/>
            <w:shd w:val="clear" w:color="auto" w:fill="D9D9D9"/>
          </w:tcPr>
          <w:p w:rsidR="00A24C51" w:rsidRDefault="00584B04">
            <w:pPr>
              <w:pStyle w:val="TableParagraph"/>
              <w:spacing w:before="37" w:line="276" w:lineRule="exact"/>
              <w:rPr>
                <w:rFonts w:ascii="Calibri Light"/>
                <w:sz w:val="24"/>
              </w:rPr>
            </w:pPr>
            <w:bookmarkStart w:id="65" w:name="_bookmark64"/>
            <w:bookmarkEnd w:id="65"/>
            <w:r>
              <w:rPr>
                <w:rFonts w:ascii="Calibri Light"/>
                <w:color w:val="2D74B5"/>
                <w:sz w:val="24"/>
              </w:rPr>
              <w:t>Kunst- og kulturformidling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10.2.1</w:t>
            </w:r>
          </w:p>
        </w:tc>
        <w:tc>
          <w:tcPr>
            <w:tcW w:w="5953" w:type="dxa"/>
          </w:tcPr>
          <w:p w:rsidR="00A24C51" w:rsidRDefault="00584B04">
            <w:pPr>
              <w:pStyle w:val="TableParagraph"/>
              <w:spacing w:line="265" w:lineRule="exact"/>
            </w:pPr>
            <w:r>
              <w:t>Kommunens plan som viser hvordan kommunen koordinerer,</w:t>
            </w:r>
          </w:p>
          <w:p w:rsidR="00A24C51" w:rsidRDefault="00584B04">
            <w:pPr>
              <w:pStyle w:val="TableParagraph"/>
              <w:spacing w:line="252" w:lineRule="exact"/>
            </w:pPr>
            <w:r>
              <w:t>administrerer og bidrar til Den kulturelle skolesekken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6"/>
        </w:trPr>
        <w:tc>
          <w:tcPr>
            <w:tcW w:w="1130" w:type="dxa"/>
          </w:tcPr>
          <w:p w:rsidR="00A24C51" w:rsidRDefault="00584B04">
            <w:pPr>
              <w:pStyle w:val="TableParagraph"/>
              <w:spacing w:line="265" w:lineRule="exact"/>
              <w:ind w:left="110"/>
            </w:pPr>
            <w:r>
              <w:rPr>
                <w:color w:val="525252"/>
              </w:rPr>
              <w:t>10.2.2</w:t>
            </w:r>
          </w:p>
        </w:tc>
        <w:tc>
          <w:tcPr>
            <w:tcW w:w="5953" w:type="dxa"/>
          </w:tcPr>
          <w:p w:rsidR="00A24C51" w:rsidRDefault="00584B04">
            <w:pPr>
              <w:pStyle w:val="TableParagraph"/>
              <w:spacing w:line="265" w:lineRule="exact"/>
            </w:pPr>
            <w:r>
              <w:t>Kommunens retningslinjer og prioriteringer mht. bruken av</w:t>
            </w:r>
          </w:p>
          <w:p w:rsidR="00A24C51" w:rsidRDefault="00584B04">
            <w:pPr>
              <w:pStyle w:val="TableParagraph"/>
              <w:spacing w:line="270" w:lineRule="atLeast"/>
              <w:ind w:right="234"/>
            </w:pPr>
            <w:r>
              <w:t>midlene fra Den kulturelle skolesekken samt turnéprogram for grunnskolen i det enkelte fylke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10.2.3</w:t>
            </w:r>
          </w:p>
        </w:tc>
        <w:tc>
          <w:tcPr>
            <w:tcW w:w="5953" w:type="dxa"/>
          </w:tcPr>
          <w:p w:rsidR="00A24C51" w:rsidRDefault="00584B04">
            <w:pPr>
              <w:pStyle w:val="TableParagraph"/>
              <w:spacing w:line="265" w:lineRule="exact"/>
            </w:pPr>
            <w:r>
              <w:t>Kommunens vedtak om etablering av kulturhus,</w:t>
            </w:r>
          </w:p>
          <w:p w:rsidR="00A24C51" w:rsidRDefault="00584B04">
            <w:pPr>
              <w:pStyle w:val="TableParagraph"/>
              <w:spacing w:line="252" w:lineRule="exact"/>
            </w:pPr>
            <w:r>
              <w:t>flerbrukslokaler eller spesiallokaler for kunst og kultur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10.2.4</w:t>
            </w:r>
          </w:p>
        </w:tc>
        <w:tc>
          <w:tcPr>
            <w:tcW w:w="5953" w:type="dxa"/>
          </w:tcPr>
          <w:p w:rsidR="00A24C51" w:rsidRDefault="00584B04">
            <w:pPr>
              <w:pStyle w:val="TableParagraph"/>
              <w:spacing w:line="265" w:lineRule="exact"/>
            </w:pPr>
            <w:r>
              <w:t>Kommunens prioriteringer og retningslinjer for tildeling av</w:t>
            </w:r>
          </w:p>
          <w:p w:rsidR="00A24C51" w:rsidRDefault="00584B04">
            <w:pPr>
              <w:pStyle w:val="TableParagraph"/>
              <w:spacing w:line="252" w:lineRule="exact"/>
            </w:pPr>
            <w:r>
              <w:t>tilskudd, priser og stipender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10.2.5</w:t>
            </w:r>
          </w:p>
        </w:tc>
        <w:tc>
          <w:tcPr>
            <w:tcW w:w="5953" w:type="dxa"/>
          </w:tcPr>
          <w:p w:rsidR="00A24C51" w:rsidRDefault="00584B04">
            <w:pPr>
              <w:pStyle w:val="TableParagraph"/>
              <w:spacing w:line="248" w:lineRule="exact"/>
            </w:pPr>
            <w:r>
              <w:t>Oversikter over pris- og stipendmottakere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6" w:lineRule="exact"/>
              <w:ind w:left="110"/>
            </w:pPr>
            <w:r>
              <w:rPr>
                <w:color w:val="525252"/>
              </w:rPr>
              <w:t>10.2.6</w:t>
            </w:r>
          </w:p>
        </w:tc>
        <w:tc>
          <w:tcPr>
            <w:tcW w:w="5953" w:type="dxa"/>
          </w:tcPr>
          <w:p w:rsidR="00A24C51" w:rsidRDefault="00584B04">
            <w:pPr>
              <w:pStyle w:val="TableParagraph"/>
              <w:spacing w:line="266" w:lineRule="exact"/>
            </w:pPr>
            <w:r>
              <w:t>Oversikter over hvilke foreninger og organisasjoner som har fått</w:t>
            </w:r>
          </w:p>
          <w:p w:rsidR="00A24C51" w:rsidRDefault="00584B04">
            <w:pPr>
              <w:pStyle w:val="TableParagraph"/>
              <w:spacing w:line="252" w:lineRule="exact"/>
            </w:pPr>
            <w:r>
              <w:t>tildelt støtte gjennom kommunens tilskuddsordninger</w:t>
            </w:r>
          </w:p>
        </w:tc>
        <w:tc>
          <w:tcPr>
            <w:tcW w:w="1135" w:type="dxa"/>
          </w:tcPr>
          <w:p w:rsidR="00A24C51" w:rsidRDefault="00584B04">
            <w:pPr>
              <w:pStyle w:val="TableParagraph"/>
              <w:spacing w:line="266"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10.2.7</w:t>
            </w:r>
          </w:p>
        </w:tc>
        <w:tc>
          <w:tcPr>
            <w:tcW w:w="5953" w:type="dxa"/>
          </w:tcPr>
          <w:p w:rsidR="00A24C51" w:rsidRDefault="00584B04">
            <w:pPr>
              <w:pStyle w:val="TableParagraph"/>
              <w:ind w:right="355"/>
            </w:pPr>
            <w:r>
              <w:t>Saker vedrørende støtte til prosjekter og arrangementer som har betydning for utviklingen av kunst- og kulturlivet i</w:t>
            </w:r>
          </w:p>
          <w:p w:rsidR="00A24C51" w:rsidRDefault="00584B04">
            <w:pPr>
              <w:pStyle w:val="TableParagraph"/>
              <w:spacing w:line="252" w:lineRule="exact"/>
            </w:pPr>
            <w:r>
              <w:t>kommunen eller regionen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1072"/>
        </w:trPr>
        <w:tc>
          <w:tcPr>
            <w:tcW w:w="1130" w:type="dxa"/>
          </w:tcPr>
          <w:p w:rsidR="00A24C51" w:rsidRDefault="00584B04">
            <w:pPr>
              <w:pStyle w:val="TableParagraph"/>
              <w:spacing w:line="265" w:lineRule="exact"/>
              <w:ind w:left="110"/>
            </w:pPr>
            <w:r>
              <w:rPr>
                <w:color w:val="525252"/>
              </w:rPr>
              <w:t>10.2.8</w:t>
            </w:r>
          </w:p>
        </w:tc>
        <w:tc>
          <w:tcPr>
            <w:tcW w:w="5953" w:type="dxa"/>
          </w:tcPr>
          <w:p w:rsidR="00A24C51" w:rsidRDefault="00584B04">
            <w:pPr>
              <w:pStyle w:val="TableParagraph"/>
              <w:ind w:right="222"/>
            </w:pPr>
            <w:r>
              <w:t>Kommunens egen kunst- og kulturformidling, inkl. oversikter over hvilke kunst- og kulturarrangementer som er blitt avholdt helt eller delvis i regi av kommunen, herunder program og</w:t>
            </w:r>
          </w:p>
          <w:p w:rsidR="00A24C51" w:rsidRDefault="00584B04">
            <w:pPr>
              <w:pStyle w:val="TableParagraph"/>
              <w:spacing w:line="250" w:lineRule="exact"/>
            </w:pPr>
            <w:r>
              <w:t>annen relevant informasjon om arrangementene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10.2.9</w:t>
            </w:r>
          </w:p>
        </w:tc>
        <w:tc>
          <w:tcPr>
            <w:tcW w:w="5953" w:type="dxa"/>
          </w:tcPr>
          <w:p w:rsidR="00A24C51" w:rsidRDefault="00584B04">
            <w:pPr>
              <w:pStyle w:val="TableParagraph"/>
              <w:spacing w:line="265" w:lineRule="exact"/>
            </w:pPr>
            <w:r>
              <w:t>Prioriteringer mht. kommunens innkjøp av kunst samt</w:t>
            </w:r>
          </w:p>
          <w:p w:rsidR="00A24C51" w:rsidRDefault="00584B04">
            <w:pPr>
              <w:pStyle w:val="TableParagraph"/>
              <w:spacing w:line="252" w:lineRule="exact"/>
            </w:pPr>
            <w:r>
              <w:t>forvaltningen av kunstsamlingen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10.2.10</w:t>
            </w:r>
          </w:p>
        </w:tc>
        <w:tc>
          <w:tcPr>
            <w:tcW w:w="5953" w:type="dxa"/>
          </w:tcPr>
          <w:p w:rsidR="00A24C51" w:rsidRDefault="00584B04">
            <w:pPr>
              <w:pStyle w:val="TableParagraph"/>
              <w:spacing w:line="265" w:lineRule="exact"/>
            </w:pPr>
            <w:r>
              <w:t>Saksbehandling i tilknytning til søknader om kommunale</w:t>
            </w:r>
          </w:p>
          <w:p w:rsidR="00A24C51" w:rsidRDefault="00584B04">
            <w:pPr>
              <w:pStyle w:val="TableParagraph"/>
              <w:spacing w:line="252" w:lineRule="exact"/>
            </w:pPr>
            <w:r>
              <w:t>tilskudd (kommunale støtteordninger)</w:t>
            </w:r>
          </w:p>
        </w:tc>
        <w:tc>
          <w:tcPr>
            <w:tcW w:w="1135" w:type="dxa"/>
          </w:tcPr>
          <w:p w:rsidR="00A24C51" w:rsidRDefault="00A24C51">
            <w:pPr>
              <w:pStyle w:val="TableParagraph"/>
              <w:spacing w:line="265" w:lineRule="exact"/>
              <w:ind w:left="111"/>
            </w:pPr>
          </w:p>
        </w:tc>
        <w:tc>
          <w:tcPr>
            <w:tcW w:w="1416" w:type="dxa"/>
          </w:tcPr>
          <w:p w:rsidR="00A24C51" w:rsidRDefault="004212B1">
            <w:pPr>
              <w:pStyle w:val="TableParagraph"/>
              <w:ind w:left="0"/>
              <w:rPr>
                <w:rFonts w:ascii="Times New Roman"/>
              </w:rPr>
            </w:pPr>
            <w:r w:rsidRPr="004212B1">
              <w:rPr>
                <w:rFonts w:ascii="Times New Roman"/>
              </w:rPr>
              <w:t>Etter adm behov</w:t>
            </w:r>
          </w:p>
        </w:tc>
      </w:tr>
      <w:tr w:rsidR="00A24C51">
        <w:trPr>
          <w:trHeight w:val="537"/>
        </w:trPr>
        <w:tc>
          <w:tcPr>
            <w:tcW w:w="1130" w:type="dxa"/>
          </w:tcPr>
          <w:p w:rsidR="00A24C51" w:rsidRDefault="00584B04">
            <w:pPr>
              <w:pStyle w:val="TableParagraph"/>
              <w:spacing w:line="265" w:lineRule="exact"/>
              <w:ind w:left="110"/>
            </w:pPr>
            <w:r>
              <w:rPr>
                <w:color w:val="525252"/>
              </w:rPr>
              <w:t>10.2.11</w:t>
            </w:r>
          </w:p>
        </w:tc>
        <w:tc>
          <w:tcPr>
            <w:tcW w:w="5953" w:type="dxa"/>
          </w:tcPr>
          <w:p w:rsidR="00A24C51" w:rsidRDefault="00584B04">
            <w:pPr>
              <w:pStyle w:val="TableParagraph"/>
              <w:spacing w:line="265" w:lineRule="exact"/>
            </w:pPr>
            <w:r>
              <w:t>Saksbehandling i tilknytning til søknader om stipender som</w:t>
            </w:r>
          </w:p>
          <w:p w:rsidR="00A24C51" w:rsidRDefault="00584B04">
            <w:pPr>
              <w:pStyle w:val="TableParagraph"/>
              <w:spacing w:before="1" w:line="252" w:lineRule="exact"/>
            </w:pPr>
            <w:r>
              <w:t>deles ut av kommunen</w:t>
            </w:r>
          </w:p>
        </w:tc>
        <w:tc>
          <w:tcPr>
            <w:tcW w:w="1135" w:type="dxa"/>
          </w:tcPr>
          <w:p w:rsidR="00A24C51" w:rsidRDefault="00A24C51">
            <w:pPr>
              <w:pStyle w:val="TableParagraph"/>
              <w:spacing w:line="265" w:lineRule="exact"/>
              <w:ind w:left="111"/>
            </w:pPr>
          </w:p>
        </w:tc>
        <w:tc>
          <w:tcPr>
            <w:tcW w:w="1416" w:type="dxa"/>
          </w:tcPr>
          <w:p w:rsidR="00A24C51" w:rsidRDefault="004212B1">
            <w:pPr>
              <w:pStyle w:val="TableParagraph"/>
              <w:ind w:left="0"/>
              <w:rPr>
                <w:rFonts w:ascii="Times New Roman"/>
              </w:rPr>
            </w:pPr>
            <w:r w:rsidRPr="004212B1">
              <w:rPr>
                <w:rFonts w:ascii="Times New Roman"/>
              </w:rPr>
              <w:t>Etter adm 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10.3</w:t>
            </w:r>
          </w:p>
        </w:tc>
        <w:tc>
          <w:tcPr>
            <w:tcW w:w="5953" w:type="dxa"/>
            <w:shd w:val="clear" w:color="auto" w:fill="D9D9D9"/>
          </w:tcPr>
          <w:p w:rsidR="00A24C51" w:rsidRDefault="00584B04">
            <w:pPr>
              <w:pStyle w:val="TableParagraph"/>
              <w:spacing w:before="37" w:line="276" w:lineRule="exact"/>
              <w:rPr>
                <w:rFonts w:ascii="Calibri Light"/>
                <w:sz w:val="24"/>
              </w:rPr>
            </w:pPr>
            <w:bookmarkStart w:id="66" w:name="_bookmark65"/>
            <w:bookmarkEnd w:id="66"/>
            <w:r>
              <w:rPr>
                <w:rFonts w:ascii="Calibri Light"/>
                <w:color w:val="2D74B5"/>
                <w:sz w:val="24"/>
              </w:rPr>
              <w:t>Bibliotek</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10.3.1</w:t>
            </w:r>
          </w:p>
        </w:tc>
        <w:tc>
          <w:tcPr>
            <w:tcW w:w="5953" w:type="dxa"/>
          </w:tcPr>
          <w:p w:rsidR="00A24C51" w:rsidRDefault="00584B04">
            <w:pPr>
              <w:pStyle w:val="TableParagraph"/>
              <w:spacing w:line="248" w:lineRule="exact"/>
            </w:pPr>
            <w:r>
              <w:t>Kommunens reglement for folkebibliotek</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10.3.2</w:t>
            </w:r>
          </w:p>
        </w:tc>
        <w:tc>
          <w:tcPr>
            <w:tcW w:w="5953" w:type="dxa"/>
          </w:tcPr>
          <w:p w:rsidR="00A24C51" w:rsidRDefault="00584B04">
            <w:pPr>
              <w:pStyle w:val="TableParagraph"/>
              <w:spacing w:line="265" w:lineRule="exact"/>
            </w:pPr>
            <w:r>
              <w:t>Det enkelte biblioteks årsplaner, langtidsplaner og</w:t>
            </w:r>
          </w:p>
          <w:p w:rsidR="00A24C51" w:rsidRDefault="00584B04">
            <w:pPr>
              <w:pStyle w:val="TableParagraph"/>
              <w:spacing w:line="252" w:lineRule="exact"/>
            </w:pPr>
            <w:r>
              <w:t>årsberetninger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10.3.3</w:t>
            </w:r>
          </w:p>
        </w:tc>
        <w:tc>
          <w:tcPr>
            <w:tcW w:w="5953" w:type="dxa"/>
          </w:tcPr>
          <w:p w:rsidR="00A24C51" w:rsidRDefault="00584B04">
            <w:pPr>
              <w:pStyle w:val="TableParagraph"/>
              <w:ind w:right="266"/>
            </w:pPr>
            <w:r>
              <w:t>Prosjekter og annet formalisert samarbeid for å fremme opplysning, utdanning og annen kulturell virksomhet gjennom</w:t>
            </w:r>
          </w:p>
          <w:p w:rsidR="00A24C51" w:rsidRDefault="00584B04">
            <w:pPr>
              <w:pStyle w:val="TableParagraph"/>
              <w:spacing w:line="252" w:lineRule="exact"/>
            </w:pPr>
            <w:r>
              <w:t>informasjonsformidling i kommunen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333"/>
        </w:trPr>
        <w:tc>
          <w:tcPr>
            <w:tcW w:w="1130" w:type="dxa"/>
            <w:shd w:val="clear" w:color="auto" w:fill="D9D9D9"/>
          </w:tcPr>
          <w:p w:rsidR="00A24C51" w:rsidRDefault="00584B04">
            <w:pPr>
              <w:pStyle w:val="TableParagraph"/>
              <w:spacing w:line="268" w:lineRule="exact"/>
              <w:ind w:left="110"/>
            </w:pPr>
            <w:r>
              <w:rPr>
                <w:color w:val="525252"/>
              </w:rPr>
              <w:t>10.4</w:t>
            </w:r>
          </w:p>
        </w:tc>
        <w:tc>
          <w:tcPr>
            <w:tcW w:w="5953" w:type="dxa"/>
            <w:shd w:val="clear" w:color="auto" w:fill="D9D9D9"/>
          </w:tcPr>
          <w:p w:rsidR="00A24C51" w:rsidRDefault="00584B04">
            <w:pPr>
              <w:pStyle w:val="TableParagraph"/>
              <w:spacing w:before="40" w:line="273" w:lineRule="exact"/>
              <w:rPr>
                <w:rFonts w:ascii="Calibri Light"/>
                <w:sz w:val="24"/>
              </w:rPr>
            </w:pPr>
            <w:bookmarkStart w:id="67" w:name="_bookmark66"/>
            <w:bookmarkEnd w:id="67"/>
            <w:r>
              <w:rPr>
                <w:rFonts w:ascii="Calibri Light"/>
                <w:color w:val="2D74B5"/>
                <w:sz w:val="24"/>
              </w:rPr>
              <w:t>Idrett og friluftsliv</w:t>
            </w:r>
          </w:p>
        </w:tc>
        <w:tc>
          <w:tcPr>
            <w:tcW w:w="1135" w:type="dxa"/>
            <w:shd w:val="clear" w:color="auto" w:fill="D9D9D9"/>
          </w:tcPr>
          <w:p w:rsidR="00A24C51" w:rsidRDefault="00584B04">
            <w:pPr>
              <w:pStyle w:val="TableParagraph"/>
              <w:spacing w:line="268" w:lineRule="exact"/>
              <w:ind w:left="111"/>
            </w:pPr>
            <w:r>
              <w:t>Bevares</w:t>
            </w:r>
          </w:p>
        </w:tc>
        <w:tc>
          <w:tcPr>
            <w:tcW w:w="1416" w:type="dxa"/>
            <w:shd w:val="clear" w:color="auto" w:fill="D9D9D9"/>
          </w:tcPr>
          <w:p w:rsidR="00A24C51" w:rsidRDefault="00584B04">
            <w:pPr>
              <w:pStyle w:val="TableParagraph"/>
              <w:spacing w:line="268" w:lineRule="exact"/>
            </w:pPr>
            <w:r>
              <w:t>Kasseres</w:t>
            </w:r>
          </w:p>
        </w:tc>
      </w:tr>
      <w:tr w:rsidR="00A24C51">
        <w:trPr>
          <w:trHeight w:val="268"/>
        </w:trPr>
        <w:tc>
          <w:tcPr>
            <w:tcW w:w="1130" w:type="dxa"/>
          </w:tcPr>
          <w:p w:rsidR="00A24C51" w:rsidRDefault="00584B04">
            <w:pPr>
              <w:pStyle w:val="TableParagraph"/>
              <w:spacing w:line="249" w:lineRule="exact"/>
              <w:ind w:left="110"/>
            </w:pPr>
            <w:r>
              <w:rPr>
                <w:color w:val="525252"/>
              </w:rPr>
              <w:t>10.4.1</w:t>
            </w:r>
          </w:p>
        </w:tc>
        <w:tc>
          <w:tcPr>
            <w:tcW w:w="5953" w:type="dxa"/>
          </w:tcPr>
          <w:p w:rsidR="00A24C51" w:rsidRDefault="00584B04">
            <w:pPr>
              <w:pStyle w:val="TableParagraph"/>
              <w:spacing w:line="249" w:lineRule="exact"/>
            </w:pPr>
            <w:r>
              <w:t>Kommunens overordnede planlegging innen idrett og friluftsliv</w:t>
            </w:r>
          </w:p>
        </w:tc>
        <w:tc>
          <w:tcPr>
            <w:tcW w:w="1135" w:type="dxa"/>
          </w:tcPr>
          <w:p w:rsidR="00A24C51" w:rsidRDefault="00584B04">
            <w:pPr>
              <w:pStyle w:val="TableParagraph"/>
              <w:spacing w:line="249"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8" w:lineRule="exact"/>
              <w:ind w:left="110"/>
            </w:pPr>
            <w:r>
              <w:rPr>
                <w:color w:val="525252"/>
              </w:rPr>
              <w:t>10.4.2</w:t>
            </w:r>
          </w:p>
        </w:tc>
        <w:tc>
          <w:tcPr>
            <w:tcW w:w="5953" w:type="dxa"/>
          </w:tcPr>
          <w:p w:rsidR="00A24C51" w:rsidRDefault="00584B04">
            <w:pPr>
              <w:pStyle w:val="TableParagraph"/>
              <w:spacing w:line="267" w:lineRule="exact"/>
            </w:pPr>
            <w:r>
              <w:t>Kommunens retningslinjer og prioriteringer for tildeling av</w:t>
            </w:r>
          </w:p>
          <w:p w:rsidR="00A24C51" w:rsidRDefault="00584B04">
            <w:pPr>
              <w:pStyle w:val="TableParagraph"/>
              <w:spacing w:line="251" w:lineRule="exact"/>
            </w:pPr>
            <w:r>
              <w:t>tilskudd til idrettsanlegg, idrettsforeninger og idrettstiltak</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8" w:lineRule="exact"/>
              <w:ind w:left="110"/>
            </w:pPr>
            <w:r>
              <w:rPr>
                <w:color w:val="525252"/>
              </w:rPr>
              <w:t>10.4.3</w:t>
            </w:r>
          </w:p>
        </w:tc>
        <w:tc>
          <w:tcPr>
            <w:tcW w:w="5953" w:type="dxa"/>
          </w:tcPr>
          <w:p w:rsidR="00A24C51" w:rsidRDefault="00584B04">
            <w:pPr>
              <w:pStyle w:val="TableParagraph"/>
              <w:spacing w:before="1" w:line="237" w:lineRule="auto"/>
              <w:ind w:right="600"/>
            </w:pPr>
            <w:r>
              <w:t>Kommunens retningslinjer og prioriteringer for tildeling av midler til fysisk tilrettelegging, vedlikehold og skjøtsel av</w:t>
            </w:r>
          </w:p>
          <w:p w:rsidR="00A24C51" w:rsidRDefault="00584B04">
            <w:pPr>
              <w:pStyle w:val="TableParagraph"/>
              <w:spacing w:before="1" w:line="252" w:lineRule="exact"/>
            </w:pPr>
            <w:r>
              <w:t>friluftsområder samt friluftstiltak</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10.4.4</w:t>
            </w:r>
          </w:p>
        </w:tc>
        <w:tc>
          <w:tcPr>
            <w:tcW w:w="5953" w:type="dxa"/>
          </w:tcPr>
          <w:p w:rsidR="00A24C51" w:rsidRDefault="00584B04">
            <w:pPr>
              <w:pStyle w:val="TableParagraph"/>
              <w:spacing w:line="265" w:lineRule="exact"/>
            </w:pPr>
            <w:r>
              <w:t>Oversikter over hvilke foreninger og organisasjoner som har fått</w:t>
            </w:r>
          </w:p>
          <w:p w:rsidR="00A24C51" w:rsidRDefault="00584B04">
            <w:pPr>
              <w:pStyle w:val="TableParagraph"/>
              <w:spacing w:line="252" w:lineRule="exact"/>
            </w:pPr>
            <w:r>
              <w:t>tildelt støtte gjennom kommunens tilskuddsordninger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10.4.5</w:t>
            </w:r>
          </w:p>
        </w:tc>
        <w:tc>
          <w:tcPr>
            <w:tcW w:w="5953" w:type="dxa"/>
          </w:tcPr>
          <w:p w:rsidR="00A24C51" w:rsidRDefault="00584B04">
            <w:pPr>
              <w:pStyle w:val="TableParagraph"/>
              <w:spacing w:line="248" w:lineRule="exact"/>
            </w:pPr>
            <w:r>
              <w:t>Oversikter over pris- og stipendmottakere</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10.4.6</w:t>
            </w:r>
          </w:p>
        </w:tc>
        <w:tc>
          <w:tcPr>
            <w:tcW w:w="5953" w:type="dxa"/>
          </w:tcPr>
          <w:p w:rsidR="00A24C51" w:rsidRDefault="00584B04">
            <w:pPr>
              <w:pStyle w:val="TableParagraph"/>
              <w:spacing w:line="248" w:lineRule="exact"/>
            </w:pPr>
            <w:r>
              <w:t>Kommunale prosjekter innen idrett og friluftsliv</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10.5</w:t>
            </w:r>
          </w:p>
        </w:tc>
        <w:tc>
          <w:tcPr>
            <w:tcW w:w="5953" w:type="dxa"/>
            <w:shd w:val="clear" w:color="auto" w:fill="D9D9D9"/>
          </w:tcPr>
          <w:p w:rsidR="00A24C51" w:rsidRDefault="00584B04">
            <w:pPr>
              <w:pStyle w:val="TableParagraph"/>
              <w:spacing w:before="37" w:line="276" w:lineRule="exact"/>
              <w:rPr>
                <w:rFonts w:ascii="Calibri Light"/>
                <w:sz w:val="24"/>
              </w:rPr>
            </w:pPr>
            <w:bookmarkStart w:id="68" w:name="_bookmark67"/>
            <w:bookmarkEnd w:id="68"/>
            <w:r>
              <w:rPr>
                <w:rFonts w:ascii="Calibri Light"/>
                <w:sz w:val="24"/>
              </w:rPr>
              <w:t>Kirke og trossamfunn</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10.5.1</w:t>
            </w:r>
          </w:p>
        </w:tc>
        <w:tc>
          <w:tcPr>
            <w:tcW w:w="5953" w:type="dxa"/>
          </w:tcPr>
          <w:p w:rsidR="00A24C51" w:rsidRDefault="00584B04">
            <w:pPr>
              <w:pStyle w:val="TableParagraph"/>
              <w:spacing w:line="248" w:lineRule="exact"/>
            </w:pPr>
            <w:r>
              <w:t>Kommunens behandling av kirkens budsjettforslag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10.5.2</w:t>
            </w:r>
          </w:p>
        </w:tc>
        <w:tc>
          <w:tcPr>
            <w:tcW w:w="5953" w:type="dxa"/>
          </w:tcPr>
          <w:p w:rsidR="00A24C51" w:rsidRDefault="00584B04">
            <w:pPr>
              <w:pStyle w:val="TableParagraph"/>
              <w:spacing w:line="265" w:lineRule="exact"/>
            </w:pPr>
            <w:r>
              <w:t>Kommunens beregningsnøkkel for tilskudd til andre</w:t>
            </w:r>
          </w:p>
          <w:p w:rsidR="00A24C51" w:rsidRDefault="00584B04">
            <w:pPr>
              <w:pStyle w:val="TableParagraph"/>
              <w:spacing w:line="252" w:lineRule="exact"/>
            </w:pPr>
            <w:r>
              <w:t>trossamfunn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10.5.3</w:t>
            </w:r>
          </w:p>
        </w:tc>
        <w:tc>
          <w:tcPr>
            <w:tcW w:w="5953" w:type="dxa"/>
          </w:tcPr>
          <w:p w:rsidR="00A24C51" w:rsidRDefault="00584B04">
            <w:pPr>
              <w:pStyle w:val="TableParagraph"/>
              <w:spacing w:line="248" w:lineRule="exact"/>
            </w:pPr>
            <w:r>
              <w:t>Saker knyttet til kirkevergen og kirkegårdsforvaltning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5"/>
        </w:trPr>
        <w:tc>
          <w:tcPr>
            <w:tcW w:w="1130" w:type="dxa"/>
          </w:tcPr>
          <w:p w:rsidR="00A24C51" w:rsidRDefault="00584B04">
            <w:pPr>
              <w:pStyle w:val="TableParagraph"/>
              <w:spacing w:line="265" w:lineRule="exact"/>
              <w:ind w:left="110"/>
            </w:pPr>
            <w:r>
              <w:rPr>
                <w:color w:val="525252"/>
              </w:rPr>
              <w:t>10.5.4</w:t>
            </w:r>
          </w:p>
        </w:tc>
        <w:tc>
          <w:tcPr>
            <w:tcW w:w="5953" w:type="dxa"/>
          </w:tcPr>
          <w:p w:rsidR="00A24C51" w:rsidRDefault="00584B04">
            <w:pPr>
              <w:pStyle w:val="TableParagraph"/>
              <w:ind w:right="372"/>
            </w:pPr>
            <w:r>
              <w:t>De enkelte tilskuddssakene kan kasseres når kommunen ikke lenger har behov for dokumentasjonen for eksempel for å</w:t>
            </w:r>
          </w:p>
          <w:p w:rsidR="00A24C51" w:rsidRDefault="00584B04">
            <w:pPr>
              <w:pStyle w:val="TableParagraph"/>
              <w:spacing w:line="252" w:lineRule="exact"/>
            </w:pPr>
            <w:r>
              <w:t>kunne korrigere feilaktige utbetalinger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10.6</w:t>
            </w:r>
          </w:p>
        </w:tc>
        <w:tc>
          <w:tcPr>
            <w:tcW w:w="5953" w:type="dxa"/>
            <w:shd w:val="clear" w:color="auto" w:fill="D9D9D9"/>
          </w:tcPr>
          <w:p w:rsidR="00A24C51" w:rsidRDefault="00584B04">
            <w:pPr>
              <w:pStyle w:val="TableParagraph"/>
              <w:spacing w:before="37" w:line="276" w:lineRule="exact"/>
              <w:rPr>
                <w:rFonts w:ascii="Calibri Light"/>
                <w:sz w:val="24"/>
              </w:rPr>
            </w:pPr>
            <w:bookmarkStart w:id="69" w:name="_bookmark68"/>
            <w:bookmarkEnd w:id="69"/>
            <w:r>
              <w:rPr>
                <w:rFonts w:ascii="Calibri Light"/>
                <w:sz w:val="24"/>
              </w:rPr>
              <w:t>Kino og ungdomsklubber</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10.6.1</w:t>
            </w:r>
          </w:p>
        </w:tc>
        <w:tc>
          <w:tcPr>
            <w:tcW w:w="5953" w:type="dxa"/>
          </w:tcPr>
          <w:p w:rsidR="00A24C51" w:rsidRDefault="00584B04">
            <w:pPr>
              <w:pStyle w:val="TableParagraph"/>
              <w:spacing w:line="265" w:lineRule="exact"/>
            </w:pPr>
            <w:r>
              <w:t>Planer og retningslinjer for drift av kino, der kommunen har</w:t>
            </w:r>
          </w:p>
          <w:p w:rsidR="00A24C51" w:rsidRDefault="00584B04">
            <w:pPr>
              <w:pStyle w:val="TableParagraph"/>
              <w:spacing w:line="252" w:lineRule="exact"/>
            </w:pPr>
            <w:r>
              <w:t>eierandel</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10.6.2</w:t>
            </w:r>
          </w:p>
        </w:tc>
        <w:tc>
          <w:tcPr>
            <w:tcW w:w="5953" w:type="dxa"/>
          </w:tcPr>
          <w:p w:rsidR="00A24C51" w:rsidRDefault="00584B04">
            <w:pPr>
              <w:pStyle w:val="TableParagraph"/>
              <w:spacing w:line="248" w:lineRule="exact"/>
            </w:pPr>
            <w:r>
              <w:t>Planer og retningslinjer for drift av ungdomsklubber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57"/>
        </w:trPr>
        <w:tc>
          <w:tcPr>
            <w:tcW w:w="1130" w:type="dxa"/>
            <w:shd w:val="clear" w:color="auto" w:fill="9CC2E4"/>
          </w:tcPr>
          <w:p w:rsidR="00A24C51" w:rsidRDefault="00584B04">
            <w:pPr>
              <w:pStyle w:val="TableParagraph"/>
              <w:spacing w:line="265" w:lineRule="exact"/>
              <w:ind w:left="110"/>
            </w:pPr>
            <w:r>
              <w:rPr>
                <w:color w:val="525252"/>
              </w:rPr>
              <w:t>11</w:t>
            </w:r>
          </w:p>
        </w:tc>
        <w:tc>
          <w:tcPr>
            <w:tcW w:w="5953" w:type="dxa"/>
            <w:shd w:val="clear" w:color="auto" w:fill="9CC2E4"/>
          </w:tcPr>
          <w:p w:rsidR="00A24C51" w:rsidRDefault="00584B04">
            <w:pPr>
              <w:pStyle w:val="TableParagraph"/>
              <w:spacing w:before="38" w:line="299" w:lineRule="exact"/>
              <w:rPr>
                <w:rFonts w:ascii="Calibri Light"/>
                <w:sz w:val="26"/>
              </w:rPr>
            </w:pPr>
            <w:bookmarkStart w:id="70" w:name="_bookmark69"/>
            <w:bookmarkEnd w:id="70"/>
            <w:r>
              <w:rPr>
                <w:rFonts w:ascii="Calibri Light"/>
                <w:sz w:val="26"/>
              </w:rPr>
              <w:t>Tekniske tjenester, brannvern og samferdsel</w:t>
            </w:r>
          </w:p>
        </w:tc>
        <w:tc>
          <w:tcPr>
            <w:tcW w:w="1135" w:type="dxa"/>
            <w:shd w:val="clear" w:color="auto" w:fill="9CC2E4"/>
          </w:tcPr>
          <w:p w:rsidR="00A24C51" w:rsidRDefault="00A24C51">
            <w:pPr>
              <w:pStyle w:val="TableParagraph"/>
              <w:ind w:left="0"/>
              <w:rPr>
                <w:rFonts w:ascii="Times New Roman"/>
              </w:rPr>
            </w:pPr>
          </w:p>
        </w:tc>
        <w:tc>
          <w:tcPr>
            <w:tcW w:w="1416" w:type="dxa"/>
            <w:shd w:val="clear" w:color="auto" w:fill="9CC2E4"/>
          </w:tcPr>
          <w:p w:rsidR="00A24C51" w:rsidRDefault="00A24C51">
            <w:pPr>
              <w:pStyle w:val="TableParagraph"/>
              <w:ind w:left="0"/>
              <w:rPr>
                <w:rFonts w:ascii="Times New Roman"/>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11.1</w:t>
            </w:r>
          </w:p>
        </w:tc>
        <w:tc>
          <w:tcPr>
            <w:tcW w:w="5953" w:type="dxa"/>
            <w:shd w:val="clear" w:color="auto" w:fill="D9D9D9"/>
          </w:tcPr>
          <w:p w:rsidR="00A24C51" w:rsidRDefault="00584B04">
            <w:pPr>
              <w:pStyle w:val="TableParagraph"/>
              <w:spacing w:before="37" w:line="276" w:lineRule="exact"/>
              <w:rPr>
                <w:rFonts w:ascii="Calibri Light"/>
                <w:sz w:val="24"/>
              </w:rPr>
            </w:pPr>
            <w:bookmarkStart w:id="71" w:name="_bookmark70"/>
            <w:bookmarkEnd w:id="71"/>
            <w:r>
              <w:rPr>
                <w:rFonts w:ascii="Calibri Light"/>
                <w:color w:val="2D74B5"/>
                <w:sz w:val="24"/>
              </w:rPr>
              <w:t>Eiendomsforvaltning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268"/>
        </w:trPr>
        <w:tc>
          <w:tcPr>
            <w:tcW w:w="1130" w:type="dxa"/>
          </w:tcPr>
          <w:p w:rsidR="00A24C51" w:rsidRDefault="00584B04">
            <w:pPr>
              <w:pStyle w:val="TableParagraph"/>
              <w:spacing w:line="248" w:lineRule="exact"/>
              <w:ind w:left="110"/>
            </w:pPr>
            <w:r>
              <w:rPr>
                <w:color w:val="525252"/>
              </w:rPr>
              <w:t>11.1.1</w:t>
            </w:r>
          </w:p>
        </w:tc>
        <w:tc>
          <w:tcPr>
            <w:tcW w:w="5953" w:type="dxa"/>
          </w:tcPr>
          <w:p w:rsidR="00A24C51" w:rsidRDefault="00584B04">
            <w:pPr>
              <w:pStyle w:val="TableParagraph"/>
              <w:spacing w:line="248" w:lineRule="exact"/>
            </w:pPr>
            <w:r>
              <w:t>Kommunens rutiner for salg, kjøp, feste og utleie av eiendom</w:t>
            </w:r>
          </w:p>
        </w:tc>
        <w:tc>
          <w:tcPr>
            <w:tcW w:w="1135" w:type="dxa"/>
          </w:tcPr>
          <w:p w:rsidR="00A24C51" w:rsidRDefault="00584B04">
            <w:pPr>
              <w:pStyle w:val="TableParagraph"/>
              <w:spacing w:line="248" w:lineRule="exact"/>
              <w:ind w:left="111"/>
            </w:pPr>
            <w:r>
              <w:t>X</w:t>
            </w:r>
          </w:p>
        </w:tc>
        <w:tc>
          <w:tcPr>
            <w:tcW w:w="1416" w:type="dxa"/>
          </w:tcPr>
          <w:p w:rsidR="00A24C51" w:rsidRDefault="00CB42BD">
            <w:pPr>
              <w:pStyle w:val="TableParagraph"/>
              <w:ind w:left="0"/>
              <w:rPr>
                <w:rFonts w:ascii="Times New Roman"/>
                <w:sz w:val="18"/>
              </w:rPr>
            </w:pPr>
            <w:r>
              <w:rPr>
                <w:rFonts w:ascii="Times New Roman"/>
                <w:sz w:val="18"/>
              </w:rPr>
              <w:t xml:space="preserve">Kortere husleiekontrakter og husleieforhold </w:t>
            </w:r>
            <w:r>
              <w:rPr>
                <w:rFonts w:ascii="Times New Roman"/>
                <w:sz w:val="18"/>
              </w:rPr>
              <w:t>–</w:t>
            </w:r>
            <w:r>
              <w:rPr>
                <w:rFonts w:ascii="Times New Roman"/>
                <w:sz w:val="18"/>
              </w:rPr>
              <w:t xml:space="preserve"> 10 </w:t>
            </w:r>
            <w:r>
              <w:rPr>
                <w:rFonts w:ascii="Times New Roman"/>
                <w:sz w:val="18"/>
              </w:rPr>
              <w:t>å</w:t>
            </w:r>
            <w:r>
              <w:rPr>
                <w:rFonts w:ascii="Times New Roman"/>
                <w:sz w:val="18"/>
              </w:rPr>
              <w:t>r</w:t>
            </w:r>
          </w:p>
        </w:tc>
      </w:tr>
      <w:tr w:rsidR="00A24C51">
        <w:trPr>
          <w:trHeight w:val="537"/>
        </w:trPr>
        <w:tc>
          <w:tcPr>
            <w:tcW w:w="1130" w:type="dxa"/>
          </w:tcPr>
          <w:p w:rsidR="00A24C51" w:rsidRDefault="00584B04">
            <w:pPr>
              <w:pStyle w:val="TableParagraph"/>
              <w:spacing w:line="265" w:lineRule="exact"/>
              <w:ind w:left="110"/>
            </w:pPr>
            <w:r>
              <w:rPr>
                <w:color w:val="525252"/>
              </w:rPr>
              <w:t>11.1.2</w:t>
            </w:r>
          </w:p>
        </w:tc>
        <w:tc>
          <w:tcPr>
            <w:tcW w:w="5953" w:type="dxa"/>
          </w:tcPr>
          <w:p w:rsidR="00A24C51" w:rsidRDefault="00584B04">
            <w:pPr>
              <w:pStyle w:val="TableParagraph"/>
              <w:spacing w:line="265" w:lineRule="exact"/>
            </w:pPr>
            <w:r>
              <w:t>Saker om bygging, drift og forvaltning av kommunal eiendom</w:t>
            </w:r>
          </w:p>
          <w:p w:rsidR="00A24C51" w:rsidRDefault="00584B04">
            <w:pPr>
              <w:pStyle w:val="TableParagraph"/>
              <w:spacing w:line="252" w:lineRule="exact"/>
            </w:pPr>
            <w:r>
              <w:t>som ikke bevares gjennom byggesaken, jf. § 4-11 b</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11.1.3</w:t>
            </w:r>
          </w:p>
        </w:tc>
        <w:tc>
          <w:tcPr>
            <w:tcW w:w="5953" w:type="dxa"/>
          </w:tcPr>
          <w:p w:rsidR="00A24C51" w:rsidRDefault="00584B04">
            <w:pPr>
              <w:pStyle w:val="TableParagraph"/>
              <w:spacing w:line="248" w:lineRule="exact"/>
            </w:pPr>
            <w:r>
              <w:t>Saker vedrørende eiendomstransaksjoner og eiendomspolitikk</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11.2</w:t>
            </w:r>
          </w:p>
        </w:tc>
        <w:tc>
          <w:tcPr>
            <w:tcW w:w="5953" w:type="dxa"/>
            <w:shd w:val="clear" w:color="auto" w:fill="D9D9D9"/>
          </w:tcPr>
          <w:p w:rsidR="00A24C51" w:rsidRDefault="00584B04">
            <w:pPr>
              <w:pStyle w:val="TableParagraph"/>
              <w:spacing w:before="37" w:line="276" w:lineRule="exact"/>
              <w:rPr>
                <w:rFonts w:ascii="Calibri Light" w:hAnsi="Calibri Light"/>
                <w:sz w:val="24"/>
              </w:rPr>
            </w:pPr>
            <w:bookmarkStart w:id="72" w:name="_bookmark71"/>
            <w:bookmarkEnd w:id="72"/>
            <w:r>
              <w:rPr>
                <w:rFonts w:ascii="Calibri Light" w:hAnsi="Calibri Light"/>
                <w:color w:val="2D74B5"/>
                <w:sz w:val="24"/>
              </w:rPr>
              <w:t>Vann og avløp</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805"/>
        </w:trPr>
        <w:tc>
          <w:tcPr>
            <w:tcW w:w="1130" w:type="dxa"/>
          </w:tcPr>
          <w:p w:rsidR="00A24C51" w:rsidRDefault="00584B04">
            <w:pPr>
              <w:pStyle w:val="TableParagraph"/>
              <w:spacing w:line="265" w:lineRule="exact"/>
              <w:ind w:left="110"/>
            </w:pPr>
            <w:r>
              <w:rPr>
                <w:color w:val="525252"/>
              </w:rPr>
              <w:t>11.2.1</w:t>
            </w:r>
          </w:p>
        </w:tc>
        <w:tc>
          <w:tcPr>
            <w:tcW w:w="5953" w:type="dxa"/>
          </w:tcPr>
          <w:p w:rsidR="00A24C51" w:rsidRDefault="00584B04">
            <w:pPr>
              <w:pStyle w:val="TableParagraph"/>
              <w:ind w:right="348"/>
            </w:pPr>
            <w:r>
              <w:t>Kommunens rutiner og prosedyrer for kontroll med ledningsnett og vannkvalitet samt beredskapsplaner og saker</w:t>
            </w:r>
          </w:p>
          <w:p w:rsidR="00A24C51" w:rsidRDefault="00584B04">
            <w:pPr>
              <w:pStyle w:val="TableParagraph"/>
              <w:spacing w:line="252" w:lineRule="exact"/>
            </w:pPr>
            <w:r>
              <w:t>vedrørende håndtering av avvik og utslipp</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11.2.2</w:t>
            </w:r>
          </w:p>
        </w:tc>
        <w:tc>
          <w:tcPr>
            <w:tcW w:w="5953" w:type="dxa"/>
          </w:tcPr>
          <w:p w:rsidR="00A24C51" w:rsidRDefault="00584B04">
            <w:pPr>
              <w:pStyle w:val="TableParagraph"/>
              <w:spacing w:line="248" w:lineRule="exact"/>
            </w:pPr>
            <w:r>
              <w:t>Utrednings- og prosjekteringsarbeider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268"/>
        </w:trPr>
        <w:tc>
          <w:tcPr>
            <w:tcW w:w="1130" w:type="dxa"/>
          </w:tcPr>
          <w:p w:rsidR="00A24C51" w:rsidRDefault="00584B04">
            <w:pPr>
              <w:pStyle w:val="TableParagraph"/>
              <w:spacing w:line="248" w:lineRule="exact"/>
              <w:ind w:left="110"/>
            </w:pPr>
            <w:r>
              <w:rPr>
                <w:color w:val="525252"/>
              </w:rPr>
              <w:t>11.2.3</w:t>
            </w:r>
          </w:p>
        </w:tc>
        <w:tc>
          <w:tcPr>
            <w:tcW w:w="5953" w:type="dxa"/>
          </w:tcPr>
          <w:p w:rsidR="00A24C51" w:rsidRDefault="00584B04">
            <w:pPr>
              <w:pStyle w:val="TableParagraph"/>
              <w:spacing w:line="248" w:lineRule="exact"/>
            </w:pPr>
            <w:r>
              <w:t>Kommunens planer for vedlikehold av ledningsnettet</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11.2.4</w:t>
            </w:r>
          </w:p>
        </w:tc>
        <w:tc>
          <w:tcPr>
            <w:tcW w:w="5953" w:type="dxa"/>
          </w:tcPr>
          <w:p w:rsidR="00A24C51" w:rsidRDefault="00584B04">
            <w:pPr>
              <w:pStyle w:val="TableParagraph"/>
              <w:spacing w:line="265" w:lineRule="exact"/>
            </w:pPr>
            <w:r>
              <w:t>Dokumentasjon av ledningsnett, herunder årsversjoner,</w:t>
            </w:r>
          </w:p>
          <w:p w:rsidR="00A24C51" w:rsidRDefault="00584B04">
            <w:pPr>
              <w:pStyle w:val="TableParagraph"/>
              <w:spacing w:line="252" w:lineRule="exact"/>
            </w:pPr>
            <w:r>
              <w:t>tekniske tegninger og kart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11.2.5</w:t>
            </w:r>
          </w:p>
        </w:tc>
        <w:tc>
          <w:tcPr>
            <w:tcW w:w="5953" w:type="dxa"/>
          </w:tcPr>
          <w:p w:rsidR="00A24C51" w:rsidRDefault="00584B04">
            <w:pPr>
              <w:pStyle w:val="TableParagraph"/>
              <w:spacing w:line="265" w:lineRule="exact"/>
            </w:pPr>
            <w:r>
              <w:t>Opplysninger om private vannledninger, inkl. tilkobling til</w:t>
            </w:r>
          </w:p>
          <w:p w:rsidR="00A24C51" w:rsidRDefault="00584B04">
            <w:pPr>
              <w:pStyle w:val="TableParagraph"/>
              <w:spacing w:line="252" w:lineRule="exact"/>
            </w:pPr>
            <w:r>
              <w:t>ledningsnettet på den enkelte eiendom</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11.2.6</w:t>
            </w:r>
          </w:p>
        </w:tc>
        <w:tc>
          <w:tcPr>
            <w:tcW w:w="5953" w:type="dxa"/>
          </w:tcPr>
          <w:p w:rsidR="00A24C51" w:rsidRDefault="00584B04">
            <w:pPr>
              <w:pStyle w:val="TableParagraph"/>
              <w:spacing w:line="265" w:lineRule="exact"/>
            </w:pPr>
            <w:r>
              <w:t>Fakturering av kunder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6" w:lineRule="exact"/>
              <w:ind w:left="110"/>
            </w:pPr>
            <w:r>
              <w:rPr>
                <w:color w:val="525252"/>
              </w:rPr>
              <w:t>11.2.7</w:t>
            </w:r>
          </w:p>
        </w:tc>
        <w:tc>
          <w:tcPr>
            <w:tcW w:w="5953" w:type="dxa"/>
          </w:tcPr>
          <w:p w:rsidR="00A24C51" w:rsidRDefault="00584B04">
            <w:pPr>
              <w:pStyle w:val="TableParagraph"/>
              <w:spacing w:line="266" w:lineRule="exact"/>
            </w:pPr>
            <w:r>
              <w:t>Varsling om stenging av ledningsnettet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6"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11.3</w:t>
            </w:r>
          </w:p>
        </w:tc>
        <w:tc>
          <w:tcPr>
            <w:tcW w:w="5953" w:type="dxa"/>
            <w:shd w:val="clear" w:color="auto" w:fill="D9D9D9"/>
          </w:tcPr>
          <w:p w:rsidR="00A24C51" w:rsidRDefault="00584B04">
            <w:pPr>
              <w:pStyle w:val="TableParagraph"/>
              <w:spacing w:before="37" w:line="276" w:lineRule="exact"/>
              <w:rPr>
                <w:rFonts w:ascii="Calibri Light"/>
                <w:sz w:val="24"/>
              </w:rPr>
            </w:pPr>
            <w:bookmarkStart w:id="73" w:name="_bookmark72"/>
            <w:bookmarkEnd w:id="73"/>
            <w:r>
              <w:rPr>
                <w:rFonts w:ascii="Calibri Light"/>
                <w:color w:val="2D74B5"/>
                <w:sz w:val="24"/>
              </w:rPr>
              <w:t>Renovasjon og avfall</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11.3.1</w:t>
            </w:r>
          </w:p>
        </w:tc>
        <w:tc>
          <w:tcPr>
            <w:tcW w:w="5953" w:type="dxa"/>
          </w:tcPr>
          <w:p w:rsidR="00A24C51" w:rsidRDefault="00584B04">
            <w:pPr>
              <w:pStyle w:val="TableParagraph"/>
              <w:spacing w:line="265" w:lineRule="exact"/>
            </w:pPr>
            <w:r>
              <w:t>Saker vedrørende opprettelse eller endring av renovasjons- og</w:t>
            </w:r>
          </w:p>
          <w:p w:rsidR="00A24C51" w:rsidRDefault="00584B04">
            <w:pPr>
              <w:pStyle w:val="TableParagraph"/>
              <w:spacing w:line="252" w:lineRule="exact"/>
            </w:pPr>
            <w:r>
              <w:t>avfallshåndteringsordninger og fastsettelse av avgifter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11.3.2</w:t>
            </w:r>
          </w:p>
        </w:tc>
        <w:tc>
          <w:tcPr>
            <w:tcW w:w="5953" w:type="dxa"/>
          </w:tcPr>
          <w:p w:rsidR="00A24C51" w:rsidRDefault="00584B04">
            <w:pPr>
              <w:pStyle w:val="TableParagraph"/>
              <w:spacing w:line="248" w:lineRule="exact"/>
            </w:pPr>
            <w:r>
              <w:t>Saker vedrørende opprettelse av kommunale avfallsdeponier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lastRenderedPageBreak/>
              <w:t>11.3.3</w:t>
            </w:r>
          </w:p>
        </w:tc>
        <w:tc>
          <w:tcPr>
            <w:tcW w:w="5953" w:type="dxa"/>
          </w:tcPr>
          <w:p w:rsidR="00A24C51" w:rsidRDefault="00584B04">
            <w:pPr>
              <w:pStyle w:val="TableParagraph"/>
              <w:spacing w:line="265" w:lineRule="exact"/>
            </w:pPr>
            <w:r>
              <w:t>Klager i tilknytning til kommunens håndtering av</w:t>
            </w:r>
          </w:p>
          <w:p w:rsidR="00A24C51" w:rsidRDefault="00584B04">
            <w:pPr>
              <w:pStyle w:val="TableParagraph"/>
              <w:spacing w:line="252" w:lineRule="exact"/>
            </w:pPr>
            <w:r>
              <w:t>husholdningsavfall:</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bl>
    <w:p w:rsidR="00A24C51" w:rsidRDefault="00A24C51">
      <w:pPr>
        <w:spacing w:line="252" w:lineRule="exact"/>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1075"/>
        </w:trPr>
        <w:tc>
          <w:tcPr>
            <w:tcW w:w="1130" w:type="dxa"/>
          </w:tcPr>
          <w:p w:rsidR="00A24C51" w:rsidRDefault="00A24C51">
            <w:pPr>
              <w:pStyle w:val="TableParagraph"/>
              <w:ind w:left="0"/>
              <w:rPr>
                <w:rFonts w:ascii="Times New Roman"/>
              </w:rPr>
            </w:pPr>
          </w:p>
        </w:tc>
        <w:tc>
          <w:tcPr>
            <w:tcW w:w="5953" w:type="dxa"/>
          </w:tcPr>
          <w:p w:rsidR="00A24C51" w:rsidRDefault="00584B04">
            <w:pPr>
              <w:pStyle w:val="TableParagraph"/>
              <w:numPr>
                <w:ilvl w:val="0"/>
                <w:numId w:val="7"/>
              </w:numPr>
              <w:tabs>
                <w:tab w:val="left" w:pos="829"/>
              </w:tabs>
              <w:spacing w:line="267" w:lineRule="exact"/>
            </w:pPr>
            <w:r>
              <w:t>Klager på manglende</w:t>
            </w:r>
            <w:r>
              <w:rPr>
                <w:spacing w:val="-5"/>
              </w:rPr>
              <w:t xml:space="preserve"> </w:t>
            </w:r>
            <w:r>
              <w:t>tømming</w:t>
            </w:r>
          </w:p>
          <w:p w:rsidR="00A24C51" w:rsidRDefault="00584B04">
            <w:pPr>
              <w:pStyle w:val="TableParagraph"/>
              <w:numPr>
                <w:ilvl w:val="0"/>
                <w:numId w:val="7"/>
              </w:numPr>
              <w:tabs>
                <w:tab w:val="left" w:pos="829"/>
              </w:tabs>
              <w:spacing w:line="268" w:lineRule="exact"/>
            </w:pPr>
            <w:r>
              <w:t>Klager på at søppelsekker ikke er</w:t>
            </w:r>
            <w:r>
              <w:rPr>
                <w:spacing w:val="-6"/>
              </w:rPr>
              <w:t xml:space="preserve"> </w:t>
            </w:r>
            <w:r>
              <w:t>mottatt</w:t>
            </w:r>
          </w:p>
          <w:p w:rsidR="00A24C51" w:rsidRDefault="00584B04">
            <w:pPr>
              <w:pStyle w:val="TableParagraph"/>
              <w:numPr>
                <w:ilvl w:val="0"/>
                <w:numId w:val="7"/>
              </w:numPr>
              <w:tabs>
                <w:tab w:val="left" w:pos="829"/>
              </w:tabs>
              <w:spacing w:line="270" w:lineRule="atLeast"/>
              <w:ind w:right="132"/>
            </w:pPr>
            <w:r>
              <w:t>Klager på fakturering av bæretillegg (hvis søppelstativer er plassert for langt</w:t>
            </w:r>
            <w:r>
              <w:rPr>
                <w:spacing w:val="-1"/>
              </w:rPr>
              <w:t xml:space="preserve"> </w:t>
            </w:r>
            <w:r>
              <w:t>unna)</w:t>
            </w:r>
          </w:p>
        </w:tc>
        <w:tc>
          <w:tcPr>
            <w:tcW w:w="1135" w:type="dxa"/>
          </w:tcPr>
          <w:p w:rsidR="00A24C51" w:rsidRDefault="00A24C51">
            <w:pPr>
              <w:pStyle w:val="TableParagraph"/>
              <w:ind w:left="0"/>
              <w:rPr>
                <w:rFonts w:ascii="Times New Roman"/>
              </w:rPr>
            </w:pP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11.3.4</w:t>
            </w:r>
          </w:p>
        </w:tc>
        <w:tc>
          <w:tcPr>
            <w:tcW w:w="5953" w:type="dxa"/>
          </w:tcPr>
          <w:p w:rsidR="00A24C51" w:rsidRDefault="00584B04">
            <w:pPr>
              <w:pStyle w:val="TableParagraph"/>
              <w:ind w:right="849"/>
            </w:pPr>
            <w:r>
              <w:t>Løpende informasjon til husstander om tidspunkt for søppeltømming for eksempel i forbindelse med ferie og</w:t>
            </w:r>
          </w:p>
          <w:p w:rsidR="00A24C51" w:rsidRDefault="00584B04">
            <w:pPr>
              <w:pStyle w:val="TableParagraph"/>
              <w:spacing w:line="252" w:lineRule="exact"/>
            </w:pPr>
            <w:r>
              <w:t>høytider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11.4</w:t>
            </w:r>
          </w:p>
        </w:tc>
        <w:tc>
          <w:tcPr>
            <w:tcW w:w="5953" w:type="dxa"/>
            <w:shd w:val="clear" w:color="auto" w:fill="D9D9D9"/>
          </w:tcPr>
          <w:p w:rsidR="00A24C51" w:rsidRDefault="00584B04">
            <w:pPr>
              <w:pStyle w:val="TableParagraph"/>
              <w:spacing w:before="37" w:line="276" w:lineRule="exact"/>
              <w:rPr>
                <w:rFonts w:ascii="Calibri Light"/>
                <w:sz w:val="24"/>
              </w:rPr>
            </w:pPr>
            <w:bookmarkStart w:id="74" w:name="_bookmark73"/>
            <w:bookmarkEnd w:id="74"/>
            <w:r>
              <w:rPr>
                <w:rFonts w:ascii="Calibri Light"/>
                <w:color w:val="2D74B5"/>
                <w:sz w:val="24"/>
              </w:rPr>
              <w:t>Havnevesen</w:t>
            </w:r>
            <w:r w:rsidR="000420CF">
              <w:rPr>
                <w:rFonts w:ascii="Calibri Light"/>
                <w:color w:val="2D74B5"/>
                <w:sz w:val="24"/>
              </w:rPr>
              <w:t xml:space="preserve"> (Trondheim Havn IKS)</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11.4.1</w:t>
            </w:r>
          </w:p>
        </w:tc>
        <w:tc>
          <w:tcPr>
            <w:tcW w:w="5953" w:type="dxa"/>
          </w:tcPr>
          <w:p w:rsidR="00A24C51" w:rsidRDefault="00584B04">
            <w:pPr>
              <w:pStyle w:val="TableParagraph"/>
              <w:spacing w:line="265" w:lineRule="exact"/>
            </w:pPr>
            <w:r>
              <w:t>Kommunens planer, prosedyrer og rutiner for tilsyn med</w:t>
            </w:r>
          </w:p>
          <w:p w:rsidR="00A24C51" w:rsidRDefault="00584B04">
            <w:pPr>
              <w:pStyle w:val="TableParagraph"/>
              <w:spacing w:line="252" w:lineRule="exact"/>
            </w:pPr>
            <w:r>
              <w:t>kaianlegg og sjøområdene samt beredskapsplaner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11.4.2</w:t>
            </w:r>
          </w:p>
        </w:tc>
        <w:tc>
          <w:tcPr>
            <w:tcW w:w="5953" w:type="dxa"/>
          </w:tcPr>
          <w:p w:rsidR="00A24C51" w:rsidRDefault="00584B04">
            <w:pPr>
              <w:pStyle w:val="TableParagraph"/>
              <w:spacing w:line="265" w:lineRule="exact"/>
            </w:pPr>
            <w:r>
              <w:t>Teknisk dokumentasjon, inklusive kart, av vannledninger og</w:t>
            </w:r>
          </w:p>
          <w:p w:rsidR="00A24C51" w:rsidRDefault="00584B04">
            <w:pPr>
              <w:pStyle w:val="TableParagraph"/>
              <w:spacing w:line="252" w:lineRule="exact"/>
            </w:pPr>
            <w:r>
              <w:t>kloakkrør som går ut i sjø samt kaianlegg</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11.4.3</w:t>
            </w:r>
          </w:p>
        </w:tc>
        <w:tc>
          <w:tcPr>
            <w:tcW w:w="5953" w:type="dxa"/>
          </w:tcPr>
          <w:p w:rsidR="00A24C51" w:rsidRDefault="00584B04">
            <w:pPr>
              <w:pStyle w:val="TableParagraph"/>
              <w:spacing w:line="248" w:lineRule="exact"/>
            </w:pPr>
            <w:r>
              <w:t>Saker vedrørende fastsettelse av havneavgift og havnevederlag</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537"/>
        </w:trPr>
        <w:tc>
          <w:tcPr>
            <w:tcW w:w="1130" w:type="dxa"/>
          </w:tcPr>
          <w:p w:rsidR="00A24C51" w:rsidRDefault="00584B04">
            <w:pPr>
              <w:pStyle w:val="TableParagraph"/>
              <w:spacing w:line="265" w:lineRule="exact"/>
              <w:ind w:left="110"/>
            </w:pPr>
            <w:r>
              <w:rPr>
                <w:color w:val="525252"/>
              </w:rPr>
              <w:t>11.4.4</w:t>
            </w:r>
          </w:p>
        </w:tc>
        <w:tc>
          <w:tcPr>
            <w:tcW w:w="5953" w:type="dxa"/>
          </w:tcPr>
          <w:p w:rsidR="00A24C51" w:rsidRDefault="00584B04">
            <w:pPr>
              <w:pStyle w:val="TableParagraph"/>
              <w:spacing w:line="265" w:lineRule="exact"/>
            </w:pPr>
            <w:r>
              <w:t>Innkreving av havneavgift og havnevederlag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6" w:lineRule="exact"/>
              <w:ind w:left="110"/>
            </w:pPr>
            <w:r>
              <w:rPr>
                <w:color w:val="525252"/>
              </w:rPr>
              <w:t>11.4.5</w:t>
            </w:r>
          </w:p>
        </w:tc>
        <w:tc>
          <w:tcPr>
            <w:tcW w:w="5953" w:type="dxa"/>
          </w:tcPr>
          <w:p w:rsidR="00A24C51" w:rsidRDefault="00584B04">
            <w:pPr>
              <w:pStyle w:val="TableParagraph"/>
              <w:spacing w:line="266" w:lineRule="exact"/>
            </w:pPr>
            <w:r>
              <w:t>Rutinemessige tilsyn med og kontroll av kaianlegg.</w:t>
            </w:r>
          </w:p>
          <w:p w:rsidR="00A24C51" w:rsidRDefault="00584B04">
            <w:pPr>
              <w:pStyle w:val="TableParagraph"/>
              <w:spacing w:line="252" w:lineRule="exact"/>
            </w:pPr>
            <w:r>
              <w:t>Tilsynsrapportene bør bevares til neste tilsyn er gjennomført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6" w:lineRule="exact"/>
            </w:pPr>
            <w:r>
              <w:t>Etter adm.</w:t>
            </w:r>
          </w:p>
          <w:p w:rsidR="00A24C51" w:rsidRDefault="00584B04">
            <w:pPr>
              <w:pStyle w:val="TableParagraph"/>
              <w:spacing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11.5</w:t>
            </w:r>
          </w:p>
        </w:tc>
        <w:tc>
          <w:tcPr>
            <w:tcW w:w="5953" w:type="dxa"/>
            <w:shd w:val="clear" w:color="auto" w:fill="D9D9D9"/>
          </w:tcPr>
          <w:p w:rsidR="00A24C51" w:rsidRDefault="00584B04">
            <w:pPr>
              <w:pStyle w:val="TableParagraph"/>
              <w:spacing w:before="37" w:line="276" w:lineRule="exact"/>
              <w:rPr>
                <w:rFonts w:ascii="Calibri Light"/>
                <w:sz w:val="24"/>
              </w:rPr>
            </w:pPr>
            <w:bookmarkStart w:id="75" w:name="_bookmark74"/>
            <w:bookmarkEnd w:id="75"/>
            <w:r>
              <w:rPr>
                <w:rFonts w:ascii="Calibri Light"/>
                <w:color w:val="2D74B5"/>
                <w:sz w:val="24"/>
              </w:rPr>
              <w:t>Samferdsel</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11.5.1</w:t>
            </w:r>
          </w:p>
        </w:tc>
        <w:tc>
          <w:tcPr>
            <w:tcW w:w="5953" w:type="dxa"/>
          </w:tcPr>
          <w:p w:rsidR="00A24C51" w:rsidRDefault="00584B04">
            <w:pPr>
              <w:pStyle w:val="TableParagraph"/>
              <w:spacing w:line="265" w:lineRule="exact"/>
            </w:pPr>
            <w:r>
              <w:t>Kommunens overordnede planer og strategier for samferdsel,</w:t>
            </w:r>
          </w:p>
          <w:p w:rsidR="00A24C51" w:rsidRDefault="00584B04">
            <w:pPr>
              <w:pStyle w:val="TableParagraph"/>
              <w:spacing w:line="252" w:lineRule="exact"/>
            </w:pPr>
            <w:r>
              <w:t>trafikksikkerhet og transportberedskap</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11.5.2</w:t>
            </w:r>
          </w:p>
        </w:tc>
        <w:tc>
          <w:tcPr>
            <w:tcW w:w="5953" w:type="dxa"/>
          </w:tcPr>
          <w:p w:rsidR="00A24C51" w:rsidRDefault="00584B04">
            <w:pPr>
              <w:pStyle w:val="TableParagraph"/>
              <w:ind w:right="366"/>
            </w:pPr>
            <w:r>
              <w:t>Saker vedrørende utbygging, omgjøring, nedlegging og omdisponering av, samt overføring av vedlikeholdsansvar for</w:t>
            </w:r>
          </w:p>
          <w:p w:rsidR="00A24C51" w:rsidRDefault="00584B04">
            <w:pPr>
              <w:pStyle w:val="TableParagraph"/>
              <w:spacing w:line="252" w:lineRule="exact"/>
            </w:pPr>
            <w:r>
              <w:t>kommunal vei</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3"/>
        </w:trPr>
        <w:tc>
          <w:tcPr>
            <w:tcW w:w="1130" w:type="dxa"/>
          </w:tcPr>
          <w:p w:rsidR="00A24C51" w:rsidRDefault="00584B04">
            <w:pPr>
              <w:pStyle w:val="TableParagraph"/>
              <w:spacing w:line="265" w:lineRule="exact"/>
              <w:ind w:left="110"/>
            </w:pPr>
            <w:r>
              <w:rPr>
                <w:color w:val="525252"/>
              </w:rPr>
              <w:t>11.5.3</w:t>
            </w:r>
          </w:p>
        </w:tc>
        <w:tc>
          <w:tcPr>
            <w:tcW w:w="5953" w:type="dxa"/>
          </w:tcPr>
          <w:p w:rsidR="00A24C51" w:rsidRDefault="00584B04">
            <w:pPr>
              <w:pStyle w:val="TableParagraph"/>
              <w:ind w:right="600"/>
            </w:pPr>
            <w:r>
              <w:t>Saker vedrørende nedlegging av byggeforbud i område for planlagt vei, forlengelse av byggeforbud samt</w:t>
            </w:r>
          </w:p>
          <w:p w:rsidR="00A24C51" w:rsidRDefault="00584B04">
            <w:pPr>
              <w:pStyle w:val="TableParagraph"/>
              <w:spacing w:line="249" w:lineRule="exact"/>
            </w:pPr>
            <w:r>
              <w:t>rådighetsbegrensninger for grunn innen byggegrensen</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270"/>
        </w:trPr>
        <w:tc>
          <w:tcPr>
            <w:tcW w:w="1130" w:type="dxa"/>
          </w:tcPr>
          <w:p w:rsidR="00A24C51" w:rsidRDefault="00584B04">
            <w:pPr>
              <w:pStyle w:val="TableParagraph"/>
              <w:spacing w:line="251" w:lineRule="exact"/>
              <w:ind w:left="110"/>
            </w:pPr>
            <w:r>
              <w:rPr>
                <w:color w:val="525252"/>
              </w:rPr>
              <w:t>11.5.4</w:t>
            </w:r>
          </w:p>
        </w:tc>
        <w:tc>
          <w:tcPr>
            <w:tcW w:w="5953" w:type="dxa"/>
          </w:tcPr>
          <w:p w:rsidR="00A24C51" w:rsidRDefault="00584B04">
            <w:pPr>
              <w:pStyle w:val="TableParagraph"/>
              <w:spacing w:line="251" w:lineRule="exact"/>
            </w:pPr>
            <w:r>
              <w:t>Eiendomsinngrep mot vederlag etter skjønn (ekspropriasjon)</w:t>
            </w:r>
          </w:p>
        </w:tc>
        <w:tc>
          <w:tcPr>
            <w:tcW w:w="1135" w:type="dxa"/>
          </w:tcPr>
          <w:p w:rsidR="00A24C51" w:rsidRDefault="00584B04">
            <w:pPr>
              <w:pStyle w:val="TableParagraph"/>
              <w:spacing w:line="251" w:lineRule="exact"/>
              <w:ind w:left="111"/>
            </w:pPr>
            <w:r>
              <w:t>X</w:t>
            </w:r>
          </w:p>
        </w:tc>
        <w:tc>
          <w:tcPr>
            <w:tcW w:w="1416" w:type="dxa"/>
          </w:tcPr>
          <w:p w:rsidR="00A24C51" w:rsidRDefault="00A24C51">
            <w:pPr>
              <w:pStyle w:val="TableParagraph"/>
              <w:ind w:left="0"/>
              <w:rPr>
                <w:rFonts w:ascii="Times New Roman"/>
                <w:sz w:val="20"/>
              </w:rPr>
            </w:pPr>
          </w:p>
        </w:tc>
      </w:tr>
      <w:tr w:rsidR="00A24C51">
        <w:trPr>
          <w:trHeight w:val="535"/>
        </w:trPr>
        <w:tc>
          <w:tcPr>
            <w:tcW w:w="1130" w:type="dxa"/>
          </w:tcPr>
          <w:p w:rsidR="00A24C51" w:rsidRDefault="00584B04">
            <w:pPr>
              <w:pStyle w:val="TableParagraph"/>
              <w:spacing w:line="265" w:lineRule="exact"/>
              <w:ind w:left="110"/>
            </w:pPr>
            <w:r>
              <w:rPr>
                <w:color w:val="525252"/>
              </w:rPr>
              <w:t>11.5.5</w:t>
            </w:r>
          </w:p>
        </w:tc>
        <w:tc>
          <w:tcPr>
            <w:tcW w:w="5953" w:type="dxa"/>
          </w:tcPr>
          <w:p w:rsidR="00A24C51" w:rsidRDefault="00584B04">
            <w:pPr>
              <w:pStyle w:val="TableParagraph"/>
              <w:spacing w:line="265" w:lineRule="exact"/>
            </w:pPr>
            <w:r>
              <w:t>De økonomiske rammene for kollektivtilbudet samt</w:t>
            </w:r>
          </w:p>
          <w:p w:rsidR="00A24C51" w:rsidRDefault="00584B04">
            <w:pPr>
              <w:pStyle w:val="TableParagraph"/>
              <w:spacing w:line="250" w:lineRule="exact"/>
            </w:pPr>
            <w:r>
              <w:t>saksbehandlingen i forbindelse med fastsettelsen av rutenettet</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11.5.6</w:t>
            </w:r>
          </w:p>
        </w:tc>
        <w:tc>
          <w:tcPr>
            <w:tcW w:w="5953" w:type="dxa"/>
          </w:tcPr>
          <w:p w:rsidR="00A24C51" w:rsidRDefault="00584B04">
            <w:pPr>
              <w:pStyle w:val="TableParagraph"/>
              <w:spacing w:line="268" w:lineRule="exact"/>
            </w:pPr>
            <w:r>
              <w:t>Skoleskyssordningen: retningslinjer for ordningen,</w:t>
            </w:r>
          </w:p>
          <w:p w:rsidR="00A24C51" w:rsidRDefault="00584B04">
            <w:pPr>
              <w:pStyle w:val="TableParagraph"/>
              <w:spacing w:line="249" w:lineRule="exact"/>
            </w:pPr>
            <w:r>
              <w:t>dispensasjonssøknader, klagesaker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11.5.7</w:t>
            </w:r>
          </w:p>
        </w:tc>
        <w:tc>
          <w:tcPr>
            <w:tcW w:w="5953" w:type="dxa"/>
          </w:tcPr>
          <w:p w:rsidR="00A24C51" w:rsidRDefault="00584B04">
            <w:pPr>
              <w:pStyle w:val="TableParagraph"/>
              <w:spacing w:line="267" w:lineRule="exact"/>
            </w:pPr>
            <w:r>
              <w:t>Transportordningen for funksjonshemmede: retningslinjer for</w:t>
            </w:r>
          </w:p>
          <w:p w:rsidR="00A24C51" w:rsidRDefault="00584B04">
            <w:pPr>
              <w:pStyle w:val="TableParagraph"/>
              <w:spacing w:line="251" w:lineRule="exact"/>
            </w:pPr>
            <w:r>
              <w:t>ordningen, klagesaker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11.5.8</w:t>
            </w:r>
          </w:p>
        </w:tc>
        <w:tc>
          <w:tcPr>
            <w:tcW w:w="5953" w:type="dxa"/>
          </w:tcPr>
          <w:p w:rsidR="00A24C51" w:rsidRDefault="00584B04">
            <w:pPr>
              <w:pStyle w:val="TableParagraph"/>
              <w:spacing w:line="267" w:lineRule="exact"/>
            </w:pPr>
            <w:r>
              <w:t>Tildeling av behovsprøvde løyver og retningslinjer for tildeling</w:t>
            </w:r>
          </w:p>
          <w:p w:rsidR="00A24C51" w:rsidRDefault="00584B04">
            <w:pPr>
              <w:pStyle w:val="TableParagraph"/>
              <w:spacing w:line="251" w:lineRule="exact"/>
            </w:pPr>
            <w:r>
              <w:t>av alle typer løyver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11.5.9</w:t>
            </w:r>
          </w:p>
        </w:tc>
        <w:tc>
          <w:tcPr>
            <w:tcW w:w="5953" w:type="dxa"/>
          </w:tcPr>
          <w:p w:rsidR="00A24C51" w:rsidRDefault="00584B04">
            <w:pPr>
              <w:pStyle w:val="TableParagraph"/>
              <w:spacing w:line="248" w:lineRule="exact"/>
            </w:pPr>
            <w:r>
              <w:t>Saker vedrørende ordinær drift og vedlikehold av kommunal vei</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30" w:type="dxa"/>
          </w:tcPr>
          <w:p w:rsidR="00A24C51" w:rsidRDefault="00584B04">
            <w:pPr>
              <w:pStyle w:val="TableParagraph"/>
              <w:spacing w:line="268" w:lineRule="exact"/>
              <w:ind w:left="110"/>
            </w:pPr>
            <w:r>
              <w:rPr>
                <w:color w:val="525252"/>
              </w:rPr>
              <w:t>11.5.10</w:t>
            </w:r>
          </w:p>
        </w:tc>
        <w:tc>
          <w:tcPr>
            <w:tcW w:w="5953" w:type="dxa"/>
          </w:tcPr>
          <w:p w:rsidR="00A24C51" w:rsidRDefault="00584B04">
            <w:pPr>
              <w:pStyle w:val="TableParagraph"/>
              <w:spacing w:before="1" w:line="237" w:lineRule="auto"/>
              <w:ind w:right="240"/>
            </w:pPr>
            <w:r>
              <w:t>Saker der kommunen som veimyndighet fastsetter avstand fra fylkesvei til gjerder, reklameskilt, kraftledning eller krever</w:t>
            </w:r>
          </w:p>
          <w:p w:rsidR="00A24C51" w:rsidRDefault="00584B04">
            <w:pPr>
              <w:pStyle w:val="TableParagraph"/>
              <w:spacing w:before="1" w:line="252" w:lineRule="exact"/>
            </w:pPr>
            <w:r>
              <w:t>vegetasjon fjernet nær fylkesvei</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5" w:lineRule="exact"/>
              <w:ind w:left="110"/>
            </w:pPr>
            <w:r>
              <w:rPr>
                <w:color w:val="525252"/>
              </w:rPr>
              <w:t>11.5.11</w:t>
            </w:r>
          </w:p>
        </w:tc>
        <w:tc>
          <w:tcPr>
            <w:tcW w:w="5953" w:type="dxa"/>
          </w:tcPr>
          <w:p w:rsidR="00A24C51" w:rsidRDefault="00584B04">
            <w:pPr>
              <w:pStyle w:val="TableParagraph"/>
              <w:spacing w:line="265" w:lineRule="exact"/>
            </w:pPr>
            <w:r>
              <w:t>Ikke-behovsprøvde løyver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537"/>
        </w:trPr>
        <w:tc>
          <w:tcPr>
            <w:tcW w:w="1130" w:type="dxa"/>
          </w:tcPr>
          <w:p w:rsidR="00A24C51" w:rsidRDefault="00584B04">
            <w:pPr>
              <w:pStyle w:val="TableParagraph"/>
              <w:spacing w:line="265" w:lineRule="exact"/>
              <w:ind w:left="110"/>
            </w:pPr>
            <w:r>
              <w:rPr>
                <w:color w:val="525252"/>
              </w:rPr>
              <w:t>11.5.12</w:t>
            </w:r>
          </w:p>
        </w:tc>
        <w:tc>
          <w:tcPr>
            <w:tcW w:w="5953" w:type="dxa"/>
          </w:tcPr>
          <w:p w:rsidR="00A24C51" w:rsidRDefault="00584B04">
            <w:pPr>
              <w:pStyle w:val="TableParagraph"/>
              <w:spacing w:line="265" w:lineRule="exact"/>
            </w:pPr>
            <w:r>
              <w:t>Saker vedrørende parkering</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before="1" w:line="252" w:lineRule="exact"/>
            </w:pPr>
            <w:r>
              <w:t>behov</w:t>
            </w:r>
          </w:p>
        </w:tc>
      </w:tr>
      <w:tr w:rsidR="00A24C51">
        <w:trPr>
          <w:trHeight w:val="333"/>
        </w:trPr>
        <w:tc>
          <w:tcPr>
            <w:tcW w:w="1130" w:type="dxa"/>
            <w:shd w:val="clear" w:color="auto" w:fill="D9D9D9"/>
          </w:tcPr>
          <w:p w:rsidR="00A24C51" w:rsidRDefault="00584B04">
            <w:pPr>
              <w:pStyle w:val="TableParagraph"/>
              <w:spacing w:line="265" w:lineRule="exact"/>
              <w:ind w:left="110"/>
            </w:pPr>
            <w:r>
              <w:rPr>
                <w:color w:val="525252"/>
              </w:rPr>
              <w:t>11.6</w:t>
            </w:r>
          </w:p>
        </w:tc>
        <w:tc>
          <w:tcPr>
            <w:tcW w:w="5953" w:type="dxa"/>
            <w:shd w:val="clear" w:color="auto" w:fill="D9D9D9"/>
          </w:tcPr>
          <w:p w:rsidR="00A24C51" w:rsidRDefault="00584B04">
            <w:pPr>
              <w:pStyle w:val="TableParagraph"/>
              <w:spacing w:before="37" w:line="276" w:lineRule="exact"/>
              <w:rPr>
                <w:rFonts w:ascii="Calibri Light"/>
                <w:sz w:val="24"/>
              </w:rPr>
            </w:pPr>
            <w:bookmarkStart w:id="76" w:name="_bookmark75"/>
            <w:bookmarkEnd w:id="76"/>
            <w:r>
              <w:rPr>
                <w:rFonts w:ascii="Calibri Light"/>
                <w:color w:val="2D74B5"/>
                <w:sz w:val="24"/>
              </w:rPr>
              <w:t>Brann og redning</w:t>
            </w:r>
          </w:p>
        </w:tc>
        <w:tc>
          <w:tcPr>
            <w:tcW w:w="1135" w:type="dxa"/>
            <w:shd w:val="clear" w:color="auto" w:fill="D9D9D9"/>
          </w:tcPr>
          <w:p w:rsidR="00A24C51" w:rsidRDefault="00584B04">
            <w:pPr>
              <w:pStyle w:val="TableParagraph"/>
              <w:spacing w:line="265" w:lineRule="exact"/>
              <w:ind w:left="111"/>
            </w:pPr>
            <w:r>
              <w:t>Bevares</w:t>
            </w:r>
          </w:p>
        </w:tc>
        <w:tc>
          <w:tcPr>
            <w:tcW w:w="1416" w:type="dxa"/>
            <w:shd w:val="clear" w:color="auto" w:fill="D9D9D9"/>
          </w:tcPr>
          <w:p w:rsidR="00A24C51" w:rsidRDefault="00584B04">
            <w:pPr>
              <w:pStyle w:val="TableParagraph"/>
              <w:spacing w:line="265" w:lineRule="exact"/>
            </w:pPr>
            <w:r>
              <w:t>Kasseres</w:t>
            </w:r>
          </w:p>
        </w:tc>
      </w:tr>
      <w:tr w:rsidR="00A24C51">
        <w:trPr>
          <w:trHeight w:val="537"/>
        </w:trPr>
        <w:tc>
          <w:tcPr>
            <w:tcW w:w="1130" w:type="dxa"/>
          </w:tcPr>
          <w:p w:rsidR="00A24C51" w:rsidRDefault="00584B04">
            <w:pPr>
              <w:pStyle w:val="TableParagraph"/>
              <w:spacing w:line="265" w:lineRule="exact"/>
              <w:ind w:left="110"/>
            </w:pPr>
            <w:r>
              <w:rPr>
                <w:color w:val="525252"/>
              </w:rPr>
              <w:t>11.6.1</w:t>
            </w:r>
          </w:p>
        </w:tc>
        <w:tc>
          <w:tcPr>
            <w:tcW w:w="5953" w:type="dxa"/>
          </w:tcPr>
          <w:p w:rsidR="00A24C51" w:rsidRDefault="00584B04">
            <w:pPr>
              <w:pStyle w:val="TableParagraph"/>
              <w:spacing w:line="265" w:lineRule="exact"/>
            </w:pPr>
            <w:r>
              <w:t>Saker vedrørende organiseringen av brann- og</w:t>
            </w:r>
          </w:p>
          <w:p w:rsidR="00A24C51" w:rsidRDefault="00584B04">
            <w:pPr>
              <w:pStyle w:val="TableParagraph"/>
              <w:spacing w:line="252" w:lineRule="exact"/>
            </w:pPr>
            <w:r>
              <w:t>redningstjenesten i den enkelte kommune</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11.6.2</w:t>
            </w:r>
          </w:p>
        </w:tc>
        <w:tc>
          <w:tcPr>
            <w:tcW w:w="5953" w:type="dxa"/>
          </w:tcPr>
          <w:p w:rsidR="00A24C51" w:rsidRDefault="00584B04">
            <w:pPr>
              <w:pStyle w:val="TableParagraph"/>
              <w:spacing w:line="265" w:lineRule="exact"/>
            </w:pPr>
            <w:r>
              <w:t>Kommunens planer, prosedyrer og arbeidsinstrukser for tilsyn</w:t>
            </w:r>
          </w:p>
          <w:p w:rsidR="00A24C51" w:rsidRDefault="00584B04">
            <w:pPr>
              <w:pStyle w:val="TableParagraph"/>
              <w:spacing w:line="270" w:lineRule="atLeast"/>
              <w:ind w:right="1344"/>
            </w:pPr>
            <w:r>
              <w:t>og håndtering av nødanrop samt risikoanalyser og beredskapsplaner</w:t>
            </w:r>
          </w:p>
        </w:tc>
        <w:tc>
          <w:tcPr>
            <w:tcW w:w="1135" w:type="dxa"/>
          </w:tcPr>
          <w:p w:rsidR="00A24C51" w:rsidRDefault="00584B04">
            <w:pPr>
              <w:pStyle w:val="TableParagraph"/>
              <w:spacing w:line="265" w:lineRule="exact"/>
              <w:ind w:left="111"/>
            </w:pPr>
            <w:r>
              <w:t>X</w:t>
            </w:r>
          </w:p>
        </w:tc>
        <w:tc>
          <w:tcPr>
            <w:tcW w:w="1416" w:type="dxa"/>
          </w:tcPr>
          <w:p w:rsidR="00A24C51" w:rsidRDefault="00A24C51">
            <w:pPr>
              <w:pStyle w:val="TableParagraph"/>
              <w:ind w:left="0"/>
              <w:rPr>
                <w:rFonts w:ascii="Times New Roman"/>
              </w:rPr>
            </w:pPr>
          </w:p>
        </w:tc>
      </w:tr>
    </w:tbl>
    <w:p w:rsidR="00A24C51" w:rsidRDefault="00A24C51">
      <w:pPr>
        <w:rPr>
          <w:rFonts w:ascii="Times New Roman"/>
        </w:rPr>
        <w:sectPr w:rsidR="00A24C51">
          <w:pgSz w:w="11910" w:h="16840"/>
          <w:pgMar w:top="1360" w:right="720" w:bottom="1200" w:left="1300" w:header="749" w:footer="1003" w:gutter="0"/>
          <w:cols w:space="708"/>
        </w:sectPr>
      </w:pPr>
    </w:p>
    <w:p w:rsidR="00A24C51" w:rsidRDefault="00A24C51">
      <w:pPr>
        <w:pStyle w:val="Brdtekst"/>
        <w:spacing w:before="3"/>
        <w:rPr>
          <w:rFonts w:ascii="Times New Roman"/>
          <w:sz w:val="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953"/>
        <w:gridCol w:w="1135"/>
        <w:gridCol w:w="1416"/>
      </w:tblGrid>
      <w:tr w:rsidR="00A24C51">
        <w:trPr>
          <w:trHeight w:val="537"/>
        </w:trPr>
        <w:tc>
          <w:tcPr>
            <w:tcW w:w="1130" w:type="dxa"/>
          </w:tcPr>
          <w:p w:rsidR="00A24C51" w:rsidRDefault="00584B04">
            <w:pPr>
              <w:pStyle w:val="TableParagraph"/>
              <w:spacing w:line="268" w:lineRule="exact"/>
              <w:ind w:left="110"/>
            </w:pPr>
            <w:r>
              <w:rPr>
                <w:color w:val="525252"/>
              </w:rPr>
              <w:t>11.6.3</w:t>
            </w:r>
          </w:p>
        </w:tc>
        <w:tc>
          <w:tcPr>
            <w:tcW w:w="5953" w:type="dxa"/>
          </w:tcPr>
          <w:p w:rsidR="00A24C51" w:rsidRDefault="00584B04">
            <w:pPr>
              <w:pStyle w:val="TableParagraph"/>
              <w:spacing w:line="267" w:lineRule="exact"/>
            </w:pPr>
            <w:r>
              <w:t>Planer for og eventuelle evalueringer av interne øvelser og</w:t>
            </w:r>
          </w:p>
          <w:p w:rsidR="00A24C51" w:rsidRDefault="00584B04">
            <w:pPr>
              <w:pStyle w:val="TableParagraph"/>
              <w:spacing w:line="251" w:lineRule="exact"/>
            </w:pPr>
            <w:r>
              <w:t>fellesøvelser</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537"/>
        </w:trPr>
        <w:tc>
          <w:tcPr>
            <w:tcW w:w="1130" w:type="dxa"/>
          </w:tcPr>
          <w:p w:rsidR="00A24C51" w:rsidRDefault="00584B04">
            <w:pPr>
              <w:pStyle w:val="TableParagraph"/>
              <w:spacing w:line="268" w:lineRule="exact"/>
              <w:ind w:left="110"/>
            </w:pPr>
            <w:r>
              <w:rPr>
                <w:color w:val="525252"/>
              </w:rPr>
              <w:t>11.6.4</w:t>
            </w:r>
          </w:p>
        </w:tc>
        <w:tc>
          <w:tcPr>
            <w:tcW w:w="5953" w:type="dxa"/>
          </w:tcPr>
          <w:p w:rsidR="00A24C51" w:rsidRDefault="00584B04">
            <w:pPr>
              <w:pStyle w:val="TableParagraph"/>
              <w:spacing w:line="267" w:lineRule="exact"/>
            </w:pPr>
            <w:r>
              <w:t>Kommunens egenutviklede brannforebyggende prosjekter og</w:t>
            </w:r>
          </w:p>
          <w:p w:rsidR="00A24C51" w:rsidRDefault="00584B04">
            <w:pPr>
              <w:pStyle w:val="TableParagraph"/>
              <w:spacing w:line="251" w:lineRule="exact"/>
            </w:pPr>
            <w:r>
              <w:t>opplæringsopplegg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268"/>
        </w:trPr>
        <w:tc>
          <w:tcPr>
            <w:tcW w:w="1130" w:type="dxa"/>
          </w:tcPr>
          <w:p w:rsidR="00A24C51" w:rsidRDefault="00584B04">
            <w:pPr>
              <w:pStyle w:val="TableParagraph"/>
              <w:spacing w:line="248" w:lineRule="exact"/>
              <w:ind w:left="110"/>
            </w:pPr>
            <w:r>
              <w:rPr>
                <w:color w:val="525252"/>
              </w:rPr>
              <w:t>11.6.5</w:t>
            </w:r>
          </w:p>
        </w:tc>
        <w:tc>
          <w:tcPr>
            <w:tcW w:w="5953" w:type="dxa"/>
          </w:tcPr>
          <w:p w:rsidR="00A24C51" w:rsidRDefault="00584B04">
            <w:pPr>
              <w:pStyle w:val="TableParagraph"/>
              <w:spacing w:line="248" w:lineRule="exact"/>
            </w:pPr>
            <w:r>
              <w:t>Branntilsynsrapporter</w:t>
            </w:r>
          </w:p>
        </w:tc>
        <w:tc>
          <w:tcPr>
            <w:tcW w:w="1135" w:type="dxa"/>
          </w:tcPr>
          <w:p w:rsidR="00A24C51" w:rsidRDefault="00584B04">
            <w:pPr>
              <w:pStyle w:val="TableParagraph"/>
              <w:spacing w:line="248" w:lineRule="exact"/>
              <w:ind w:left="111"/>
            </w:pPr>
            <w:r>
              <w:t>X</w:t>
            </w:r>
          </w:p>
        </w:tc>
        <w:tc>
          <w:tcPr>
            <w:tcW w:w="1416" w:type="dxa"/>
          </w:tcPr>
          <w:p w:rsidR="00A24C51" w:rsidRDefault="00A24C51">
            <w:pPr>
              <w:pStyle w:val="TableParagraph"/>
              <w:ind w:left="0"/>
              <w:rPr>
                <w:rFonts w:ascii="Times New Roman"/>
                <w:sz w:val="18"/>
              </w:rPr>
            </w:pPr>
          </w:p>
        </w:tc>
      </w:tr>
      <w:tr w:rsidR="00A24C51">
        <w:trPr>
          <w:trHeight w:val="806"/>
        </w:trPr>
        <w:tc>
          <w:tcPr>
            <w:tcW w:w="1130" w:type="dxa"/>
          </w:tcPr>
          <w:p w:rsidR="00A24C51" w:rsidRDefault="00584B04">
            <w:pPr>
              <w:pStyle w:val="TableParagraph"/>
              <w:spacing w:line="268" w:lineRule="exact"/>
              <w:ind w:left="110"/>
            </w:pPr>
            <w:r>
              <w:rPr>
                <w:color w:val="525252"/>
              </w:rPr>
              <w:t>11.6.6</w:t>
            </w:r>
          </w:p>
        </w:tc>
        <w:tc>
          <w:tcPr>
            <w:tcW w:w="5953" w:type="dxa"/>
          </w:tcPr>
          <w:p w:rsidR="00A24C51" w:rsidRDefault="00584B04">
            <w:pPr>
              <w:pStyle w:val="TableParagraph"/>
              <w:spacing w:before="1" w:line="237" w:lineRule="auto"/>
              <w:ind w:right="716"/>
            </w:pPr>
            <w:r>
              <w:t>Statistikk over antall utrykninger og antall ulike typer utrykninger samt rapporter og evalueringer fra brann- og</w:t>
            </w:r>
          </w:p>
          <w:p w:rsidR="00A24C51" w:rsidRDefault="00584B04">
            <w:pPr>
              <w:pStyle w:val="TableParagraph"/>
              <w:spacing w:before="1" w:line="252" w:lineRule="exact"/>
            </w:pPr>
            <w:r>
              <w:t>redningsaksjoner, som ikke genereres automatisk fra logg</w:t>
            </w:r>
          </w:p>
        </w:tc>
        <w:tc>
          <w:tcPr>
            <w:tcW w:w="1135" w:type="dxa"/>
          </w:tcPr>
          <w:p w:rsidR="00A24C51" w:rsidRDefault="00584B04">
            <w:pPr>
              <w:pStyle w:val="TableParagraph"/>
              <w:spacing w:line="268" w:lineRule="exact"/>
              <w:ind w:left="111"/>
            </w:pPr>
            <w:r>
              <w:t>X</w:t>
            </w:r>
          </w:p>
        </w:tc>
        <w:tc>
          <w:tcPr>
            <w:tcW w:w="1416" w:type="dxa"/>
          </w:tcPr>
          <w:p w:rsidR="00A24C51" w:rsidRDefault="00A24C51">
            <w:pPr>
              <w:pStyle w:val="TableParagraph"/>
              <w:ind w:left="0"/>
              <w:rPr>
                <w:rFonts w:ascii="Times New Roman"/>
              </w:rPr>
            </w:pPr>
          </w:p>
        </w:tc>
      </w:tr>
      <w:tr w:rsidR="00A24C51">
        <w:trPr>
          <w:trHeight w:val="805"/>
        </w:trPr>
        <w:tc>
          <w:tcPr>
            <w:tcW w:w="1130" w:type="dxa"/>
          </w:tcPr>
          <w:p w:rsidR="00A24C51" w:rsidRDefault="00584B04">
            <w:pPr>
              <w:pStyle w:val="TableParagraph"/>
              <w:spacing w:line="265" w:lineRule="exact"/>
              <w:ind w:left="110"/>
            </w:pPr>
            <w:r>
              <w:rPr>
                <w:color w:val="525252"/>
              </w:rPr>
              <w:t>11.6.7</w:t>
            </w:r>
          </w:p>
        </w:tc>
        <w:tc>
          <w:tcPr>
            <w:tcW w:w="5953" w:type="dxa"/>
          </w:tcPr>
          <w:p w:rsidR="00A24C51" w:rsidRDefault="00584B04">
            <w:pPr>
              <w:pStyle w:val="TableParagraph"/>
              <w:ind w:right="305"/>
            </w:pPr>
            <w:r>
              <w:t>Brannvernets tilsyn med private boliger gjennom feiing og kontroll med ildsteder. Må bevares til neste tilsyn er utført og</w:t>
            </w:r>
          </w:p>
          <w:p w:rsidR="00A24C51" w:rsidRDefault="00584B04">
            <w:pPr>
              <w:pStyle w:val="TableParagraph"/>
              <w:spacing w:line="252" w:lineRule="exact"/>
            </w:pPr>
            <w:r>
              <w:t>eventuelle avvik er rettet opp</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r w:rsidR="00A24C51">
        <w:trPr>
          <w:trHeight w:val="537"/>
        </w:trPr>
        <w:tc>
          <w:tcPr>
            <w:tcW w:w="1130" w:type="dxa"/>
          </w:tcPr>
          <w:p w:rsidR="00A24C51" w:rsidRDefault="00584B04">
            <w:pPr>
              <w:pStyle w:val="TableParagraph"/>
              <w:spacing w:line="265" w:lineRule="exact"/>
              <w:ind w:left="110"/>
            </w:pPr>
            <w:r>
              <w:rPr>
                <w:color w:val="525252"/>
              </w:rPr>
              <w:t>11.6.8</w:t>
            </w:r>
          </w:p>
        </w:tc>
        <w:tc>
          <w:tcPr>
            <w:tcW w:w="5953" w:type="dxa"/>
          </w:tcPr>
          <w:p w:rsidR="00A24C51" w:rsidRDefault="00584B04">
            <w:pPr>
              <w:pStyle w:val="TableParagraph"/>
              <w:spacing w:line="265" w:lineRule="exact"/>
            </w:pPr>
            <w:r>
              <w:t>Søknader om bålbrenning, salg av fyrverkeri og tillatelse til å</w:t>
            </w:r>
          </w:p>
          <w:p w:rsidR="00A24C51" w:rsidRDefault="00584B04">
            <w:pPr>
              <w:pStyle w:val="TableParagraph"/>
              <w:spacing w:line="252" w:lineRule="exact"/>
            </w:pPr>
            <w:r>
              <w:t>avholde større arrangementer</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spacing w:line="265" w:lineRule="exact"/>
            </w:pPr>
            <w:r>
              <w:t>Etter adm.</w:t>
            </w:r>
          </w:p>
          <w:p w:rsidR="00A24C51" w:rsidRDefault="00584B04">
            <w:pPr>
              <w:pStyle w:val="TableParagraph"/>
              <w:spacing w:line="252" w:lineRule="exact"/>
            </w:pPr>
            <w:r>
              <w:t>behov</w:t>
            </w:r>
          </w:p>
        </w:tc>
      </w:tr>
      <w:tr w:rsidR="00A24C51">
        <w:trPr>
          <w:trHeight w:val="806"/>
        </w:trPr>
        <w:tc>
          <w:tcPr>
            <w:tcW w:w="1130" w:type="dxa"/>
          </w:tcPr>
          <w:p w:rsidR="00A24C51" w:rsidRDefault="00584B04">
            <w:pPr>
              <w:pStyle w:val="TableParagraph"/>
              <w:spacing w:line="265" w:lineRule="exact"/>
              <w:ind w:left="110"/>
            </w:pPr>
            <w:r>
              <w:rPr>
                <w:color w:val="525252"/>
              </w:rPr>
              <w:t>11.6.9</w:t>
            </w:r>
          </w:p>
        </w:tc>
        <w:tc>
          <w:tcPr>
            <w:tcW w:w="5953" w:type="dxa"/>
          </w:tcPr>
          <w:p w:rsidR="00A24C51" w:rsidRDefault="00584B04">
            <w:pPr>
              <w:pStyle w:val="TableParagraph"/>
              <w:ind w:right="175"/>
            </w:pPr>
            <w:r>
              <w:t>Lydlogger fra nødsentraler. Lydlogger må bevares til eventuelle rapporter foreligger og til all etterforskning av hendelsen er</w:t>
            </w:r>
          </w:p>
          <w:p w:rsidR="00A24C51" w:rsidRDefault="00584B04">
            <w:pPr>
              <w:pStyle w:val="TableParagraph"/>
              <w:spacing w:line="252" w:lineRule="exact"/>
            </w:pPr>
            <w:r>
              <w:t>avsluttet</w:t>
            </w:r>
          </w:p>
        </w:tc>
        <w:tc>
          <w:tcPr>
            <w:tcW w:w="1135" w:type="dxa"/>
          </w:tcPr>
          <w:p w:rsidR="00A24C51" w:rsidRDefault="00A24C51">
            <w:pPr>
              <w:pStyle w:val="TableParagraph"/>
              <w:ind w:left="0"/>
              <w:rPr>
                <w:rFonts w:ascii="Times New Roman"/>
              </w:rPr>
            </w:pPr>
          </w:p>
        </w:tc>
        <w:tc>
          <w:tcPr>
            <w:tcW w:w="1416" w:type="dxa"/>
          </w:tcPr>
          <w:p w:rsidR="00A24C51" w:rsidRDefault="00584B04">
            <w:pPr>
              <w:pStyle w:val="TableParagraph"/>
              <w:ind w:right="335"/>
            </w:pPr>
            <w:r>
              <w:t>Etter adm. behov</w:t>
            </w:r>
          </w:p>
        </w:tc>
      </w:tr>
    </w:tbl>
    <w:p w:rsidR="00584B04" w:rsidRDefault="00584B04"/>
    <w:sectPr w:rsidR="00584B04">
      <w:pgSz w:w="11910" w:h="16840"/>
      <w:pgMar w:top="1360" w:right="720" w:bottom="1200" w:left="1300" w:header="749"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7B" w:rsidRDefault="0019237B">
      <w:r>
        <w:separator/>
      </w:r>
    </w:p>
  </w:endnote>
  <w:endnote w:type="continuationSeparator" w:id="0">
    <w:p w:rsidR="0019237B" w:rsidRDefault="0019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272989922"/>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rsidR="0019237B" w:rsidRPr="00584B04" w:rsidRDefault="0019237B" w:rsidP="00584B04">
            <w:pPr>
              <w:pStyle w:val="Bunntekst"/>
              <w:pBdr>
                <w:top w:val="single" w:sz="4" w:space="1" w:color="auto"/>
              </w:pBdr>
              <w:jc w:val="center"/>
              <w:rPr>
                <w:rFonts w:ascii="Verdana" w:hAnsi="Verdana"/>
                <w:sz w:val="16"/>
                <w:szCs w:val="16"/>
              </w:rPr>
            </w:pPr>
            <w:r w:rsidRPr="00584B04">
              <w:rPr>
                <w:rFonts w:ascii="Verdana" w:hAnsi="Verdana"/>
                <w:bCs/>
                <w:sz w:val="16"/>
                <w:szCs w:val="16"/>
              </w:rPr>
              <w:fldChar w:fldCharType="begin"/>
            </w:r>
            <w:r w:rsidRPr="00584B04">
              <w:rPr>
                <w:rFonts w:ascii="Verdana" w:hAnsi="Verdana"/>
                <w:bCs/>
                <w:sz w:val="16"/>
                <w:szCs w:val="16"/>
              </w:rPr>
              <w:instrText>PAGE</w:instrText>
            </w:r>
            <w:r w:rsidRPr="00584B04">
              <w:rPr>
                <w:rFonts w:ascii="Verdana" w:hAnsi="Verdana"/>
                <w:bCs/>
                <w:sz w:val="16"/>
                <w:szCs w:val="16"/>
              </w:rPr>
              <w:fldChar w:fldCharType="separate"/>
            </w:r>
            <w:r w:rsidR="003E61C2">
              <w:rPr>
                <w:rFonts w:ascii="Verdana" w:hAnsi="Verdana"/>
                <w:bCs/>
                <w:noProof/>
                <w:sz w:val="16"/>
                <w:szCs w:val="16"/>
              </w:rPr>
              <w:t>27</w:t>
            </w:r>
            <w:r w:rsidRPr="00584B04">
              <w:rPr>
                <w:rFonts w:ascii="Verdana" w:hAnsi="Verdana"/>
                <w:bCs/>
                <w:sz w:val="16"/>
                <w:szCs w:val="16"/>
              </w:rPr>
              <w:fldChar w:fldCharType="end"/>
            </w:r>
            <w:r w:rsidRPr="00584B04">
              <w:rPr>
                <w:rFonts w:ascii="Verdana" w:hAnsi="Verdana"/>
                <w:sz w:val="16"/>
                <w:szCs w:val="16"/>
                <w:lang w:val="nb-NO"/>
              </w:rPr>
              <w:t xml:space="preserve"> av </w:t>
            </w:r>
            <w:r w:rsidRPr="00584B04">
              <w:rPr>
                <w:rFonts w:ascii="Verdana" w:hAnsi="Verdana"/>
                <w:bCs/>
                <w:sz w:val="16"/>
                <w:szCs w:val="16"/>
              </w:rPr>
              <w:fldChar w:fldCharType="begin"/>
            </w:r>
            <w:r w:rsidRPr="00584B04">
              <w:rPr>
                <w:rFonts w:ascii="Verdana" w:hAnsi="Verdana"/>
                <w:bCs/>
                <w:sz w:val="16"/>
                <w:szCs w:val="16"/>
              </w:rPr>
              <w:instrText>NUMPAGES</w:instrText>
            </w:r>
            <w:r w:rsidRPr="00584B04">
              <w:rPr>
                <w:rFonts w:ascii="Verdana" w:hAnsi="Verdana"/>
                <w:bCs/>
                <w:sz w:val="16"/>
                <w:szCs w:val="16"/>
              </w:rPr>
              <w:fldChar w:fldCharType="separate"/>
            </w:r>
            <w:r w:rsidR="003E61C2">
              <w:rPr>
                <w:rFonts w:ascii="Verdana" w:hAnsi="Verdana"/>
                <w:bCs/>
                <w:noProof/>
                <w:sz w:val="16"/>
                <w:szCs w:val="16"/>
              </w:rPr>
              <w:t>28</w:t>
            </w:r>
            <w:r w:rsidRPr="00584B04">
              <w:rPr>
                <w:rFonts w:ascii="Verdana" w:hAnsi="Verdana"/>
                <w:bCs/>
                <w:sz w:val="16"/>
                <w:szCs w:val="16"/>
              </w:rPr>
              <w:fldChar w:fldCharType="end"/>
            </w:r>
          </w:p>
        </w:sdtContent>
      </w:sdt>
    </w:sdtContent>
  </w:sdt>
  <w:p w:rsidR="0019237B" w:rsidRDefault="0019237B">
    <w:pPr>
      <w:pStyle w:val="Brd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7B" w:rsidRDefault="0019237B">
      <w:r>
        <w:separator/>
      </w:r>
    </w:p>
  </w:footnote>
  <w:footnote w:type="continuationSeparator" w:id="0">
    <w:p w:rsidR="0019237B" w:rsidRDefault="0019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37B" w:rsidRPr="00584B04" w:rsidRDefault="0019237B" w:rsidP="00584B04">
    <w:pPr>
      <w:pStyle w:val="Brdtekst"/>
      <w:pBdr>
        <w:bottom w:val="single" w:sz="4" w:space="1" w:color="auto"/>
      </w:pBdr>
      <w:jc w:val="center"/>
      <w:rPr>
        <w:rFonts w:ascii="Verdana" w:hAnsi="Verdana"/>
        <w:sz w:val="16"/>
        <w:szCs w:val="16"/>
      </w:rPr>
    </w:pPr>
    <w:r w:rsidRPr="00584B04">
      <w:rPr>
        <w:rFonts w:ascii="Verdana" w:hAnsi="Verdana"/>
        <w:sz w:val="16"/>
        <w:szCs w:val="16"/>
      </w:rPr>
      <w:t>Levanger kommune - Bevarings- og kassasjonsplan – rev. 19.09.18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9BE"/>
    <w:multiLevelType w:val="hybridMultilevel"/>
    <w:tmpl w:val="94CAAFCC"/>
    <w:lvl w:ilvl="0" w:tplc="BE0420DA">
      <w:numFmt w:val="bullet"/>
      <w:lvlText w:val=""/>
      <w:lvlJc w:val="left"/>
      <w:pPr>
        <w:ind w:left="828" w:hanging="361"/>
      </w:pPr>
      <w:rPr>
        <w:rFonts w:ascii="Wingdings" w:eastAsia="Wingdings" w:hAnsi="Wingdings" w:cs="Wingdings" w:hint="default"/>
        <w:w w:val="100"/>
        <w:sz w:val="22"/>
        <w:szCs w:val="22"/>
        <w:lang w:val="nb" w:eastAsia="nb" w:bidi="nb"/>
      </w:rPr>
    </w:lvl>
    <w:lvl w:ilvl="1" w:tplc="9E8A9BB6">
      <w:numFmt w:val="bullet"/>
      <w:lvlText w:val="•"/>
      <w:lvlJc w:val="left"/>
      <w:pPr>
        <w:ind w:left="1331" w:hanging="361"/>
      </w:pPr>
      <w:rPr>
        <w:rFonts w:hint="default"/>
        <w:lang w:val="nb" w:eastAsia="nb" w:bidi="nb"/>
      </w:rPr>
    </w:lvl>
    <w:lvl w:ilvl="2" w:tplc="2B74873E">
      <w:numFmt w:val="bullet"/>
      <w:lvlText w:val="•"/>
      <w:lvlJc w:val="left"/>
      <w:pPr>
        <w:ind w:left="1842" w:hanging="361"/>
      </w:pPr>
      <w:rPr>
        <w:rFonts w:hint="default"/>
        <w:lang w:val="nb" w:eastAsia="nb" w:bidi="nb"/>
      </w:rPr>
    </w:lvl>
    <w:lvl w:ilvl="3" w:tplc="BBCABDE4">
      <w:numFmt w:val="bullet"/>
      <w:lvlText w:val="•"/>
      <w:lvlJc w:val="left"/>
      <w:pPr>
        <w:ind w:left="2353" w:hanging="361"/>
      </w:pPr>
      <w:rPr>
        <w:rFonts w:hint="default"/>
        <w:lang w:val="nb" w:eastAsia="nb" w:bidi="nb"/>
      </w:rPr>
    </w:lvl>
    <w:lvl w:ilvl="4" w:tplc="7186A8D2">
      <w:numFmt w:val="bullet"/>
      <w:lvlText w:val="•"/>
      <w:lvlJc w:val="left"/>
      <w:pPr>
        <w:ind w:left="2864" w:hanging="361"/>
      </w:pPr>
      <w:rPr>
        <w:rFonts w:hint="default"/>
        <w:lang w:val="nb" w:eastAsia="nb" w:bidi="nb"/>
      </w:rPr>
    </w:lvl>
    <w:lvl w:ilvl="5" w:tplc="13BEE3DC">
      <w:numFmt w:val="bullet"/>
      <w:lvlText w:val="•"/>
      <w:lvlJc w:val="left"/>
      <w:pPr>
        <w:ind w:left="3375" w:hanging="361"/>
      </w:pPr>
      <w:rPr>
        <w:rFonts w:hint="default"/>
        <w:lang w:val="nb" w:eastAsia="nb" w:bidi="nb"/>
      </w:rPr>
    </w:lvl>
    <w:lvl w:ilvl="6" w:tplc="30BAC452">
      <w:numFmt w:val="bullet"/>
      <w:lvlText w:val="•"/>
      <w:lvlJc w:val="left"/>
      <w:pPr>
        <w:ind w:left="3886" w:hanging="361"/>
      </w:pPr>
      <w:rPr>
        <w:rFonts w:hint="default"/>
        <w:lang w:val="nb" w:eastAsia="nb" w:bidi="nb"/>
      </w:rPr>
    </w:lvl>
    <w:lvl w:ilvl="7" w:tplc="2D2A0A8E">
      <w:numFmt w:val="bullet"/>
      <w:lvlText w:val="•"/>
      <w:lvlJc w:val="left"/>
      <w:pPr>
        <w:ind w:left="4397" w:hanging="361"/>
      </w:pPr>
      <w:rPr>
        <w:rFonts w:hint="default"/>
        <w:lang w:val="nb" w:eastAsia="nb" w:bidi="nb"/>
      </w:rPr>
    </w:lvl>
    <w:lvl w:ilvl="8" w:tplc="6E927A52">
      <w:numFmt w:val="bullet"/>
      <w:lvlText w:val="•"/>
      <w:lvlJc w:val="left"/>
      <w:pPr>
        <w:ind w:left="4908" w:hanging="361"/>
      </w:pPr>
      <w:rPr>
        <w:rFonts w:hint="default"/>
        <w:lang w:val="nb" w:eastAsia="nb" w:bidi="nb"/>
      </w:rPr>
    </w:lvl>
  </w:abstractNum>
  <w:abstractNum w:abstractNumId="1" w15:restartNumberingAfterBreak="0">
    <w:nsid w:val="01996B4E"/>
    <w:multiLevelType w:val="hybridMultilevel"/>
    <w:tmpl w:val="C784BD00"/>
    <w:lvl w:ilvl="0" w:tplc="340276A8">
      <w:numFmt w:val="bullet"/>
      <w:lvlText w:val=""/>
      <w:lvlJc w:val="left"/>
      <w:pPr>
        <w:ind w:left="828" w:hanging="361"/>
      </w:pPr>
      <w:rPr>
        <w:rFonts w:ascii="Wingdings" w:eastAsia="Wingdings" w:hAnsi="Wingdings" w:cs="Wingdings" w:hint="default"/>
        <w:w w:val="100"/>
        <w:sz w:val="22"/>
        <w:szCs w:val="22"/>
        <w:lang w:val="nb" w:eastAsia="nb" w:bidi="nb"/>
      </w:rPr>
    </w:lvl>
    <w:lvl w:ilvl="1" w:tplc="7BCA84C2">
      <w:numFmt w:val="bullet"/>
      <w:lvlText w:val="•"/>
      <w:lvlJc w:val="left"/>
      <w:pPr>
        <w:ind w:left="1331" w:hanging="361"/>
      </w:pPr>
      <w:rPr>
        <w:rFonts w:hint="default"/>
        <w:lang w:val="nb" w:eastAsia="nb" w:bidi="nb"/>
      </w:rPr>
    </w:lvl>
    <w:lvl w:ilvl="2" w:tplc="976C9BE2">
      <w:numFmt w:val="bullet"/>
      <w:lvlText w:val="•"/>
      <w:lvlJc w:val="left"/>
      <w:pPr>
        <w:ind w:left="1842" w:hanging="361"/>
      </w:pPr>
      <w:rPr>
        <w:rFonts w:hint="default"/>
        <w:lang w:val="nb" w:eastAsia="nb" w:bidi="nb"/>
      </w:rPr>
    </w:lvl>
    <w:lvl w:ilvl="3" w:tplc="A0F2FABA">
      <w:numFmt w:val="bullet"/>
      <w:lvlText w:val="•"/>
      <w:lvlJc w:val="left"/>
      <w:pPr>
        <w:ind w:left="2353" w:hanging="361"/>
      </w:pPr>
      <w:rPr>
        <w:rFonts w:hint="default"/>
        <w:lang w:val="nb" w:eastAsia="nb" w:bidi="nb"/>
      </w:rPr>
    </w:lvl>
    <w:lvl w:ilvl="4" w:tplc="6F8EF3FA">
      <w:numFmt w:val="bullet"/>
      <w:lvlText w:val="•"/>
      <w:lvlJc w:val="left"/>
      <w:pPr>
        <w:ind w:left="2864" w:hanging="361"/>
      </w:pPr>
      <w:rPr>
        <w:rFonts w:hint="default"/>
        <w:lang w:val="nb" w:eastAsia="nb" w:bidi="nb"/>
      </w:rPr>
    </w:lvl>
    <w:lvl w:ilvl="5" w:tplc="50984394">
      <w:numFmt w:val="bullet"/>
      <w:lvlText w:val="•"/>
      <w:lvlJc w:val="left"/>
      <w:pPr>
        <w:ind w:left="3375" w:hanging="361"/>
      </w:pPr>
      <w:rPr>
        <w:rFonts w:hint="default"/>
        <w:lang w:val="nb" w:eastAsia="nb" w:bidi="nb"/>
      </w:rPr>
    </w:lvl>
    <w:lvl w:ilvl="6" w:tplc="F546154E">
      <w:numFmt w:val="bullet"/>
      <w:lvlText w:val="•"/>
      <w:lvlJc w:val="left"/>
      <w:pPr>
        <w:ind w:left="3886" w:hanging="361"/>
      </w:pPr>
      <w:rPr>
        <w:rFonts w:hint="default"/>
        <w:lang w:val="nb" w:eastAsia="nb" w:bidi="nb"/>
      </w:rPr>
    </w:lvl>
    <w:lvl w:ilvl="7" w:tplc="AF503E00">
      <w:numFmt w:val="bullet"/>
      <w:lvlText w:val="•"/>
      <w:lvlJc w:val="left"/>
      <w:pPr>
        <w:ind w:left="4397" w:hanging="361"/>
      </w:pPr>
      <w:rPr>
        <w:rFonts w:hint="default"/>
        <w:lang w:val="nb" w:eastAsia="nb" w:bidi="nb"/>
      </w:rPr>
    </w:lvl>
    <w:lvl w:ilvl="8" w:tplc="F0CC58E4">
      <w:numFmt w:val="bullet"/>
      <w:lvlText w:val="•"/>
      <w:lvlJc w:val="left"/>
      <w:pPr>
        <w:ind w:left="4908" w:hanging="361"/>
      </w:pPr>
      <w:rPr>
        <w:rFonts w:hint="default"/>
        <w:lang w:val="nb" w:eastAsia="nb" w:bidi="nb"/>
      </w:rPr>
    </w:lvl>
  </w:abstractNum>
  <w:abstractNum w:abstractNumId="2" w15:restartNumberingAfterBreak="0">
    <w:nsid w:val="0226217D"/>
    <w:multiLevelType w:val="hybridMultilevel"/>
    <w:tmpl w:val="ED542DF4"/>
    <w:lvl w:ilvl="0" w:tplc="5BA2AAAC">
      <w:numFmt w:val="bullet"/>
      <w:lvlText w:val=""/>
      <w:lvlJc w:val="left"/>
      <w:pPr>
        <w:ind w:left="828" w:hanging="361"/>
      </w:pPr>
      <w:rPr>
        <w:rFonts w:ascii="Wingdings" w:eastAsia="Wingdings" w:hAnsi="Wingdings" w:cs="Wingdings" w:hint="default"/>
        <w:w w:val="100"/>
        <w:sz w:val="22"/>
        <w:szCs w:val="22"/>
        <w:lang w:val="nb" w:eastAsia="nb" w:bidi="nb"/>
      </w:rPr>
    </w:lvl>
    <w:lvl w:ilvl="1" w:tplc="2D2ECAFC">
      <w:numFmt w:val="bullet"/>
      <w:lvlText w:val="•"/>
      <w:lvlJc w:val="left"/>
      <w:pPr>
        <w:ind w:left="1331" w:hanging="361"/>
      </w:pPr>
      <w:rPr>
        <w:rFonts w:hint="default"/>
        <w:lang w:val="nb" w:eastAsia="nb" w:bidi="nb"/>
      </w:rPr>
    </w:lvl>
    <w:lvl w:ilvl="2" w:tplc="B8A2B41A">
      <w:numFmt w:val="bullet"/>
      <w:lvlText w:val="•"/>
      <w:lvlJc w:val="left"/>
      <w:pPr>
        <w:ind w:left="1842" w:hanging="361"/>
      </w:pPr>
      <w:rPr>
        <w:rFonts w:hint="default"/>
        <w:lang w:val="nb" w:eastAsia="nb" w:bidi="nb"/>
      </w:rPr>
    </w:lvl>
    <w:lvl w:ilvl="3" w:tplc="D9C4F540">
      <w:numFmt w:val="bullet"/>
      <w:lvlText w:val="•"/>
      <w:lvlJc w:val="left"/>
      <w:pPr>
        <w:ind w:left="2353" w:hanging="361"/>
      </w:pPr>
      <w:rPr>
        <w:rFonts w:hint="default"/>
        <w:lang w:val="nb" w:eastAsia="nb" w:bidi="nb"/>
      </w:rPr>
    </w:lvl>
    <w:lvl w:ilvl="4" w:tplc="636CC0A6">
      <w:numFmt w:val="bullet"/>
      <w:lvlText w:val="•"/>
      <w:lvlJc w:val="left"/>
      <w:pPr>
        <w:ind w:left="2864" w:hanging="361"/>
      </w:pPr>
      <w:rPr>
        <w:rFonts w:hint="default"/>
        <w:lang w:val="nb" w:eastAsia="nb" w:bidi="nb"/>
      </w:rPr>
    </w:lvl>
    <w:lvl w:ilvl="5" w:tplc="5436F84C">
      <w:numFmt w:val="bullet"/>
      <w:lvlText w:val="•"/>
      <w:lvlJc w:val="left"/>
      <w:pPr>
        <w:ind w:left="3375" w:hanging="361"/>
      </w:pPr>
      <w:rPr>
        <w:rFonts w:hint="default"/>
        <w:lang w:val="nb" w:eastAsia="nb" w:bidi="nb"/>
      </w:rPr>
    </w:lvl>
    <w:lvl w:ilvl="6" w:tplc="0B44A992">
      <w:numFmt w:val="bullet"/>
      <w:lvlText w:val="•"/>
      <w:lvlJc w:val="left"/>
      <w:pPr>
        <w:ind w:left="3886" w:hanging="361"/>
      </w:pPr>
      <w:rPr>
        <w:rFonts w:hint="default"/>
        <w:lang w:val="nb" w:eastAsia="nb" w:bidi="nb"/>
      </w:rPr>
    </w:lvl>
    <w:lvl w:ilvl="7" w:tplc="BF940532">
      <w:numFmt w:val="bullet"/>
      <w:lvlText w:val="•"/>
      <w:lvlJc w:val="left"/>
      <w:pPr>
        <w:ind w:left="4397" w:hanging="361"/>
      </w:pPr>
      <w:rPr>
        <w:rFonts w:hint="default"/>
        <w:lang w:val="nb" w:eastAsia="nb" w:bidi="nb"/>
      </w:rPr>
    </w:lvl>
    <w:lvl w:ilvl="8" w:tplc="88A6E1D4">
      <w:numFmt w:val="bullet"/>
      <w:lvlText w:val="•"/>
      <w:lvlJc w:val="left"/>
      <w:pPr>
        <w:ind w:left="4908" w:hanging="361"/>
      </w:pPr>
      <w:rPr>
        <w:rFonts w:hint="default"/>
        <w:lang w:val="nb" w:eastAsia="nb" w:bidi="nb"/>
      </w:rPr>
    </w:lvl>
  </w:abstractNum>
  <w:abstractNum w:abstractNumId="3" w15:restartNumberingAfterBreak="0">
    <w:nsid w:val="05B069F0"/>
    <w:multiLevelType w:val="hybridMultilevel"/>
    <w:tmpl w:val="DC740556"/>
    <w:lvl w:ilvl="0" w:tplc="FD58B5CA">
      <w:numFmt w:val="bullet"/>
      <w:lvlText w:val=""/>
      <w:lvlJc w:val="left"/>
      <w:pPr>
        <w:ind w:left="828" w:hanging="361"/>
      </w:pPr>
      <w:rPr>
        <w:rFonts w:ascii="Wingdings" w:eastAsia="Wingdings" w:hAnsi="Wingdings" w:cs="Wingdings" w:hint="default"/>
        <w:w w:val="100"/>
        <w:sz w:val="22"/>
        <w:szCs w:val="22"/>
        <w:lang w:val="nb" w:eastAsia="nb" w:bidi="nb"/>
      </w:rPr>
    </w:lvl>
    <w:lvl w:ilvl="1" w:tplc="BD7A7730">
      <w:numFmt w:val="bullet"/>
      <w:lvlText w:val="•"/>
      <w:lvlJc w:val="left"/>
      <w:pPr>
        <w:ind w:left="1331" w:hanging="361"/>
      </w:pPr>
      <w:rPr>
        <w:rFonts w:hint="default"/>
        <w:lang w:val="nb" w:eastAsia="nb" w:bidi="nb"/>
      </w:rPr>
    </w:lvl>
    <w:lvl w:ilvl="2" w:tplc="FB8232BC">
      <w:numFmt w:val="bullet"/>
      <w:lvlText w:val="•"/>
      <w:lvlJc w:val="left"/>
      <w:pPr>
        <w:ind w:left="1842" w:hanging="361"/>
      </w:pPr>
      <w:rPr>
        <w:rFonts w:hint="default"/>
        <w:lang w:val="nb" w:eastAsia="nb" w:bidi="nb"/>
      </w:rPr>
    </w:lvl>
    <w:lvl w:ilvl="3" w:tplc="E2A6A370">
      <w:numFmt w:val="bullet"/>
      <w:lvlText w:val="•"/>
      <w:lvlJc w:val="left"/>
      <w:pPr>
        <w:ind w:left="2353" w:hanging="361"/>
      </w:pPr>
      <w:rPr>
        <w:rFonts w:hint="default"/>
        <w:lang w:val="nb" w:eastAsia="nb" w:bidi="nb"/>
      </w:rPr>
    </w:lvl>
    <w:lvl w:ilvl="4" w:tplc="ABAEDDC8">
      <w:numFmt w:val="bullet"/>
      <w:lvlText w:val="•"/>
      <w:lvlJc w:val="left"/>
      <w:pPr>
        <w:ind w:left="2864" w:hanging="361"/>
      </w:pPr>
      <w:rPr>
        <w:rFonts w:hint="default"/>
        <w:lang w:val="nb" w:eastAsia="nb" w:bidi="nb"/>
      </w:rPr>
    </w:lvl>
    <w:lvl w:ilvl="5" w:tplc="FA3EB182">
      <w:numFmt w:val="bullet"/>
      <w:lvlText w:val="•"/>
      <w:lvlJc w:val="left"/>
      <w:pPr>
        <w:ind w:left="3375" w:hanging="361"/>
      </w:pPr>
      <w:rPr>
        <w:rFonts w:hint="default"/>
        <w:lang w:val="nb" w:eastAsia="nb" w:bidi="nb"/>
      </w:rPr>
    </w:lvl>
    <w:lvl w:ilvl="6" w:tplc="7D48A62C">
      <w:numFmt w:val="bullet"/>
      <w:lvlText w:val="•"/>
      <w:lvlJc w:val="left"/>
      <w:pPr>
        <w:ind w:left="3886" w:hanging="361"/>
      </w:pPr>
      <w:rPr>
        <w:rFonts w:hint="default"/>
        <w:lang w:val="nb" w:eastAsia="nb" w:bidi="nb"/>
      </w:rPr>
    </w:lvl>
    <w:lvl w:ilvl="7" w:tplc="946C5EAE">
      <w:numFmt w:val="bullet"/>
      <w:lvlText w:val="•"/>
      <w:lvlJc w:val="left"/>
      <w:pPr>
        <w:ind w:left="4397" w:hanging="361"/>
      </w:pPr>
      <w:rPr>
        <w:rFonts w:hint="default"/>
        <w:lang w:val="nb" w:eastAsia="nb" w:bidi="nb"/>
      </w:rPr>
    </w:lvl>
    <w:lvl w:ilvl="8" w:tplc="8E887594">
      <w:numFmt w:val="bullet"/>
      <w:lvlText w:val="•"/>
      <w:lvlJc w:val="left"/>
      <w:pPr>
        <w:ind w:left="4908" w:hanging="361"/>
      </w:pPr>
      <w:rPr>
        <w:rFonts w:hint="default"/>
        <w:lang w:val="nb" w:eastAsia="nb" w:bidi="nb"/>
      </w:rPr>
    </w:lvl>
  </w:abstractNum>
  <w:abstractNum w:abstractNumId="4" w15:restartNumberingAfterBreak="0">
    <w:nsid w:val="060231F1"/>
    <w:multiLevelType w:val="hybridMultilevel"/>
    <w:tmpl w:val="6C92B2BE"/>
    <w:lvl w:ilvl="0" w:tplc="B998A0A2">
      <w:numFmt w:val="bullet"/>
      <w:lvlText w:val=""/>
      <w:lvlJc w:val="left"/>
      <w:pPr>
        <w:ind w:left="828" w:hanging="361"/>
      </w:pPr>
      <w:rPr>
        <w:rFonts w:ascii="Wingdings" w:eastAsia="Wingdings" w:hAnsi="Wingdings" w:cs="Wingdings" w:hint="default"/>
        <w:w w:val="100"/>
        <w:sz w:val="22"/>
        <w:szCs w:val="22"/>
        <w:lang w:val="nb" w:eastAsia="nb" w:bidi="nb"/>
      </w:rPr>
    </w:lvl>
    <w:lvl w:ilvl="1" w:tplc="F6688D5A">
      <w:numFmt w:val="bullet"/>
      <w:lvlText w:val="•"/>
      <w:lvlJc w:val="left"/>
      <w:pPr>
        <w:ind w:left="1331" w:hanging="361"/>
      </w:pPr>
      <w:rPr>
        <w:rFonts w:hint="default"/>
        <w:lang w:val="nb" w:eastAsia="nb" w:bidi="nb"/>
      </w:rPr>
    </w:lvl>
    <w:lvl w:ilvl="2" w:tplc="407AFE8A">
      <w:numFmt w:val="bullet"/>
      <w:lvlText w:val="•"/>
      <w:lvlJc w:val="left"/>
      <w:pPr>
        <w:ind w:left="1842" w:hanging="361"/>
      </w:pPr>
      <w:rPr>
        <w:rFonts w:hint="default"/>
        <w:lang w:val="nb" w:eastAsia="nb" w:bidi="nb"/>
      </w:rPr>
    </w:lvl>
    <w:lvl w:ilvl="3" w:tplc="7F2C4436">
      <w:numFmt w:val="bullet"/>
      <w:lvlText w:val="•"/>
      <w:lvlJc w:val="left"/>
      <w:pPr>
        <w:ind w:left="2353" w:hanging="361"/>
      </w:pPr>
      <w:rPr>
        <w:rFonts w:hint="default"/>
        <w:lang w:val="nb" w:eastAsia="nb" w:bidi="nb"/>
      </w:rPr>
    </w:lvl>
    <w:lvl w:ilvl="4" w:tplc="25F0C16A">
      <w:numFmt w:val="bullet"/>
      <w:lvlText w:val="•"/>
      <w:lvlJc w:val="left"/>
      <w:pPr>
        <w:ind w:left="2864" w:hanging="361"/>
      </w:pPr>
      <w:rPr>
        <w:rFonts w:hint="default"/>
        <w:lang w:val="nb" w:eastAsia="nb" w:bidi="nb"/>
      </w:rPr>
    </w:lvl>
    <w:lvl w:ilvl="5" w:tplc="810C1FF8">
      <w:numFmt w:val="bullet"/>
      <w:lvlText w:val="•"/>
      <w:lvlJc w:val="left"/>
      <w:pPr>
        <w:ind w:left="3375" w:hanging="361"/>
      </w:pPr>
      <w:rPr>
        <w:rFonts w:hint="default"/>
        <w:lang w:val="nb" w:eastAsia="nb" w:bidi="nb"/>
      </w:rPr>
    </w:lvl>
    <w:lvl w:ilvl="6" w:tplc="CF600B52">
      <w:numFmt w:val="bullet"/>
      <w:lvlText w:val="•"/>
      <w:lvlJc w:val="left"/>
      <w:pPr>
        <w:ind w:left="3886" w:hanging="361"/>
      </w:pPr>
      <w:rPr>
        <w:rFonts w:hint="default"/>
        <w:lang w:val="nb" w:eastAsia="nb" w:bidi="nb"/>
      </w:rPr>
    </w:lvl>
    <w:lvl w:ilvl="7" w:tplc="837213A4">
      <w:numFmt w:val="bullet"/>
      <w:lvlText w:val="•"/>
      <w:lvlJc w:val="left"/>
      <w:pPr>
        <w:ind w:left="4397" w:hanging="361"/>
      </w:pPr>
      <w:rPr>
        <w:rFonts w:hint="default"/>
        <w:lang w:val="nb" w:eastAsia="nb" w:bidi="nb"/>
      </w:rPr>
    </w:lvl>
    <w:lvl w:ilvl="8" w:tplc="CDA24E66">
      <w:numFmt w:val="bullet"/>
      <w:lvlText w:val="•"/>
      <w:lvlJc w:val="left"/>
      <w:pPr>
        <w:ind w:left="4908" w:hanging="361"/>
      </w:pPr>
      <w:rPr>
        <w:rFonts w:hint="default"/>
        <w:lang w:val="nb" w:eastAsia="nb" w:bidi="nb"/>
      </w:rPr>
    </w:lvl>
  </w:abstractNum>
  <w:abstractNum w:abstractNumId="5" w15:restartNumberingAfterBreak="0">
    <w:nsid w:val="067E434A"/>
    <w:multiLevelType w:val="hybridMultilevel"/>
    <w:tmpl w:val="3A86995A"/>
    <w:lvl w:ilvl="0" w:tplc="84D4568A">
      <w:numFmt w:val="bullet"/>
      <w:lvlText w:val=""/>
      <w:lvlJc w:val="left"/>
      <w:pPr>
        <w:ind w:left="828" w:hanging="361"/>
      </w:pPr>
      <w:rPr>
        <w:rFonts w:ascii="Wingdings" w:eastAsia="Wingdings" w:hAnsi="Wingdings" w:cs="Wingdings" w:hint="default"/>
        <w:w w:val="100"/>
        <w:sz w:val="22"/>
        <w:szCs w:val="22"/>
        <w:lang w:val="nb" w:eastAsia="nb" w:bidi="nb"/>
      </w:rPr>
    </w:lvl>
    <w:lvl w:ilvl="1" w:tplc="7D34D0D2">
      <w:numFmt w:val="bullet"/>
      <w:lvlText w:val="•"/>
      <w:lvlJc w:val="left"/>
      <w:pPr>
        <w:ind w:left="1331" w:hanging="361"/>
      </w:pPr>
      <w:rPr>
        <w:rFonts w:hint="default"/>
        <w:lang w:val="nb" w:eastAsia="nb" w:bidi="nb"/>
      </w:rPr>
    </w:lvl>
    <w:lvl w:ilvl="2" w:tplc="8622320C">
      <w:numFmt w:val="bullet"/>
      <w:lvlText w:val="•"/>
      <w:lvlJc w:val="left"/>
      <w:pPr>
        <w:ind w:left="1842" w:hanging="361"/>
      </w:pPr>
      <w:rPr>
        <w:rFonts w:hint="default"/>
        <w:lang w:val="nb" w:eastAsia="nb" w:bidi="nb"/>
      </w:rPr>
    </w:lvl>
    <w:lvl w:ilvl="3" w:tplc="504E1B28">
      <w:numFmt w:val="bullet"/>
      <w:lvlText w:val="•"/>
      <w:lvlJc w:val="left"/>
      <w:pPr>
        <w:ind w:left="2353" w:hanging="361"/>
      </w:pPr>
      <w:rPr>
        <w:rFonts w:hint="default"/>
        <w:lang w:val="nb" w:eastAsia="nb" w:bidi="nb"/>
      </w:rPr>
    </w:lvl>
    <w:lvl w:ilvl="4" w:tplc="2D789D64">
      <w:numFmt w:val="bullet"/>
      <w:lvlText w:val="•"/>
      <w:lvlJc w:val="left"/>
      <w:pPr>
        <w:ind w:left="2864" w:hanging="361"/>
      </w:pPr>
      <w:rPr>
        <w:rFonts w:hint="default"/>
        <w:lang w:val="nb" w:eastAsia="nb" w:bidi="nb"/>
      </w:rPr>
    </w:lvl>
    <w:lvl w:ilvl="5" w:tplc="7D9431FA">
      <w:numFmt w:val="bullet"/>
      <w:lvlText w:val="•"/>
      <w:lvlJc w:val="left"/>
      <w:pPr>
        <w:ind w:left="3375" w:hanging="361"/>
      </w:pPr>
      <w:rPr>
        <w:rFonts w:hint="default"/>
        <w:lang w:val="nb" w:eastAsia="nb" w:bidi="nb"/>
      </w:rPr>
    </w:lvl>
    <w:lvl w:ilvl="6" w:tplc="9D486814">
      <w:numFmt w:val="bullet"/>
      <w:lvlText w:val="•"/>
      <w:lvlJc w:val="left"/>
      <w:pPr>
        <w:ind w:left="3886" w:hanging="361"/>
      </w:pPr>
      <w:rPr>
        <w:rFonts w:hint="default"/>
        <w:lang w:val="nb" w:eastAsia="nb" w:bidi="nb"/>
      </w:rPr>
    </w:lvl>
    <w:lvl w:ilvl="7" w:tplc="23BAE71E">
      <w:numFmt w:val="bullet"/>
      <w:lvlText w:val="•"/>
      <w:lvlJc w:val="left"/>
      <w:pPr>
        <w:ind w:left="4397" w:hanging="361"/>
      </w:pPr>
      <w:rPr>
        <w:rFonts w:hint="default"/>
        <w:lang w:val="nb" w:eastAsia="nb" w:bidi="nb"/>
      </w:rPr>
    </w:lvl>
    <w:lvl w:ilvl="8" w:tplc="ED2AF142">
      <w:numFmt w:val="bullet"/>
      <w:lvlText w:val="•"/>
      <w:lvlJc w:val="left"/>
      <w:pPr>
        <w:ind w:left="4908" w:hanging="361"/>
      </w:pPr>
      <w:rPr>
        <w:rFonts w:hint="default"/>
        <w:lang w:val="nb" w:eastAsia="nb" w:bidi="nb"/>
      </w:rPr>
    </w:lvl>
  </w:abstractNum>
  <w:abstractNum w:abstractNumId="6" w15:restartNumberingAfterBreak="0">
    <w:nsid w:val="085E2C03"/>
    <w:multiLevelType w:val="hybridMultilevel"/>
    <w:tmpl w:val="336E8734"/>
    <w:lvl w:ilvl="0" w:tplc="7A349E0C">
      <w:numFmt w:val="bullet"/>
      <w:lvlText w:val=""/>
      <w:lvlJc w:val="left"/>
      <w:pPr>
        <w:ind w:left="828" w:hanging="361"/>
      </w:pPr>
      <w:rPr>
        <w:rFonts w:ascii="Wingdings" w:eastAsia="Wingdings" w:hAnsi="Wingdings" w:cs="Wingdings" w:hint="default"/>
        <w:w w:val="100"/>
        <w:sz w:val="22"/>
        <w:szCs w:val="22"/>
        <w:lang w:val="nb" w:eastAsia="nb" w:bidi="nb"/>
      </w:rPr>
    </w:lvl>
    <w:lvl w:ilvl="1" w:tplc="C340EBF4">
      <w:numFmt w:val="bullet"/>
      <w:lvlText w:val="•"/>
      <w:lvlJc w:val="left"/>
      <w:pPr>
        <w:ind w:left="1331" w:hanging="361"/>
      </w:pPr>
      <w:rPr>
        <w:rFonts w:hint="default"/>
        <w:lang w:val="nb" w:eastAsia="nb" w:bidi="nb"/>
      </w:rPr>
    </w:lvl>
    <w:lvl w:ilvl="2" w:tplc="B28C4A10">
      <w:numFmt w:val="bullet"/>
      <w:lvlText w:val="•"/>
      <w:lvlJc w:val="left"/>
      <w:pPr>
        <w:ind w:left="1842" w:hanging="361"/>
      </w:pPr>
      <w:rPr>
        <w:rFonts w:hint="default"/>
        <w:lang w:val="nb" w:eastAsia="nb" w:bidi="nb"/>
      </w:rPr>
    </w:lvl>
    <w:lvl w:ilvl="3" w:tplc="C108E3DE">
      <w:numFmt w:val="bullet"/>
      <w:lvlText w:val="•"/>
      <w:lvlJc w:val="left"/>
      <w:pPr>
        <w:ind w:left="2353" w:hanging="361"/>
      </w:pPr>
      <w:rPr>
        <w:rFonts w:hint="default"/>
        <w:lang w:val="nb" w:eastAsia="nb" w:bidi="nb"/>
      </w:rPr>
    </w:lvl>
    <w:lvl w:ilvl="4" w:tplc="6C8A6C66">
      <w:numFmt w:val="bullet"/>
      <w:lvlText w:val="•"/>
      <w:lvlJc w:val="left"/>
      <w:pPr>
        <w:ind w:left="2864" w:hanging="361"/>
      </w:pPr>
      <w:rPr>
        <w:rFonts w:hint="default"/>
        <w:lang w:val="nb" w:eastAsia="nb" w:bidi="nb"/>
      </w:rPr>
    </w:lvl>
    <w:lvl w:ilvl="5" w:tplc="1F5A262C">
      <w:numFmt w:val="bullet"/>
      <w:lvlText w:val="•"/>
      <w:lvlJc w:val="left"/>
      <w:pPr>
        <w:ind w:left="3375" w:hanging="361"/>
      </w:pPr>
      <w:rPr>
        <w:rFonts w:hint="default"/>
        <w:lang w:val="nb" w:eastAsia="nb" w:bidi="nb"/>
      </w:rPr>
    </w:lvl>
    <w:lvl w:ilvl="6" w:tplc="B0009D26">
      <w:numFmt w:val="bullet"/>
      <w:lvlText w:val="•"/>
      <w:lvlJc w:val="left"/>
      <w:pPr>
        <w:ind w:left="3886" w:hanging="361"/>
      </w:pPr>
      <w:rPr>
        <w:rFonts w:hint="default"/>
        <w:lang w:val="nb" w:eastAsia="nb" w:bidi="nb"/>
      </w:rPr>
    </w:lvl>
    <w:lvl w:ilvl="7" w:tplc="2A44FDA2">
      <w:numFmt w:val="bullet"/>
      <w:lvlText w:val="•"/>
      <w:lvlJc w:val="left"/>
      <w:pPr>
        <w:ind w:left="4397" w:hanging="361"/>
      </w:pPr>
      <w:rPr>
        <w:rFonts w:hint="default"/>
        <w:lang w:val="nb" w:eastAsia="nb" w:bidi="nb"/>
      </w:rPr>
    </w:lvl>
    <w:lvl w:ilvl="8" w:tplc="DE8AED6C">
      <w:numFmt w:val="bullet"/>
      <w:lvlText w:val="•"/>
      <w:lvlJc w:val="left"/>
      <w:pPr>
        <w:ind w:left="4908" w:hanging="361"/>
      </w:pPr>
      <w:rPr>
        <w:rFonts w:hint="default"/>
        <w:lang w:val="nb" w:eastAsia="nb" w:bidi="nb"/>
      </w:rPr>
    </w:lvl>
  </w:abstractNum>
  <w:abstractNum w:abstractNumId="7" w15:restartNumberingAfterBreak="0">
    <w:nsid w:val="0DE5390D"/>
    <w:multiLevelType w:val="hybridMultilevel"/>
    <w:tmpl w:val="E8B0632A"/>
    <w:lvl w:ilvl="0" w:tplc="B0F06A6C">
      <w:numFmt w:val="bullet"/>
      <w:lvlText w:val=""/>
      <w:lvlJc w:val="left"/>
      <w:pPr>
        <w:ind w:left="828" w:hanging="361"/>
      </w:pPr>
      <w:rPr>
        <w:rFonts w:ascii="Wingdings" w:eastAsia="Wingdings" w:hAnsi="Wingdings" w:cs="Wingdings" w:hint="default"/>
        <w:w w:val="100"/>
        <w:sz w:val="22"/>
        <w:szCs w:val="22"/>
        <w:lang w:val="nb" w:eastAsia="nb" w:bidi="nb"/>
      </w:rPr>
    </w:lvl>
    <w:lvl w:ilvl="1" w:tplc="1E8A0354">
      <w:numFmt w:val="bullet"/>
      <w:lvlText w:val="•"/>
      <w:lvlJc w:val="left"/>
      <w:pPr>
        <w:ind w:left="1331" w:hanging="361"/>
      </w:pPr>
      <w:rPr>
        <w:rFonts w:hint="default"/>
        <w:lang w:val="nb" w:eastAsia="nb" w:bidi="nb"/>
      </w:rPr>
    </w:lvl>
    <w:lvl w:ilvl="2" w:tplc="18FA9BAC">
      <w:numFmt w:val="bullet"/>
      <w:lvlText w:val="•"/>
      <w:lvlJc w:val="left"/>
      <w:pPr>
        <w:ind w:left="1842" w:hanging="361"/>
      </w:pPr>
      <w:rPr>
        <w:rFonts w:hint="default"/>
        <w:lang w:val="nb" w:eastAsia="nb" w:bidi="nb"/>
      </w:rPr>
    </w:lvl>
    <w:lvl w:ilvl="3" w:tplc="8B80391E">
      <w:numFmt w:val="bullet"/>
      <w:lvlText w:val="•"/>
      <w:lvlJc w:val="left"/>
      <w:pPr>
        <w:ind w:left="2353" w:hanging="361"/>
      </w:pPr>
      <w:rPr>
        <w:rFonts w:hint="default"/>
        <w:lang w:val="nb" w:eastAsia="nb" w:bidi="nb"/>
      </w:rPr>
    </w:lvl>
    <w:lvl w:ilvl="4" w:tplc="83D88E46">
      <w:numFmt w:val="bullet"/>
      <w:lvlText w:val="•"/>
      <w:lvlJc w:val="left"/>
      <w:pPr>
        <w:ind w:left="2864" w:hanging="361"/>
      </w:pPr>
      <w:rPr>
        <w:rFonts w:hint="default"/>
        <w:lang w:val="nb" w:eastAsia="nb" w:bidi="nb"/>
      </w:rPr>
    </w:lvl>
    <w:lvl w:ilvl="5" w:tplc="B6D6E6A6">
      <w:numFmt w:val="bullet"/>
      <w:lvlText w:val="•"/>
      <w:lvlJc w:val="left"/>
      <w:pPr>
        <w:ind w:left="3375" w:hanging="361"/>
      </w:pPr>
      <w:rPr>
        <w:rFonts w:hint="default"/>
        <w:lang w:val="nb" w:eastAsia="nb" w:bidi="nb"/>
      </w:rPr>
    </w:lvl>
    <w:lvl w:ilvl="6" w:tplc="260ABA58">
      <w:numFmt w:val="bullet"/>
      <w:lvlText w:val="•"/>
      <w:lvlJc w:val="left"/>
      <w:pPr>
        <w:ind w:left="3886" w:hanging="361"/>
      </w:pPr>
      <w:rPr>
        <w:rFonts w:hint="default"/>
        <w:lang w:val="nb" w:eastAsia="nb" w:bidi="nb"/>
      </w:rPr>
    </w:lvl>
    <w:lvl w:ilvl="7" w:tplc="4A203506">
      <w:numFmt w:val="bullet"/>
      <w:lvlText w:val="•"/>
      <w:lvlJc w:val="left"/>
      <w:pPr>
        <w:ind w:left="4397" w:hanging="361"/>
      </w:pPr>
      <w:rPr>
        <w:rFonts w:hint="default"/>
        <w:lang w:val="nb" w:eastAsia="nb" w:bidi="nb"/>
      </w:rPr>
    </w:lvl>
    <w:lvl w:ilvl="8" w:tplc="72C6A5F2">
      <w:numFmt w:val="bullet"/>
      <w:lvlText w:val="•"/>
      <w:lvlJc w:val="left"/>
      <w:pPr>
        <w:ind w:left="4908" w:hanging="361"/>
      </w:pPr>
      <w:rPr>
        <w:rFonts w:hint="default"/>
        <w:lang w:val="nb" w:eastAsia="nb" w:bidi="nb"/>
      </w:rPr>
    </w:lvl>
  </w:abstractNum>
  <w:abstractNum w:abstractNumId="8" w15:restartNumberingAfterBreak="0">
    <w:nsid w:val="0E19749C"/>
    <w:multiLevelType w:val="hybridMultilevel"/>
    <w:tmpl w:val="C494DB2A"/>
    <w:lvl w:ilvl="0" w:tplc="7326E20E">
      <w:numFmt w:val="bullet"/>
      <w:lvlText w:val=""/>
      <w:lvlJc w:val="left"/>
      <w:pPr>
        <w:ind w:left="828" w:hanging="361"/>
      </w:pPr>
      <w:rPr>
        <w:rFonts w:ascii="Wingdings" w:eastAsia="Wingdings" w:hAnsi="Wingdings" w:cs="Wingdings" w:hint="default"/>
        <w:w w:val="100"/>
        <w:sz w:val="22"/>
        <w:szCs w:val="22"/>
        <w:lang w:val="nb" w:eastAsia="nb" w:bidi="nb"/>
      </w:rPr>
    </w:lvl>
    <w:lvl w:ilvl="1" w:tplc="F92CCBD2">
      <w:numFmt w:val="bullet"/>
      <w:lvlText w:val="•"/>
      <w:lvlJc w:val="left"/>
      <w:pPr>
        <w:ind w:left="1331" w:hanging="361"/>
      </w:pPr>
      <w:rPr>
        <w:rFonts w:hint="default"/>
        <w:lang w:val="nb" w:eastAsia="nb" w:bidi="nb"/>
      </w:rPr>
    </w:lvl>
    <w:lvl w:ilvl="2" w:tplc="E5BC093A">
      <w:numFmt w:val="bullet"/>
      <w:lvlText w:val="•"/>
      <w:lvlJc w:val="left"/>
      <w:pPr>
        <w:ind w:left="1842" w:hanging="361"/>
      </w:pPr>
      <w:rPr>
        <w:rFonts w:hint="default"/>
        <w:lang w:val="nb" w:eastAsia="nb" w:bidi="nb"/>
      </w:rPr>
    </w:lvl>
    <w:lvl w:ilvl="3" w:tplc="3DD8010A">
      <w:numFmt w:val="bullet"/>
      <w:lvlText w:val="•"/>
      <w:lvlJc w:val="left"/>
      <w:pPr>
        <w:ind w:left="2353" w:hanging="361"/>
      </w:pPr>
      <w:rPr>
        <w:rFonts w:hint="default"/>
        <w:lang w:val="nb" w:eastAsia="nb" w:bidi="nb"/>
      </w:rPr>
    </w:lvl>
    <w:lvl w:ilvl="4" w:tplc="574A34B4">
      <w:numFmt w:val="bullet"/>
      <w:lvlText w:val="•"/>
      <w:lvlJc w:val="left"/>
      <w:pPr>
        <w:ind w:left="2864" w:hanging="361"/>
      </w:pPr>
      <w:rPr>
        <w:rFonts w:hint="default"/>
        <w:lang w:val="nb" w:eastAsia="nb" w:bidi="nb"/>
      </w:rPr>
    </w:lvl>
    <w:lvl w:ilvl="5" w:tplc="625CE50C">
      <w:numFmt w:val="bullet"/>
      <w:lvlText w:val="•"/>
      <w:lvlJc w:val="left"/>
      <w:pPr>
        <w:ind w:left="3375" w:hanging="361"/>
      </w:pPr>
      <w:rPr>
        <w:rFonts w:hint="default"/>
        <w:lang w:val="nb" w:eastAsia="nb" w:bidi="nb"/>
      </w:rPr>
    </w:lvl>
    <w:lvl w:ilvl="6" w:tplc="BDD2C9C6">
      <w:numFmt w:val="bullet"/>
      <w:lvlText w:val="•"/>
      <w:lvlJc w:val="left"/>
      <w:pPr>
        <w:ind w:left="3886" w:hanging="361"/>
      </w:pPr>
      <w:rPr>
        <w:rFonts w:hint="default"/>
        <w:lang w:val="nb" w:eastAsia="nb" w:bidi="nb"/>
      </w:rPr>
    </w:lvl>
    <w:lvl w:ilvl="7" w:tplc="6B68FE4E">
      <w:numFmt w:val="bullet"/>
      <w:lvlText w:val="•"/>
      <w:lvlJc w:val="left"/>
      <w:pPr>
        <w:ind w:left="4397" w:hanging="361"/>
      </w:pPr>
      <w:rPr>
        <w:rFonts w:hint="default"/>
        <w:lang w:val="nb" w:eastAsia="nb" w:bidi="nb"/>
      </w:rPr>
    </w:lvl>
    <w:lvl w:ilvl="8" w:tplc="BA189A38">
      <w:numFmt w:val="bullet"/>
      <w:lvlText w:val="•"/>
      <w:lvlJc w:val="left"/>
      <w:pPr>
        <w:ind w:left="4908" w:hanging="361"/>
      </w:pPr>
      <w:rPr>
        <w:rFonts w:hint="default"/>
        <w:lang w:val="nb" w:eastAsia="nb" w:bidi="nb"/>
      </w:rPr>
    </w:lvl>
  </w:abstractNum>
  <w:abstractNum w:abstractNumId="9" w15:restartNumberingAfterBreak="0">
    <w:nsid w:val="0F6262A0"/>
    <w:multiLevelType w:val="hybridMultilevel"/>
    <w:tmpl w:val="BDF88904"/>
    <w:lvl w:ilvl="0" w:tplc="C6DC6692">
      <w:numFmt w:val="bullet"/>
      <w:lvlText w:val=""/>
      <w:lvlJc w:val="left"/>
      <w:pPr>
        <w:ind w:left="828" w:hanging="361"/>
      </w:pPr>
      <w:rPr>
        <w:rFonts w:ascii="Wingdings" w:eastAsia="Wingdings" w:hAnsi="Wingdings" w:cs="Wingdings" w:hint="default"/>
        <w:w w:val="100"/>
        <w:sz w:val="22"/>
        <w:szCs w:val="22"/>
        <w:lang w:val="nb" w:eastAsia="nb" w:bidi="nb"/>
      </w:rPr>
    </w:lvl>
    <w:lvl w:ilvl="1" w:tplc="8EC6C7C0">
      <w:numFmt w:val="bullet"/>
      <w:lvlText w:val="•"/>
      <w:lvlJc w:val="left"/>
      <w:pPr>
        <w:ind w:left="1331" w:hanging="361"/>
      </w:pPr>
      <w:rPr>
        <w:rFonts w:hint="default"/>
        <w:lang w:val="nb" w:eastAsia="nb" w:bidi="nb"/>
      </w:rPr>
    </w:lvl>
    <w:lvl w:ilvl="2" w:tplc="BAD4D5D0">
      <w:numFmt w:val="bullet"/>
      <w:lvlText w:val="•"/>
      <w:lvlJc w:val="left"/>
      <w:pPr>
        <w:ind w:left="1842" w:hanging="361"/>
      </w:pPr>
      <w:rPr>
        <w:rFonts w:hint="default"/>
        <w:lang w:val="nb" w:eastAsia="nb" w:bidi="nb"/>
      </w:rPr>
    </w:lvl>
    <w:lvl w:ilvl="3" w:tplc="1EE0F2AC">
      <w:numFmt w:val="bullet"/>
      <w:lvlText w:val="•"/>
      <w:lvlJc w:val="left"/>
      <w:pPr>
        <w:ind w:left="2353" w:hanging="361"/>
      </w:pPr>
      <w:rPr>
        <w:rFonts w:hint="default"/>
        <w:lang w:val="nb" w:eastAsia="nb" w:bidi="nb"/>
      </w:rPr>
    </w:lvl>
    <w:lvl w:ilvl="4" w:tplc="5A500178">
      <w:numFmt w:val="bullet"/>
      <w:lvlText w:val="•"/>
      <w:lvlJc w:val="left"/>
      <w:pPr>
        <w:ind w:left="2864" w:hanging="361"/>
      </w:pPr>
      <w:rPr>
        <w:rFonts w:hint="default"/>
        <w:lang w:val="nb" w:eastAsia="nb" w:bidi="nb"/>
      </w:rPr>
    </w:lvl>
    <w:lvl w:ilvl="5" w:tplc="D644A8E2">
      <w:numFmt w:val="bullet"/>
      <w:lvlText w:val="•"/>
      <w:lvlJc w:val="left"/>
      <w:pPr>
        <w:ind w:left="3375" w:hanging="361"/>
      </w:pPr>
      <w:rPr>
        <w:rFonts w:hint="default"/>
        <w:lang w:val="nb" w:eastAsia="nb" w:bidi="nb"/>
      </w:rPr>
    </w:lvl>
    <w:lvl w:ilvl="6" w:tplc="8968F2AC">
      <w:numFmt w:val="bullet"/>
      <w:lvlText w:val="•"/>
      <w:lvlJc w:val="left"/>
      <w:pPr>
        <w:ind w:left="3886" w:hanging="361"/>
      </w:pPr>
      <w:rPr>
        <w:rFonts w:hint="default"/>
        <w:lang w:val="nb" w:eastAsia="nb" w:bidi="nb"/>
      </w:rPr>
    </w:lvl>
    <w:lvl w:ilvl="7" w:tplc="55DC31A6">
      <w:numFmt w:val="bullet"/>
      <w:lvlText w:val="•"/>
      <w:lvlJc w:val="left"/>
      <w:pPr>
        <w:ind w:left="4397" w:hanging="361"/>
      </w:pPr>
      <w:rPr>
        <w:rFonts w:hint="default"/>
        <w:lang w:val="nb" w:eastAsia="nb" w:bidi="nb"/>
      </w:rPr>
    </w:lvl>
    <w:lvl w:ilvl="8" w:tplc="F544F5B4">
      <w:numFmt w:val="bullet"/>
      <w:lvlText w:val="•"/>
      <w:lvlJc w:val="left"/>
      <w:pPr>
        <w:ind w:left="4908" w:hanging="361"/>
      </w:pPr>
      <w:rPr>
        <w:rFonts w:hint="default"/>
        <w:lang w:val="nb" w:eastAsia="nb" w:bidi="nb"/>
      </w:rPr>
    </w:lvl>
  </w:abstractNum>
  <w:abstractNum w:abstractNumId="10" w15:restartNumberingAfterBreak="0">
    <w:nsid w:val="119413AD"/>
    <w:multiLevelType w:val="hybridMultilevel"/>
    <w:tmpl w:val="E9E8F266"/>
    <w:lvl w:ilvl="0" w:tplc="CF00ADD2">
      <w:numFmt w:val="bullet"/>
      <w:lvlText w:val=""/>
      <w:lvlJc w:val="left"/>
      <w:pPr>
        <w:ind w:left="828" w:hanging="361"/>
      </w:pPr>
      <w:rPr>
        <w:rFonts w:ascii="Wingdings" w:eastAsia="Wingdings" w:hAnsi="Wingdings" w:cs="Wingdings" w:hint="default"/>
        <w:w w:val="100"/>
        <w:sz w:val="22"/>
        <w:szCs w:val="22"/>
        <w:lang w:val="nb" w:eastAsia="nb" w:bidi="nb"/>
      </w:rPr>
    </w:lvl>
    <w:lvl w:ilvl="1" w:tplc="F9DE4A7C">
      <w:numFmt w:val="bullet"/>
      <w:lvlText w:val="•"/>
      <w:lvlJc w:val="left"/>
      <w:pPr>
        <w:ind w:left="1331" w:hanging="361"/>
      </w:pPr>
      <w:rPr>
        <w:rFonts w:hint="default"/>
        <w:lang w:val="nb" w:eastAsia="nb" w:bidi="nb"/>
      </w:rPr>
    </w:lvl>
    <w:lvl w:ilvl="2" w:tplc="083C4A46">
      <w:numFmt w:val="bullet"/>
      <w:lvlText w:val="•"/>
      <w:lvlJc w:val="left"/>
      <w:pPr>
        <w:ind w:left="1842" w:hanging="361"/>
      </w:pPr>
      <w:rPr>
        <w:rFonts w:hint="default"/>
        <w:lang w:val="nb" w:eastAsia="nb" w:bidi="nb"/>
      </w:rPr>
    </w:lvl>
    <w:lvl w:ilvl="3" w:tplc="B74C724E">
      <w:numFmt w:val="bullet"/>
      <w:lvlText w:val="•"/>
      <w:lvlJc w:val="left"/>
      <w:pPr>
        <w:ind w:left="2353" w:hanging="361"/>
      </w:pPr>
      <w:rPr>
        <w:rFonts w:hint="default"/>
        <w:lang w:val="nb" w:eastAsia="nb" w:bidi="nb"/>
      </w:rPr>
    </w:lvl>
    <w:lvl w:ilvl="4" w:tplc="8A661500">
      <w:numFmt w:val="bullet"/>
      <w:lvlText w:val="•"/>
      <w:lvlJc w:val="left"/>
      <w:pPr>
        <w:ind w:left="2864" w:hanging="361"/>
      </w:pPr>
      <w:rPr>
        <w:rFonts w:hint="default"/>
        <w:lang w:val="nb" w:eastAsia="nb" w:bidi="nb"/>
      </w:rPr>
    </w:lvl>
    <w:lvl w:ilvl="5" w:tplc="04F232E8">
      <w:numFmt w:val="bullet"/>
      <w:lvlText w:val="•"/>
      <w:lvlJc w:val="left"/>
      <w:pPr>
        <w:ind w:left="3375" w:hanging="361"/>
      </w:pPr>
      <w:rPr>
        <w:rFonts w:hint="default"/>
        <w:lang w:val="nb" w:eastAsia="nb" w:bidi="nb"/>
      </w:rPr>
    </w:lvl>
    <w:lvl w:ilvl="6" w:tplc="44CCD6E0">
      <w:numFmt w:val="bullet"/>
      <w:lvlText w:val="•"/>
      <w:lvlJc w:val="left"/>
      <w:pPr>
        <w:ind w:left="3886" w:hanging="361"/>
      </w:pPr>
      <w:rPr>
        <w:rFonts w:hint="default"/>
        <w:lang w:val="nb" w:eastAsia="nb" w:bidi="nb"/>
      </w:rPr>
    </w:lvl>
    <w:lvl w:ilvl="7" w:tplc="0C6286EE">
      <w:numFmt w:val="bullet"/>
      <w:lvlText w:val="•"/>
      <w:lvlJc w:val="left"/>
      <w:pPr>
        <w:ind w:left="4397" w:hanging="361"/>
      </w:pPr>
      <w:rPr>
        <w:rFonts w:hint="default"/>
        <w:lang w:val="nb" w:eastAsia="nb" w:bidi="nb"/>
      </w:rPr>
    </w:lvl>
    <w:lvl w:ilvl="8" w:tplc="C3CC085E">
      <w:numFmt w:val="bullet"/>
      <w:lvlText w:val="•"/>
      <w:lvlJc w:val="left"/>
      <w:pPr>
        <w:ind w:left="4908" w:hanging="361"/>
      </w:pPr>
      <w:rPr>
        <w:rFonts w:hint="default"/>
        <w:lang w:val="nb" w:eastAsia="nb" w:bidi="nb"/>
      </w:rPr>
    </w:lvl>
  </w:abstractNum>
  <w:abstractNum w:abstractNumId="11" w15:restartNumberingAfterBreak="0">
    <w:nsid w:val="13E8548A"/>
    <w:multiLevelType w:val="hybridMultilevel"/>
    <w:tmpl w:val="11425028"/>
    <w:lvl w:ilvl="0" w:tplc="8E6C32AC">
      <w:numFmt w:val="bullet"/>
      <w:lvlText w:val=""/>
      <w:lvlJc w:val="left"/>
      <w:pPr>
        <w:ind w:left="828" w:hanging="361"/>
      </w:pPr>
      <w:rPr>
        <w:rFonts w:ascii="Wingdings" w:eastAsia="Wingdings" w:hAnsi="Wingdings" w:cs="Wingdings" w:hint="default"/>
        <w:w w:val="100"/>
        <w:sz w:val="22"/>
        <w:szCs w:val="22"/>
        <w:lang w:val="nb" w:eastAsia="nb" w:bidi="nb"/>
      </w:rPr>
    </w:lvl>
    <w:lvl w:ilvl="1" w:tplc="6732708C">
      <w:numFmt w:val="bullet"/>
      <w:lvlText w:val="•"/>
      <w:lvlJc w:val="left"/>
      <w:pPr>
        <w:ind w:left="1331" w:hanging="361"/>
      </w:pPr>
      <w:rPr>
        <w:rFonts w:hint="default"/>
        <w:lang w:val="nb" w:eastAsia="nb" w:bidi="nb"/>
      </w:rPr>
    </w:lvl>
    <w:lvl w:ilvl="2" w:tplc="31C0E8B2">
      <w:numFmt w:val="bullet"/>
      <w:lvlText w:val="•"/>
      <w:lvlJc w:val="left"/>
      <w:pPr>
        <w:ind w:left="1842" w:hanging="361"/>
      </w:pPr>
      <w:rPr>
        <w:rFonts w:hint="default"/>
        <w:lang w:val="nb" w:eastAsia="nb" w:bidi="nb"/>
      </w:rPr>
    </w:lvl>
    <w:lvl w:ilvl="3" w:tplc="948C2AC4">
      <w:numFmt w:val="bullet"/>
      <w:lvlText w:val="•"/>
      <w:lvlJc w:val="left"/>
      <w:pPr>
        <w:ind w:left="2353" w:hanging="361"/>
      </w:pPr>
      <w:rPr>
        <w:rFonts w:hint="default"/>
        <w:lang w:val="nb" w:eastAsia="nb" w:bidi="nb"/>
      </w:rPr>
    </w:lvl>
    <w:lvl w:ilvl="4" w:tplc="E4D0B2A4">
      <w:numFmt w:val="bullet"/>
      <w:lvlText w:val="•"/>
      <w:lvlJc w:val="left"/>
      <w:pPr>
        <w:ind w:left="2864" w:hanging="361"/>
      </w:pPr>
      <w:rPr>
        <w:rFonts w:hint="default"/>
        <w:lang w:val="nb" w:eastAsia="nb" w:bidi="nb"/>
      </w:rPr>
    </w:lvl>
    <w:lvl w:ilvl="5" w:tplc="E16A40D2">
      <w:numFmt w:val="bullet"/>
      <w:lvlText w:val="•"/>
      <w:lvlJc w:val="left"/>
      <w:pPr>
        <w:ind w:left="3375" w:hanging="361"/>
      </w:pPr>
      <w:rPr>
        <w:rFonts w:hint="default"/>
        <w:lang w:val="nb" w:eastAsia="nb" w:bidi="nb"/>
      </w:rPr>
    </w:lvl>
    <w:lvl w:ilvl="6" w:tplc="0AD84ADE">
      <w:numFmt w:val="bullet"/>
      <w:lvlText w:val="•"/>
      <w:lvlJc w:val="left"/>
      <w:pPr>
        <w:ind w:left="3886" w:hanging="361"/>
      </w:pPr>
      <w:rPr>
        <w:rFonts w:hint="default"/>
        <w:lang w:val="nb" w:eastAsia="nb" w:bidi="nb"/>
      </w:rPr>
    </w:lvl>
    <w:lvl w:ilvl="7" w:tplc="AFB2D496">
      <w:numFmt w:val="bullet"/>
      <w:lvlText w:val="•"/>
      <w:lvlJc w:val="left"/>
      <w:pPr>
        <w:ind w:left="4397" w:hanging="361"/>
      </w:pPr>
      <w:rPr>
        <w:rFonts w:hint="default"/>
        <w:lang w:val="nb" w:eastAsia="nb" w:bidi="nb"/>
      </w:rPr>
    </w:lvl>
    <w:lvl w:ilvl="8" w:tplc="1B34E50A">
      <w:numFmt w:val="bullet"/>
      <w:lvlText w:val="•"/>
      <w:lvlJc w:val="left"/>
      <w:pPr>
        <w:ind w:left="4908" w:hanging="361"/>
      </w:pPr>
      <w:rPr>
        <w:rFonts w:hint="default"/>
        <w:lang w:val="nb" w:eastAsia="nb" w:bidi="nb"/>
      </w:rPr>
    </w:lvl>
  </w:abstractNum>
  <w:abstractNum w:abstractNumId="12" w15:restartNumberingAfterBreak="0">
    <w:nsid w:val="17CB7CE6"/>
    <w:multiLevelType w:val="hybridMultilevel"/>
    <w:tmpl w:val="CA3E37C2"/>
    <w:lvl w:ilvl="0" w:tplc="7F74226C">
      <w:numFmt w:val="bullet"/>
      <w:lvlText w:val=""/>
      <w:lvlJc w:val="left"/>
      <w:pPr>
        <w:ind w:left="828" w:hanging="361"/>
      </w:pPr>
      <w:rPr>
        <w:rFonts w:ascii="Wingdings" w:eastAsia="Wingdings" w:hAnsi="Wingdings" w:cs="Wingdings" w:hint="default"/>
        <w:w w:val="100"/>
        <w:sz w:val="22"/>
        <w:szCs w:val="22"/>
        <w:lang w:val="nb" w:eastAsia="nb" w:bidi="nb"/>
      </w:rPr>
    </w:lvl>
    <w:lvl w:ilvl="1" w:tplc="C9F8BDAE">
      <w:numFmt w:val="bullet"/>
      <w:lvlText w:val="•"/>
      <w:lvlJc w:val="left"/>
      <w:pPr>
        <w:ind w:left="1331" w:hanging="361"/>
      </w:pPr>
      <w:rPr>
        <w:rFonts w:hint="default"/>
        <w:lang w:val="nb" w:eastAsia="nb" w:bidi="nb"/>
      </w:rPr>
    </w:lvl>
    <w:lvl w:ilvl="2" w:tplc="4BE4D786">
      <w:numFmt w:val="bullet"/>
      <w:lvlText w:val="•"/>
      <w:lvlJc w:val="left"/>
      <w:pPr>
        <w:ind w:left="1842" w:hanging="361"/>
      </w:pPr>
      <w:rPr>
        <w:rFonts w:hint="default"/>
        <w:lang w:val="nb" w:eastAsia="nb" w:bidi="nb"/>
      </w:rPr>
    </w:lvl>
    <w:lvl w:ilvl="3" w:tplc="D6ECBC14">
      <w:numFmt w:val="bullet"/>
      <w:lvlText w:val="•"/>
      <w:lvlJc w:val="left"/>
      <w:pPr>
        <w:ind w:left="2353" w:hanging="361"/>
      </w:pPr>
      <w:rPr>
        <w:rFonts w:hint="default"/>
        <w:lang w:val="nb" w:eastAsia="nb" w:bidi="nb"/>
      </w:rPr>
    </w:lvl>
    <w:lvl w:ilvl="4" w:tplc="F33A8D68">
      <w:numFmt w:val="bullet"/>
      <w:lvlText w:val="•"/>
      <w:lvlJc w:val="left"/>
      <w:pPr>
        <w:ind w:left="2864" w:hanging="361"/>
      </w:pPr>
      <w:rPr>
        <w:rFonts w:hint="default"/>
        <w:lang w:val="nb" w:eastAsia="nb" w:bidi="nb"/>
      </w:rPr>
    </w:lvl>
    <w:lvl w:ilvl="5" w:tplc="69BE0120">
      <w:numFmt w:val="bullet"/>
      <w:lvlText w:val="•"/>
      <w:lvlJc w:val="left"/>
      <w:pPr>
        <w:ind w:left="3375" w:hanging="361"/>
      </w:pPr>
      <w:rPr>
        <w:rFonts w:hint="default"/>
        <w:lang w:val="nb" w:eastAsia="nb" w:bidi="nb"/>
      </w:rPr>
    </w:lvl>
    <w:lvl w:ilvl="6" w:tplc="AB8458B0">
      <w:numFmt w:val="bullet"/>
      <w:lvlText w:val="•"/>
      <w:lvlJc w:val="left"/>
      <w:pPr>
        <w:ind w:left="3886" w:hanging="361"/>
      </w:pPr>
      <w:rPr>
        <w:rFonts w:hint="default"/>
        <w:lang w:val="nb" w:eastAsia="nb" w:bidi="nb"/>
      </w:rPr>
    </w:lvl>
    <w:lvl w:ilvl="7" w:tplc="EB1E80AA">
      <w:numFmt w:val="bullet"/>
      <w:lvlText w:val="•"/>
      <w:lvlJc w:val="left"/>
      <w:pPr>
        <w:ind w:left="4397" w:hanging="361"/>
      </w:pPr>
      <w:rPr>
        <w:rFonts w:hint="default"/>
        <w:lang w:val="nb" w:eastAsia="nb" w:bidi="nb"/>
      </w:rPr>
    </w:lvl>
    <w:lvl w:ilvl="8" w:tplc="7F44F9A6">
      <w:numFmt w:val="bullet"/>
      <w:lvlText w:val="•"/>
      <w:lvlJc w:val="left"/>
      <w:pPr>
        <w:ind w:left="4908" w:hanging="361"/>
      </w:pPr>
      <w:rPr>
        <w:rFonts w:hint="default"/>
        <w:lang w:val="nb" w:eastAsia="nb" w:bidi="nb"/>
      </w:rPr>
    </w:lvl>
  </w:abstractNum>
  <w:abstractNum w:abstractNumId="13" w15:restartNumberingAfterBreak="0">
    <w:nsid w:val="1BE011CE"/>
    <w:multiLevelType w:val="hybridMultilevel"/>
    <w:tmpl w:val="5BF2B480"/>
    <w:lvl w:ilvl="0" w:tplc="064AA7E0">
      <w:numFmt w:val="bullet"/>
      <w:lvlText w:val=""/>
      <w:lvlJc w:val="left"/>
      <w:pPr>
        <w:ind w:left="828" w:hanging="361"/>
      </w:pPr>
      <w:rPr>
        <w:rFonts w:ascii="Wingdings" w:eastAsia="Wingdings" w:hAnsi="Wingdings" w:cs="Wingdings" w:hint="default"/>
        <w:w w:val="100"/>
        <w:sz w:val="22"/>
        <w:szCs w:val="22"/>
        <w:lang w:val="nb" w:eastAsia="nb" w:bidi="nb"/>
      </w:rPr>
    </w:lvl>
    <w:lvl w:ilvl="1" w:tplc="C0A4EC48">
      <w:numFmt w:val="bullet"/>
      <w:lvlText w:val="•"/>
      <w:lvlJc w:val="left"/>
      <w:pPr>
        <w:ind w:left="1331" w:hanging="361"/>
      </w:pPr>
      <w:rPr>
        <w:rFonts w:hint="default"/>
        <w:lang w:val="nb" w:eastAsia="nb" w:bidi="nb"/>
      </w:rPr>
    </w:lvl>
    <w:lvl w:ilvl="2" w:tplc="315CF7FE">
      <w:numFmt w:val="bullet"/>
      <w:lvlText w:val="•"/>
      <w:lvlJc w:val="left"/>
      <w:pPr>
        <w:ind w:left="1842" w:hanging="361"/>
      </w:pPr>
      <w:rPr>
        <w:rFonts w:hint="default"/>
        <w:lang w:val="nb" w:eastAsia="nb" w:bidi="nb"/>
      </w:rPr>
    </w:lvl>
    <w:lvl w:ilvl="3" w:tplc="5CC6A3DC">
      <w:numFmt w:val="bullet"/>
      <w:lvlText w:val="•"/>
      <w:lvlJc w:val="left"/>
      <w:pPr>
        <w:ind w:left="2353" w:hanging="361"/>
      </w:pPr>
      <w:rPr>
        <w:rFonts w:hint="default"/>
        <w:lang w:val="nb" w:eastAsia="nb" w:bidi="nb"/>
      </w:rPr>
    </w:lvl>
    <w:lvl w:ilvl="4" w:tplc="A92EBCCE">
      <w:numFmt w:val="bullet"/>
      <w:lvlText w:val="•"/>
      <w:lvlJc w:val="left"/>
      <w:pPr>
        <w:ind w:left="2864" w:hanging="361"/>
      </w:pPr>
      <w:rPr>
        <w:rFonts w:hint="default"/>
        <w:lang w:val="nb" w:eastAsia="nb" w:bidi="nb"/>
      </w:rPr>
    </w:lvl>
    <w:lvl w:ilvl="5" w:tplc="9CFA8C12">
      <w:numFmt w:val="bullet"/>
      <w:lvlText w:val="•"/>
      <w:lvlJc w:val="left"/>
      <w:pPr>
        <w:ind w:left="3375" w:hanging="361"/>
      </w:pPr>
      <w:rPr>
        <w:rFonts w:hint="default"/>
        <w:lang w:val="nb" w:eastAsia="nb" w:bidi="nb"/>
      </w:rPr>
    </w:lvl>
    <w:lvl w:ilvl="6" w:tplc="163433AC">
      <w:numFmt w:val="bullet"/>
      <w:lvlText w:val="•"/>
      <w:lvlJc w:val="left"/>
      <w:pPr>
        <w:ind w:left="3886" w:hanging="361"/>
      </w:pPr>
      <w:rPr>
        <w:rFonts w:hint="default"/>
        <w:lang w:val="nb" w:eastAsia="nb" w:bidi="nb"/>
      </w:rPr>
    </w:lvl>
    <w:lvl w:ilvl="7" w:tplc="B658C416">
      <w:numFmt w:val="bullet"/>
      <w:lvlText w:val="•"/>
      <w:lvlJc w:val="left"/>
      <w:pPr>
        <w:ind w:left="4397" w:hanging="361"/>
      </w:pPr>
      <w:rPr>
        <w:rFonts w:hint="default"/>
        <w:lang w:val="nb" w:eastAsia="nb" w:bidi="nb"/>
      </w:rPr>
    </w:lvl>
    <w:lvl w:ilvl="8" w:tplc="3CD28F98">
      <w:numFmt w:val="bullet"/>
      <w:lvlText w:val="•"/>
      <w:lvlJc w:val="left"/>
      <w:pPr>
        <w:ind w:left="4908" w:hanging="361"/>
      </w:pPr>
      <w:rPr>
        <w:rFonts w:hint="default"/>
        <w:lang w:val="nb" w:eastAsia="nb" w:bidi="nb"/>
      </w:rPr>
    </w:lvl>
  </w:abstractNum>
  <w:abstractNum w:abstractNumId="14" w15:restartNumberingAfterBreak="0">
    <w:nsid w:val="1CAB11A2"/>
    <w:multiLevelType w:val="hybridMultilevel"/>
    <w:tmpl w:val="66728C1E"/>
    <w:lvl w:ilvl="0" w:tplc="E12AB454">
      <w:numFmt w:val="bullet"/>
      <w:lvlText w:val=""/>
      <w:lvlJc w:val="left"/>
      <w:pPr>
        <w:ind w:left="828" w:hanging="360"/>
      </w:pPr>
      <w:rPr>
        <w:rFonts w:ascii="Wingdings" w:eastAsia="Wingdings" w:hAnsi="Wingdings" w:cs="Wingdings" w:hint="default"/>
        <w:w w:val="100"/>
        <w:sz w:val="22"/>
        <w:szCs w:val="22"/>
        <w:lang w:val="nb" w:eastAsia="nb" w:bidi="nb"/>
      </w:rPr>
    </w:lvl>
    <w:lvl w:ilvl="1" w:tplc="888A8DE6">
      <w:numFmt w:val="bullet"/>
      <w:lvlText w:val="•"/>
      <w:lvlJc w:val="left"/>
      <w:pPr>
        <w:ind w:left="1332" w:hanging="360"/>
      </w:pPr>
      <w:rPr>
        <w:rFonts w:hint="default"/>
        <w:lang w:val="nb" w:eastAsia="nb" w:bidi="nb"/>
      </w:rPr>
    </w:lvl>
    <w:lvl w:ilvl="2" w:tplc="36025776">
      <w:numFmt w:val="bullet"/>
      <w:lvlText w:val="•"/>
      <w:lvlJc w:val="left"/>
      <w:pPr>
        <w:ind w:left="1844" w:hanging="360"/>
      </w:pPr>
      <w:rPr>
        <w:rFonts w:hint="default"/>
        <w:lang w:val="nb" w:eastAsia="nb" w:bidi="nb"/>
      </w:rPr>
    </w:lvl>
    <w:lvl w:ilvl="3" w:tplc="A27051C8">
      <w:numFmt w:val="bullet"/>
      <w:lvlText w:val="•"/>
      <w:lvlJc w:val="left"/>
      <w:pPr>
        <w:ind w:left="2356" w:hanging="360"/>
      </w:pPr>
      <w:rPr>
        <w:rFonts w:hint="default"/>
        <w:lang w:val="nb" w:eastAsia="nb" w:bidi="nb"/>
      </w:rPr>
    </w:lvl>
    <w:lvl w:ilvl="4" w:tplc="C5EC9BBA">
      <w:numFmt w:val="bullet"/>
      <w:lvlText w:val="•"/>
      <w:lvlJc w:val="left"/>
      <w:pPr>
        <w:ind w:left="2869" w:hanging="360"/>
      </w:pPr>
      <w:rPr>
        <w:rFonts w:hint="default"/>
        <w:lang w:val="nb" w:eastAsia="nb" w:bidi="nb"/>
      </w:rPr>
    </w:lvl>
    <w:lvl w:ilvl="5" w:tplc="C3EA8966">
      <w:numFmt w:val="bullet"/>
      <w:lvlText w:val="•"/>
      <w:lvlJc w:val="left"/>
      <w:pPr>
        <w:ind w:left="3381" w:hanging="360"/>
      </w:pPr>
      <w:rPr>
        <w:rFonts w:hint="default"/>
        <w:lang w:val="nb" w:eastAsia="nb" w:bidi="nb"/>
      </w:rPr>
    </w:lvl>
    <w:lvl w:ilvl="6" w:tplc="84A06CA2">
      <w:numFmt w:val="bullet"/>
      <w:lvlText w:val="•"/>
      <w:lvlJc w:val="left"/>
      <w:pPr>
        <w:ind w:left="3893" w:hanging="360"/>
      </w:pPr>
      <w:rPr>
        <w:rFonts w:hint="default"/>
        <w:lang w:val="nb" w:eastAsia="nb" w:bidi="nb"/>
      </w:rPr>
    </w:lvl>
    <w:lvl w:ilvl="7" w:tplc="0B16C37E">
      <w:numFmt w:val="bullet"/>
      <w:lvlText w:val="•"/>
      <w:lvlJc w:val="left"/>
      <w:pPr>
        <w:ind w:left="4406" w:hanging="360"/>
      </w:pPr>
      <w:rPr>
        <w:rFonts w:hint="default"/>
        <w:lang w:val="nb" w:eastAsia="nb" w:bidi="nb"/>
      </w:rPr>
    </w:lvl>
    <w:lvl w:ilvl="8" w:tplc="60703AC4">
      <w:numFmt w:val="bullet"/>
      <w:lvlText w:val="•"/>
      <w:lvlJc w:val="left"/>
      <w:pPr>
        <w:ind w:left="4918" w:hanging="360"/>
      </w:pPr>
      <w:rPr>
        <w:rFonts w:hint="default"/>
        <w:lang w:val="nb" w:eastAsia="nb" w:bidi="nb"/>
      </w:rPr>
    </w:lvl>
  </w:abstractNum>
  <w:abstractNum w:abstractNumId="15" w15:restartNumberingAfterBreak="0">
    <w:nsid w:val="1F177D5B"/>
    <w:multiLevelType w:val="hybridMultilevel"/>
    <w:tmpl w:val="9BDAA08C"/>
    <w:lvl w:ilvl="0" w:tplc="CD6E74DE">
      <w:numFmt w:val="bullet"/>
      <w:lvlText w:val=""/>
      <w:lvlJc w:val="left"/>
      <w:pPr>
        <w:ind w:left="828" w:hanging="361"/>
      </w:pPr>
      <w:rPr>
        <w:rFonts w:ascii="Wingdings" w:eastAsia="Wingdings" w:hAnsi="Wingdings" w:cs="Wingdings" w:hint="default"/>
        <w:w w:val="100"/>
        <w:sz w:val="22"/>
        <w:szCs w:val="22"/>
        <w:lang w:val="nb" w:eastAsia="nb" w:bidi="nb"/>
      </w:rPr>
    </w:lvl>
    <w:lvl w:ilvl="1" w:tplc="0030AFE4">
      <w:numFmt w:val="bullet"/>
      <w:lvlText w:val="•"/>
      <w:lvlJc w:val="left"/>
      <w:pPr>
        <w:ind w:left="1331" w:hanging="361"/>
      </w:pPr>
      <w:rPr>
        <w:rFonts w:hint="default"/>
        <w:lang w:val="nb" w:eastAsia="nb" w:bidi="nb"/>
      </w:rPr>
    </w:lvl>
    <w:lvl w:ilvl="2" w:tplc="406281C8">
      <w:numFmt w:val="bullet"/>
      <w:lvlText w:val="•"/>
      <w:lvlJc w:val="left"/>
      <w:pPr>
        <w:ind w:left="1842" w:hanging="361"/>
      </w:pPr>
      <w:rPr>
        <w:rFonts w:hint="default"/>
        <w:lang w:val="nb" w:eastAsia="nb" w:bidi="nb"/>
      </w:rPr>
    </w:lvl>
    <w:lvl w:ilvl="3" w:tplc="75969D18">
      <w:numFmt w:val="bullet"/>
      <w:lvlText w:val="•"/>
      <w:lvlJc w:val="left"/>
      <w:pPr>
        <w:ind w:left="2353" w:hanging="361"/>
      </w:pPr>
      <w:rPr>
        <w:rFonts w:hint="default"/>
        <w:lang w:val="nb" w:eastAsia="nb" w:bidi="nb"/>
      </w:rPr>
    </w:lvl>
    <w:lvl w:ilvl="4" w:tplc="36B87C9E">
      <w:numFmt w:val="bullet"/>
      <w:lvlText w:val="•"/>
      <w:lvlJc w:val="left"/>
      <w:pPr>
        <w:ind w:left="2864" w:hanging="361"/>
      </w:pPr>
      <w:rPr>
        <w:rFonts w:hint="default"/>
        <w:lang w:val="nb" w:eastAsia="nb" w:bidi="nb"/>
      </w:rPr>
    </w:lvl>
    <w:lvl w:ilvl="5" w:tplc="1C64A6B0">
      <w:numFmt w:val="bullet"/>
      <w:lvlText w:val="•"/>
      <w:lvlJc w:val="left"/>
      <w:pPr>
        <w:ind w:left="3375" w:hanging="361"/>
      </w:pPr>
      <w:rPr>
        <w:rFonts w:hint="default"/>
        <w:lang w:val="nb" w:eastAsia="nb" w:bidi="nb"/>
      </w:rPr>
    </w:lvl>
    <w:lvl w:ilvl="6" w:tplc="4740CA3C">
      <w:numFmt w:val="bullet"/>
      <w:lvlText w:val="•"/>
      <w:lvlJc w:val="left"/>
      <w:pPr>
        <w:ind w:left="3886" w:hanging="361"/>
      </w:pPr>
      <w:rPr>
        <w:rFonts w:hint="default"/>
        <w:lang w:val="nb" w:eastAsia="nb" w:bidi="nb"/>
      </w:rPr>
    </w:lvl>
    <w:lvl w:ilvl="7" w:tplc="18667FCE">
      <w:numFmt w:val="bullet"/>
      <w:lvlText w:val="•"/>
      <w:lvlJc w:val="left"/>
      <w:pPr>
        <w:ind w:left="4397" w:hanging="361"/>
      </w:pPr>
      <w:rPr>
        <w:rFonts w:hint="default"/>
        <w:lang w:val="nb" w:eastAsia="nb" w:bidi="nb"/>
      </w:rPr>
    </w:lvl>
    <w:lvl w:ilvl="8" w:tplc="9DCC0DE4">
      <w:numFmt w:val="bullet"/>
      <w:lvlText w:val="•"/>
      <w:lvlJc w:val="left"/>
      <w:pPr>
        <w:ind w:left="4908" w:hanging="361"/>
      </w:pPr>
      <w:rPr>
        <w:rFonts w:hint="default"/>
        <w:lang w:val="nb" w:eastAsia="nb" w:bidi="nb"/>
      </w:rPr>
    </w:lvl>
  </w:abstractNum>
  <w:abstractNum w:abstractNumId="16" w15:restartNumberingAfterBreak="0">
    <w:nsid w:val="27730E01"/>
    <w:multiLevelType w:val="hybridMultilevel"/>
    <w:tmpl w:val="CA8AA14C"/>
    <w:lvl w:ilvl="0" w:tplc="4D181960">
      <w:numFmt w:val="bullet"/>
      <w:lvlText w:val=""/>
      <w:lvlJc w:val="left"/>
      <w:pPr>
        <w:ind w:left="828" w:hanging="361"/>
      </w:pPr>
      <w:rPr>
        <w:rFonts w:ascii="Wingdings" w:eastAsia="Wingdings" w:hAnsi="Wingdings" w:cs="Wingdings" w:hint="default"/>
        <w:w w:val="100"/>
        <w:sz w:val="22"/>
        <w:szCs w:val="22"/>
        <w:lang w:val="nb" w:eastAsia="nb" w:bidi="nb"/>
      </w:rPr>
    </w:lvl>
    <w:lvl w:ilvl="1" w:tplc="B78C1418">
      <w:numFmt w:val="bullet"/>
      <w:lvlText w:val="•"/>
      <w:lvlJc w:val="left"/>
      <w:pPr>
        <w:ind w:left="1331" w:hanging="361"/>
      </w:pPr>
      <w:rPr>
        <w:rFonts w:hint="default"/>
        <w:lang w:val="nb" w:eastAsia="nb" w:bidi="nb"/>
      </w:rPr>
    </w:lvl>
    <w:lvl w:ilvl="2" w:tplc="46AE064E">
      <w:numFmt w:val="bullet"/>
      <w:lvlText w:val="•"/>
      <w:lvlJc w:val="left"/>
      <w:pPr>
        <w:ind w:left="1842" w:hanging="361"/>
      </w:pPr>
      <w:rPr>
        <w:rFonts w:hint="default"/>
        <w:lang w:val="nb" w:eastAsia="nb" w:bidi="nb"/>
      </w:rPr>
    </w:lvl>
    <w:lvl w:ilvl="3" w:tplc="222A1FAA">
      <w:numFmt w:val="bullet"/>
      <w:lvlText w:val="•"/>
      <w:lvlJc w:val="left"/>
      <w:pPr>
        <w:ind w:left="2353" w:hanging="361"/>
      </w:pPr>
      <w:rPr>
        <w:rFonts w:hint="default"/>
        <w:lang w:val="nb" w:eastAsia="nb" w:bidi="nb"/>
      </w:rPr>
    </w:lvl>
    <w:lvl w:ilvl="4" w:tplc="2C96F1CA">
      <w:numFmt w:val="bullet"/>
      <w:lvlText w:val="•"/>
      <w:lvlJc w:val="left"/>
      <w:pPr>
        <w:ind w:left="2864" w:hanging="361"/>
      </w:pPr>
      <w:rPr>
        <w:rFonts w:hint="default"/>
        <w:lang w:val="nb" w:eastAsia="nb" w:bidi="nb"/>
      </w:rPr>
    </w:lvl>
    <w:lvl w:ilvl="5" w:tplc="6C5A39A6">
      <w:numFmt w:val="bullet"/>
      <w:lvlText w:val="•"/>
      <w:lvlJc w:val="left"/>
      <w:pPr>
        <w:ind w:left="3375" w:hanging="361"/>
      </w:pPr>
      <w:rPr>
        <w:rFonts w:hint="default"/>
        <w:lang w:val="nb" w:eastAsia="nb" w:bidi="nb"/>
      </w:rPr>
    </w:lvl>
    <w:lvl w:ilvl="6" w:tplc="10E6BA22">
      <w:numFmt w:val="bullet"/>
      <w:lvlText w:val="•"/>
      <w:lvlJc w:val="left"/>
      <w:pPr>
        <w:ind w:left="3886" w:hanging="361"/>
      </w:pPr>
      <w:rPr>
        <w:rFonts w:hint="default"/>
        <w:lang w:val="nb" w:eastAsia="nb" w:bidi="nb"/>
      </w:rPr>
    </w:lvl>
    <w:lvl w:ilvl="7" w:tplc="5EF4402A">
      <w:numFmt w:val="bullet"/>
      <w:lvlText w:val="•"/>
      <w:lvlJc w:val="left"/>
      <w:pPr>
        <w:ind w:left="4397" w:hanging="361"/>
      </w:pPr>
      <w:rPr>
        <w:rFonts w:hint="default"/>
        <w:lang w:val="nb" w:eastAsia="nb" w:bidi="nb"/>
      </w:rPr>
    </w:lvl>
    <w:lvl w:ilvl="8" w:tplc="D7FEA862">
      <w:numFmt w:val="bullet"/>
      <w:lvlText w:val="•"/>
      <w:lvlJc w:val="left"/>
      <w:pPr>
        <w:ind w:left="4908" w:hanging="361"/>
      </w:pPr>
      <w:rPr>
        <w:rFonts w:hint="default"/>
        <w:lang w:val="nb" w:eastAsia="nb" w:bidi="nb"/>
      </w:rPr>
    </w:lvl>
  </w:abstractNum>
  <w:abstractNum w:abstractNumId="17" w15:restartNumberingAfterBreak="0">
    <w:nsid w:val="29B77E39"/>
    <w:multiLevelType w:val="hybridMultilevel"/>
    <w:tmpl w:val="3ACE7B0C"/>
    <w:lvl w:ilvl="0" w:tplc="1E7E2B7C">
      <w:numFmt w:val="bullet"/>
      <w:lvlText w:val=""/>
      <w:lvlJc w:val="left"/>
      <w:pPr>
        <w:ind w:left="828" w:hanging="361"/>
      </w:pPr>
      <w:rPr>
        <w:rFonts w:ascii="Wingdings" w:eastAsia="Wingdings" w:hAnsi="Wingdings" w:cs="Wingdings" w:hint="default"/>
        <w:w w:val="100"/>
        <w:sz w:val="22"/>
        <w:szCs w:val="22"/>
        <w:lang w:val="nb" w:eastAsia="nb" w:bidi="nb"/>
      </w:rPr>
    </w:lvl>
    <w:lvl w:ilvl="1" w:tplc="A1780F2E">
      <w:numFmt w:val="bullet"/>
      <w:lvlText w:val="•"/>
      <w:lvlJc w:val="left"/>
      <w:pPr>
        <w:ind w:left="1331" w:hanging="361"/>
      </w:pPr>
      <w:rPr>
        <w:rFonts w:hint="default"/>
        <w:lang w:val="nb" w:eastAsia="nb" w:bidi="nb"/>
      </w:rPr>
    </w:lvl>
    <w:lvl w:ilvl="2" w:tplc="B7945BFE">
      <w:numFmt w:val="bullet"/>
      <w:lvlText w:val="•"/>
      <w:lvlJc w:val="left"/>
      <w:pPr>
        <w:ind w:left="1842" w:hanging="361"/>
      </w:pPr>
      <w:rPr>
        <w:rFonts w:hint="default"/>
        <w:lang w:val="nb" w:eastAsia="nb" w:bidi="nb"/>
      </w:rPr>
    </w:lvl>
    <w:lvl w:ilvl="3" w:tplc="B56CA5C6">
      <w:numFmt w:val="bullet"/>
      <w:lvlText w:val="•"/>
      <w:lvlJc w:val="left"/>
      <w:pPr>
        <w:ind w:left="2353" w:hanging="361"/>
      </w:pPr>
      <w:rPr>
        <w:rFonts w:hint="default"/>
        <w:lang w:val="nb" w:eastAsia="nb" w:bidi="nb"/>
      </w:rPr>
    </w:lvl>
    <w:lvl w:ilvl="4" w:tplc="0B6450D6">
      <w:numFmt w:val="bullet"/>
      <w:lvlText w:val="•"/>
      <w:lvlJc w:val="left"/>
      <w:pPr>
        <w:ind w:left="2864" w:hanging="361"/>
      </w:pPr>
      <w:rPr>
        <w:rFonts w:hint="default"/>
        <w:lang w:val="nb" w:eastAsia="nb" w:bidi="nb"/>
      </w:rPr>
    </w:lvl>
    <w:lvl w:ilvl="5" w:tplc="8DA0C194">
      <w:numFmt w:val="bullet"/>
      <w:lvlText w:val="•"/>
      <w:lvlJc w:val="left"/>
      <w:pPr>
        <w:ind w:left="3375" w:hanging="361"/>
      </w:pPr>
      <w:rPr>
        <w:rFonts w:hint="default"/>
        <w:lang w:val="nb" w:eastAsia="nb" w:bidi="nb"/>
      </w:rPr>
    </w:lvl>
    <w:lvl w:ilvl="6" w:tplc="070225F0">
      <w:numFmt w:val="bullet"/>
      <w:lvlText w:val="•"/>
      <w:lvlJc w:val="left"/>
      <w:pPr>
        <w:ind w:left="3886" w:hanging="361"/>
      </w:pPr>
      <w:rPr>
        <w:rFonts w:hint="default"/>
        <w:lang w:val="nb" w:eastAsia="nb" w:bidi="nb"/>
      </w:rPr>
    </w:lvl>
    <w:lvl w:ilvl="7" w:tplc="B9964B68">
      <w:numFmt w:val="bullet"/>
      <w:lvlText w:val="•"/>
      <w:lvlJc w:val="left"/>
      <w:pPr>
        <w:ind w:left="4397" w:hanging="361"/>
      </w:pPr>
      <w:rPr>
        <w:rFonts w:hint="default"/>
        <w:lang w:val="nb" w:eastAsia="nb" w:bidi="nb"/>
      </w:rPr>
    </w:lvl>
    <w:lvl w:ilvl="8" w:tplc="5CF486CA">
      <w:numFmt w:val="bullet"/>
      <w:lvlText w:val="•"/>
      <w:lvlJc w:val="left"/>
      <w:pPr>
        <w:ind w:left="4908" w:hanging="361"/>
      </w:pPr>
      <w:rPr>
        <w:rFonts w:hint="default"/>
        <w:lang w:val="nb" w:eastAsia="nb" w:bidi="nb"/>
      </w:rPr>
    </w:lvl>
  </w:abstractNum>
  <w:abstractNum w:abstractNumId="18" w15:restartNumberingAfterBreak="0">
    <w:nsid w:val="2D69471C"/>
    <w:multiLevelType w:val="hybridMultilevel"/>
    <w:tmpl w:val="973AF122"/>
    <w:lvl w:ilvl="0" w:tplc="272C2EEA">
      <w:numFmt w:val="bullet"/>
      <w:lvlText w:val=""/>
      <w:lvlJc w:val="left"/>
      <w:pPr>
        <w:ind w:left="828" w:hanging="361"/>
      </w:pPr>
      <w:rPr>
        <w:rFonts w:ascii="Wingdings" w:eastAsia="Wingdings" w:hAnsi="Wingdings" w:cs="Wingdings" w:hint="default"/>
        <w:w w:val="100"/>
        <w:sz w:val="22"/>
        <w:szCs w:val="22"/>
        <w:lang w:val="nb" w:eastAsia="nb" w:bidi="nb"/>
      </w:rPr>
    </w:lvl>
    <w:lvl w:ilvl="1" w:tplc="1E20FBDA">
      <w:numFmt w:val="bullet"/>
      <w:lvlText w:val="•"/>
      <w:lvlJc w:val="left"/>
      <w:pPr>
        <w:ind w:left="1331" w:hanging="361"/>
      </w:pPr>
      <w:rPr>
        <w:rFonts w:hint="default"/>
        <w:lang w:val="nb" w:eastAsia="nb" w:bidi="nb"/>
      </w:rPr>
    </w:lvl>
    <w:lvl w:ilvl="2" w:tplc="6E92397E">
      <w:numFmt w:val="bullet"/>
      <w:lvlText w:val="•"/>
      <w:lvlJc w:val="left"/>
      <w:pPr>
        <w:ind w:left="1842" w:hanging="361"/>
      </w:pPr>
      <w:rPr>
        <w:rFonts w:hint="default"/>
        <w:lang w:val="nb" w:eastAsia="nb" w:bidi="nb"/>
      </w:rPr>
    </w:lvl>
    <w:lvl w:ilvl="3" w:tplc="124669BC">
      <w:numFmt w:val="bullet"/>
      <w:lvlText w:val="•"/>
      <w:lvlJc w:val="left"/>
      <w:pPr>
        <w:ind w:left="2353" w:hanging="361"/>
      </w:pPr>
      <w:rPr>
        <w:rFonts w:hint="default"/>
        <w:lang w:val="nb" w:eastAsia="nb" w:bidi="nb"/>
      </w:rPr>
    </w:lvl>
    <w:lvl w:ilvl="4" w:tplc="E586F3C0">
      <w:numFmt w:val="bullet"/>
      <w:lvlText w:val="•"/>
      <w:lvlJc w:val="left"/>
      <w:pPr>
        <w:ind w:left="2864" w:hanging="361"/>
      </w:pPr>
      <w:rPr>
        <w:rFonts w:hint="default"/>
        <w:lang w:val="nb" w:eastAsia="nb" w:bidi="nb"/>
      </w:rPr>
    </w:lvl>
    <w:lvl w:ilvl="5" w:tplc="B5BA2E80">
      <w:numFmt w:val="bullet"/>
      <w:lvlText w:val="•"/>
      <w:lvlJc w:val="left"/>
      <w:pPr>
        <w:ind w:left="3375" w:hanging="361"/>
      </w:pPr>
      <w:rPr>
        <w:rFonts w:hint="default"/>
        <w:lang w:val="nb" w:eastAsia="nb" w:bidi="nb"/>
      </w:rPr>
    </w:lvl>
    <w:lvl w:ilvl="6" w:tplc="48CE5E3E">
      <w:numFmt w:val="bullet"/>
      <w:lvlText w:val="•"/>
      <w:lvlJc w:val="left"/>
      <w:pPr>
        <w:ind w:left="3886" w:hanging="361"/>
      </w:pPr>
      <w:rPr>
        <w:rFonts w:hint="default"/>
        <w:lang w:val="nb" w:eastAsia="nb" w:bidi="nb"/>
      </w:rPr>
    </w:lvl>
    <w:lvl w:ilvl="7" w:tplc="C952DE34">
      <w:numFmt w:val="bullet"/>
      <w:lvlText w:val="•"/>
      <w:lvlJc w:val="left"/>
      <w:pPr>
        <w:ind w:left="4397" w:hanging="361"/>
      </w:pPr>
      <w:rPr>
        <w:rFonts w:hint="default"/>
        <w:lang w:val="nb" w:eastAsia="nb" w:bidi="nb"/>
      </w:rPr>
    </w:lvl>
    <w:lvl w:ilvl="8" w:tplc="0D4A3E3A">
      <w:numFmt w:val="bullet"/>
      <w:lvlText w:val="•"/>
      <w:lvlJc w:val="left"/>
      <w:pPr>
        <w:ind w:left="4908" w:hanging="361"/>
      </w:pPr>
      <w:rPr>
        <w:rFonts w:hint="default"/>
        <w:lang w:val="nb" w:eastAsia="nb" w:bidi="nb"/>
      </w:rPr>
    </w:lvl>
  </w:abstractNum>
  <w:abstractNum w:abstractNumId="19" w15:restartNumberingAfterBreak="0">
    <w:nsid w:val="2D8F72DB"/>
    <w:multiLevelType w:val="hybridMultilevel"/>
    <w:tmpl w:val="0FC8CFD8"/>
    <w:lvl w:ilvl="0" w:tplc="347616FA">
      <w:numFmt w:val="bullet"/>
      <w:lvlText w:val=""/>
      <w:lvlJc w:val="left"/>
      <w:pPr>
        <w:ind w:left="828" w:hanging="361"/>
      </w:pPr>
      <w:rPr>
        <w:rFonts w:ascii="Wingdings" w:eastAsia="Wingdings" w:hAnsi="Wingdings" w:cs="Wingdings" w:hint="default"/>
        <w:w w:val="100"/>
        <w:sz w:val="22"/>
        <w:szCs w:val="22"/>
        <w:lang w:val="nb" w:eastAsia="nb" w:bidi="nb"/>
      </w:rPr>
    </w:lvl>
    <w:lvl w:ilvl="1" w:tplc="FC40F07A">
      <w:numFmt w:val="bullet"/>
      <w:lvlText w:val="•"/>
      <w:lvlJc w:val="left"/>
      <w:pPr>
        <w:ind w:left="1331" w:hanging="361"/>
      </w:pPr>
      <w:rPr>
        <w:rFonts w:hint="default"/>
        <w:lang w:val="nb" w:eastAsia="nb" w:bidi="nb"/>
      </w:rPr>
    </w:lvl>
    <w:lvl w:ilvl="2" w:tplc="1FBA7830">
      <w:numFmt w:val="bullet"/>
      <w:lvlText w:val="•"/>
      <w:lvlJc w:val="left"/>
      <w:pPr>
        <w:ind w:left="1842" w:hanging="361"/>
      </w:pPr>
      <w:rPr>
        <w:rFonts w:hint="default"/>
        <w:lang w:val="nb" w:eastAsia="nb" w:bidi="nb"/>
      </w:rPr>
    </w:lvl>
    <w:lvl w:ilvl="3" w:tplc="62D0327A">
      <w:numFmt w:val="bullet"/>
      <w:lvlText w:val="•"/>
      <w:lvlJc w:val="left"/>
      <w:pPr>
        <w:ind w:left="2353" w:hanging="361"/>
      </w:pPr>
      <w:rPr>
        <w:rFonts w:hint="default"/>
        <w:lang w:val="nb" w:eastAsia="nb" w:bidi="nb"/>
      </w:rPr>
    </w:lvl>
    <w:lvl w:ilvl="4" w:tplc="E46EF3BE">
      <w:numFmt w:val="bullet"/>
      <w:lvlText w:val="•"/>
      <w:lvlJc w:val="left"/>
      <w:pPr>
        <w:ind w:left="2864" w:hanging="361"/>
      </w:pPr>
      <w:rPr>
        <w:rFonts w:hint="default"/>
        <w:lang w:val="nb" w:eastAsia="nb" w:bidi="nb"/>
      </w:rPr>
    </w:lvl>
    <w:lvl w:ilvl="5" w:tplc="4E627F2C">
      <w:numFmt w:val="bullet"/>
      <w:lvlText w:val="•"/>
      <w:lvlJc w:val="left"/>
      <w:pPr>
        <w:ind w:left="3375" w:hanging="361"/>
      </w:pPr>
      <w:rPr>
        <w:rFonts w:hint="default"/>
        <w:lang w:val="nb" w:eastAsia="nb" w:bidi="nb"/>
      </w:rPr>
    </w:lvl>
    <w:lvl w:ilvl="6" w:tplc="19762104">
      <w:numFmt w:val="bullet"/>
      <w:lvlText w:val="•"/>
      <w:lvlJc w:val="left"/>
      <w:pPr>
        <w:ind w:left="3886" w:hanging="361"/>
      </w:pPr>
      <w:rPr>
        <w:rFonts w:hint="default"/>
        <w:lang w:val="nb" w:eastAsia="nb" w:bidi="nb"/>
      </w:rPr>
    </w:lvl>
    <w:lvl w:ilvl="7" w:tplc="12CC8C5E">
      <w:numFmt w:val="bullet"/>
      <w:lvlText w:val="•"/>
      <w:lvlJc w:val="left"/>
      <w:pPr>
        <w:ind w:left="4397" w:hanging="361"/>
      </w:pPr>
      <w:rPr>
        <w:rFonts w:hint="default"/>
        <w:lang w:val="nb" w:eastAsia="nb" w:bidi="nb"/>
      </w:rPr>
    </w:lvl>
    <w:lvl w:ilvl="8" w:tplc="62388122">
      <w:numFmt w:val="bullet"/>
      <w:lvlText w:val="•"/>
      <w:lvlJc w:val="left"/>
      <w:pPr>
        <w:ind w:left="4908" w:hanging="361"/>
      </w:pPr>
      <w:rPr>
        <w:rFonts w:hint="default"/>
        <w:lang w:val="nb" w:eastAsia="nb" w:bidi="nb"/>
      </w:rPr>
    </w:lvl>
  </w:abstractNum>
  <w:abstractNum w:abstractNumId="20" w15:restartNumberingAfterBreak="0">
    <w:nsid w:val="2DC778FE"/>
    <w:multiLevelType w:val="hybridMultilevel"/>
    <w:tmpl w:val="EF4616AC"/>
    <w:lvl w:ilvl="0" w:tplc="3B20C118">
      <w:numFmt w:val="bullet"/>
      <w:lvlText w:val=""/>
      <w:lvlJc w:val="left"/>
      <w:pPr>
        <w:ind w:left="828" w:hanging="361"/>
      </w:pPr>
      <w:rPr>
        <w:rFonts w:ascii="Wingdings" w:eastAsia="Wingdings" w:hAnsi="Wingdings" w:cs="Wingdings" w:hint="default"/>
        <w:w w:val="100"/>
        <w:sz w:val="22"/>
        <w:szCs w:val="22"/>
        <w:lang w:val="nb" w:eastAsia="nb" w:bidi="nb"/>
      </w:rPr>
    </w:lvl>
    <w:lvl w:ilvl="1" w:tplc="53F8B3C6">
      <w:numFmt w:val="bullet"/>
      <w:lvlText w:val="•"/>
      <w:lvlJc w:val="left"/>
      <w:pPr>
        <w:ind w:left="1331" w:hanging="361"/>
      </w:pPr>
      <w:rPr>
        <w:rFonts w:hint="default"/>
        <w:lang w:val="nb" w:eastAsia="nb" w:bidi="nb"/>
      </w:rPr>
    </w:lvl>
    <w:lvl w:ilvl="2" w:tplc="3EAEF81C">
      <w:numFmt w:val="bullet"/>
      <w:lvlText w:val="•"/>
      <w:lvlJc w:val="left"/>
      <w:pPr>
        <w:ind w:left="1842" w:hanging="361"/>
      </w:pPr>
      <w:rPr>
        <w:rFonts w:hint="default"/>
        <w:lang w:val="nb" w:eastAsia="nb" w:bidi="nb"/>
      </w:rPr>
    </w:lvl>
    <w:lvl w:ilvl="3" w:tplc="D54C7B68">
      <w:numFmt w:val="bullet"/>
      <w:lvlText w:val="•"/>
      <w:lvlJc w:val="left"/>
      <w:pPr>
        <w:ind w:left="2353" w:hanging="361"/>
      </w:pPr>
      <w:rPr>
        <w:rFonts w:hint="default"/>
        <w:lang w:val="nb" w:eastAsia="nb" w:bidi="nb"/>
      </w:rPr>
    </w:lvl>
    <w:lvl w:ilvl="4" w:tplc="C49AE830">
      <w:numFmt w:val="bullet"/>
      <w:lvlText w:val="•"/>
      <w:lvlJc w:val="left"/>
      <w:pPr>
        <w:ind w:left="2864" w:hanging="361"/>
      </w:pPr>
      <w:rPr>
        <w:rFonts w:hint="default"/>
        <w:lang w:val="nb" w:eastAsia="nb" w:bidi="nb"/>
      </w:rPr>
    </w:lvl>
    <w:lvl w:ilvl="5" w:tplc="04907DEA">
      <w:numFmt w:val="bullet"/>
      <w:lvlText w:val="•"/>
      <w:lvlJc w:val="left"/>
      <w:pPr>
        <w:ind w:left="3375" w:hanging="361"/>
      </w:pPr>
      <w:rPr>
        <w:rFonts w:hint="default"/>
        <w:lang w:val="nb" w:eastAsia="nb" w:bidi="nb"/>
      </w:rPr>
    </w:lvl>
    <w:lvl w:ilvl="6" w:tplc="14100450">
      <w:numFmt w:val="bullet"/>
      <w:lvlText w:val="•"/>
      <w:lvlJc w:val="left"/>
      <w:pPr>
        <w:ind w:left="3886" w:hanging="361"/>
      </w:pPr>
      <w:rPr>
        <w:rFonts w:hint="default"/>
        <w:lang w:val="nb" w:eastAsia="nb" w:bidi="nb"/>
      </w:rPr>
    </w:lvl>
    <w:lvl w:ilvl="7" w:tplc="B0BCBAC0">
      <w:numFmt w:val="bullet"/>
      <w:lvlText w:val="•"/>
      <w:lvlJc w:val="left"/>
      <w:pPr>
        <w:ind w:left="4397" w:hanging="361"/>
      </w:pPr>
      <w:rPr>
        <w:rFonts w:hint="default"/>
        <w:lang w:val="nb" w:eastAsia="nb" w:bidi="nb"/>
      </w:rPr>
    </w:lvl>
    <w:lvl w:ilvl="8" w:tplc="FADEAD18">
      <w:numFmt w:val="bullet"/>
      <w:lvlText w:val="•"/>
      <w:lvlJc w:val="left"/>
      <w:pPr>
        <w:ind w:left="4908" w:hanging="361"/>
      </w:pPr>
      <w:rPr>
        <w:rFonts w:hint="default"/>
        <w:lang w:val="nb" w:eastAsia="nb" w:bidi="nb"/>
      </w:rPr>
    </w:lvl>
  </w:abstractNum>
  <w:abstractNum w:abstractNumId="21" w15:restartNumberingAfterBreak="0">
    <w:nsid w:val="2DCB02B4"/>
    <w:multiLevelType w:val="hybridMultilevel"/>
    <w:tmpl w:val="C7DAAB08"/>
    <w:lvl w:ilvl="0" w:tplc="CE0407E4">
      <w:numFmt w:val="bullet"/>
      <w:lvlText w:val=""/>
      <w:lvlJc w:val="left"/>
      <w:pPr>
        <w:ind w:left="828" w:hanging="361"/>
      </w:pPr>
      <w:rPr>
        <w:rFonts w:ascii="Wingdings" w:eastAsia="Wingdings" w:hAnsi="Wingdings" w:cs="Wingdings" w:hint="default"/>
        <w:w w:val="100"/>
        <w:sz w:val="22"/>
        <w:szCs w:val="22"/>
        <w:lang w:val="nb" w:eastAsia="nb" w:bidi="nb"/>
      </w:rPr>
    </w:lvl>
    <w:lvl w:ilvl="1" w:tplc="FF9EE1EE">
      <w:numFmt w:val="bullet"/>
      <w:lvlText w:val="•"/>
      <w:lvlJc w:val="left"/>
      <w:pPr>
        <w:ind w:left="1331" w:hanging="361"/>
      </w:pPr>
      <w:rPr>
        <w:rFonts w:hint="default"/>
        <w:lang w:val="nb" w:eastAsia="nb" w:bidi="nb"/>
      </w:rPr>
    </w:lvl>
    <w:lvl w:ilvl="2" w:tplc="0120A5AE">
      <w:numFmt w:val="bullet"/>
      <w:lvlText w:val="•"/>
      <w:lvlJc w:val="left"/>
      <w:pPr>
        <w:ind w:left="1842" w:hanging="361"/>
      </w:pPr>
      <w:rPr>
        <w:rFonts w:hint="default"/>
        <w:lang w:val="nb" w:eastAsia="nb" w:bidi="nb"/>
      </w:rPr>
    </w:lvl>
    <w:lvl w:ilvl="3" w:tplc="81DC58CE">
      <w:numFmt w:val="bullet"/>
      <w:lvlText w:val="•"/>
      <w:lvlJc w:val="left"/>
      <w:pPr>
        <w:ind w:left="2353" w:hanging="361"/>
      </w:pPr>
      <w:rPr>
        <w:rFonts w:hint="default"/>
        <w:lang w:val="nb" w:eastAsia="nb" w:bidi="nb"/>
      </w:rPr>
    </w:lvl>
    <w:lvl w:ilvl="4" w:tplc="292620D2">
      <w:numFmt w:val="bullet"/>
      <w:lvlText w:val="•"/>
      <w:lvlJc w:val="left"/>
      <w:pPr>
        <w:ind w:left="2864" w:hanging="361"/>
      </w:pPr>
      <w:rPr>
        <w:rFonts w:hint="default"/>
        <w:lang w:val="nb" w:eastAsia="nb" w:bidi="nb"/>
      </w:rPr>
    </w:lvl>
    <w:lvl w:ilvl="5" w:tplc="6D8AC014">
      <w:numFmt w:val="bullet"/>
      <w:lvlText w:val="•"/>
      <w:lvlJc w:val="left"/>
      <w:pPr>
        <w:ind w:left="3375" w:hanging="361"/>
      </w:pPr>
      <w:rPr>
        <w:rFonts w:hint="default"/>
        <w:lang w:val="nb" w:eastAsia="nb" w:bidi="nb"/>
      </w:rPr>
    </w:lvl>
    <w:lvl w:ilvl="6" w:tplc="6D7CAAB4">
      <w:numFmt w:val="bullet"/>
      <w:lvlText w:val="•"/>
      <w:lvlJc w:val="left"/>
      <w:pPr>
        <w:ind w:left="3886" w:hanging="361"/>
      </w:pPr>
      <w:rPr>
        <w:rFonts w:hint="default"/>
        <w:lang w:val="nb" w:eastAsia="nb" w:bidi="nb"/>
      </w:rPr>
    </w:lvl>
    <w:lvl w:ilvl="7" w:tplc="6C0EC606">
      <w:numFmt w:val="bullet"/>
      <w:lvlText w:val="•"/>
      <w:lvlJc w:val="left"/>
      <w:pPr>
        <w:ind w:left="4397" w:hanging="361"/>
      </w:pPr>
      <w:rPr>
        <w:rFonts w:hint="default"/>
        <w:lang w:val="nb" w:eastAsia="nb" w:bidi="nb"/>
      </w:rPr>
    </w:lvl>
    <w:lvl w:ilvl="8" w:tplc="73BEBAC2">
      <w:numFmt w:val="bullet"/>
      <w:lvlText w:val="•"/>
      <w:lvlJc w:val="left"/>
      <w:pPr>
        <w:ind w:left="4908" w:hanging="361"/>
      </w:pPr>
      <w:rPr>
        <w:rFonts w:hint="default"/>
        <w:lang w:val="nb" w:eastAsia="nb" w:bidi="nb"/>
      </w:rPr>
    </w:lvl>
  </w:abstractNum>
  <w:abstractNum w:abstractNumId="22" w15:restartNumberingAfterBreak="0">
    <w:nsid w:val="309B6AA4"/>
    <w:multiLevelType w:val="hybridMultilevel"/>
    <w:tmpl w:val="BBA2ECDE"/>
    <w:lvl w:ilvl="0" w:tplc="854E8014">
      <w:numFmt w:val="bullet"/>
      <w:lvlText w:val=""/>
      <w:lvlJc w:val="left"/>
      <w:pPr>
        <w:ind w:left="828" w:hanging="361"/>
      </w:pPr>
      <w:rPr>
        <w:rFonts w:ascii="Wingdings" w:eastAsia="Wingdings" w:hAnsi="Wingdings" w:cs="Wingdings" w:hint="default"/>
        <w:w w:val="100"/>
        <w:sz w:val="22"/>
        <w:szCs w:val="22"/>
        <w:lang w:val="nb" w:eastAsia="nb" w:bidi="nb"/>
      </w:rPr>
    </w:lvl>
    <w:lvl w:ilvl="1" w:tplc="2634E3B4">
      <w:numFmt w:val="bullet"/>
      <w:lvlText w:val="•"/>
      <w:lvlJc w:val="left"/>
      <w:pPr>
        <w:ind w:left="1331" w:hanging="361"/>
      </w:pPr>
      <w:rPr>
        <w:rFonts w:hint="default"/>
        <w:lang w:val="nb" w:eastAsia="nb" w:bidi="nb"/>
      </w:rPr>
    </w:lvl>
    <w:lvl w:ilvl="2" w:tplc="2A9021C2">
      <w:numFmt w:val="bullet"/>
      <w:lvlText w:val="•"/>
      <w:lvlJc w:val="left"/>
      <w:pPr>
        <w:ind w:left="1842" w:hanging="361"/>
      </w:pPr>
      <w:rPr>
        <w:rFonts w:hint="default"/>
        <w:lang w:val="nb" w:eastAsia="nb" w:bidi="nb"/>
      </w:rPr>
    </w:lvl>
    <w:lvl w:ilvl="3" w:tplc="96A6FD7E">
      <w:numFmt w:val="bullet"/>
      <w:lvlText w:val="•"/>
      <w:lvlJc w:val="left"/>
      <w:pPr>
        <w:ind w:left="2353" w:hanging="361"/>
      </w:pPr>
      <w:rPr>
        <w:rFonts w:hint="default"/>
        <w:lang w:val="nb" w:eastAsia="nb" w:bidi="nb"/>
      </w:rPr>
    </w:lvl>
    <w:lvl w:ilvl="4" w:tplc="5E80CF28">
      <w:numFmt w:val="bullet"/>
      <w:lvlText w:val="•"/>
      <w:lvlJc w:val="left"/>
      <w:pPr>
        <w:ind w:left="2864" w:hanging="361"/>
      </w:pPr>
      <w:rPr>
        <w:rFonts w:hint="default"/>
        <w:lang w:val="nb" w:eastAsia="nb" w:bidi="nb"/>
      </w:rPr>
    </w:lvl>
    <w:lvl w:ilvl="5" w:tplc="BD60BACE">
      <w:numFmt w:val="bullet"/>
      <w:lvlText w:val="•"/>
      <w:lvlJc w:val="left"/>
      <w:pPr>
        <w:ind w:left="3375" w:hanging="361"/>
      </w:pPr>
      <w:rPr>
        <w:rFonts w:hint="default"/>
        <w:lang w:val="nb" w:eastAsia="nb" w:bidi="nb"/>
      </w:rPr>
    </w:lvl>
    <w:lvl w:ilvl="6" w:tplc="049E7EC4">
      <w:numFmt w:val="bullet"/>
      <w:lvlText w:val="•"/>
      <w:lvlJc w:val="left"/>
      <w:pPr>
        <w:ind w:left="3886" w:hanging="361"/>
      </w:pPr>
      <w:rPr>
        <w:rFonts w:hint="default"/>
        <w:lang w:val="nb" w:eastAsia="nb" w:bidi="nb"/>
      </w:rPr>
    </w:lvl>
    <w:lvl w:ilvl="7" w:tplc="B6F21A58">
      <w:numFmt w:val="bullet"/>
      <w:lvlText w:val="•"/>
      <w:lvlJc w:val="left"/>
      <w:pPr>
        <w:ind w:left="4397" w:hanging="361"/>
      </w:pPr>
      <w:rPr>
        <w:rFonts w:hint="default"/>
        <w:lang w:val="nb" w:eastAsia="nb" w:bidi="nb"/>
      </w:rPr>
    </w:lvl>
    <w:lvl w:ilvl="8" w:tplc="FC304992">
      <w:numFmt w:val="bullet"/>
      <w:lvlText w:val="•"/>
      <w:lvlJc w:val="left"/>
      <w:pPr>
        <w:ind w:left="4908" w:hanging="361"/>
      </w:pPr>
      <w:rPr>
        <w:rFonts w:hint="default"/>
        <w:lang w:val="nb" w:eastAsia="nb" w:bidi="nb"/>
      </w:rPr>
    </w:lvl>
  </w:abstractNum>
  <w:abstractNum w:abstractNumId="23" w15:restartNumberingAfterBreak="0">
    <w:nsid w:val="30A554E9"/>
    <w:multiLevelType w:val="hybridMultilevel"/>
    <w:tmpl w:val="7472CF4C"/>
    <w:lvl w:ilvl="0" w:tplc="2FEE2798">
      <w:numFmt w:val="bullet"/>
      <w:lvlText w:val=""/>
      <w:lvlJc w:val="left"/>
      <w:pPr>
        <w:ind w:left="828" w:hanging="361"/>
      </w:pPr>
      <w:rPr>
        <w:rFonts w:ascii="Wingdings" w:eastAsia="Wingdings" w:hAnsi="Wingdings" w:cs="Wingdings" w:hint="default"/>
        <w:w w:val="100"/>
        <w:sz w:val="22"/>
        <w:szCs w:val="22"/>
        <w:lang w:val="nb" w:eastAsia="nb" w:bidi="nb"/>
      </w:rPr>
    </w:lvl>
    <w:lvl w:ilvl="1" w:tplc="6F6CE902">
      <w:numFmt w:val="bullet"/>
      <w:lvlText w:val="•"/>
      <w:lvlJc w:val="left"/>
      <w:pPr>
        <w:ind w:left="1331" w:hanging="361"/>
      </w:pPr>
      <w:rPr>
        <w:rFonts w:hint="default"/>
        <w:lang w:val="nb" w:eastAsia="nb" w:bidi="nb"/>
      </w:rPr>
    </w:lvl>
    <w:lvl w:ilvl="2" w:tplc="A34C3AEC">
      <w:numFmt w:val="bullet"/>
      <w:lvlText w:val="•"/>
      <w:lvlJc w:val="left"/>
      <w:pPr>
        <w:ind w:left="1842" w:hanging="361"/>
      </w:pPr>
      <w:rPr>
        <w:rFonts w:hint="default"/>
        <w:lang w:val="nb" w:eastAsia="nb" w:bidi="nb"/>
      </w:rPr>
    </w:lvl>
    <w:lvl w:ilvl="3" w:tplc="DD00EF86">
      <w:numFmt w:val="bullet"/>
      <w:lvlText w:val="•"/>
      <w:lvlJc w:val="left"/>
      <w:pPr>
        <w:ind w:left="2353" w:hanging="361"/>
      </w:pPr>
      <w:rPr>
        <w:rFonts w:hint="default"/>
        <w:lang w:val="nb" w:eastAsia="nb" w:bidi="nb"/>
      </w:rPr>
    </w:lvl>
    <w:lvl w:ilvl="4" w:tplc="8D78A662">
      <w:numFmt w:val="bullet"/>
      <w:lvlText w:val="•"/>
      <w:lvlJc w:val="left"/>
      <w:pPr>
        <w:ind w:left="2864" w:hanging="361"/>
      </w:pPr>
      <w:rPr>
        <w:rFonts w:hint="default"/>
        <w:lang w:val="nb" w:eastAsia="nb" w:bidi="nb"/>
      </w:rPr>
    </w:lvl>
    <w:lvl w:ilvl="5" w:tplc="68BEA280">
      <w:numFmt w:val="bullet"/>
      <w:lvlText w:val="•"/>
      <w:lvlJc w:val="left"/>
      <w:pPr>
        <w:ind w:left="3375" w:hanging="361"/>
      </w:pPr>
      <w:rPr>
        <w:rFonts w:hint="default"/>
        <w:lang w:val="nb" w:eastAsia="nb" w:bidi="nb"/>
      </w:rPr>
    </w:lvl>
    <w:lvl w:ilvl="6" w:tplc="9CF28704">
      <w:numFmt w:val="bullet"/>
      <w:lvlText w:val="•"/>
      <w:lvlJc w:val="left"/>
      <w:pPr>
        <w:ind w:left="3886" w:hanging="361"/>
      </w:pPr>
      <w:rPr>
        <w:rFonts w:hint="default"/>
        <w:lang w:val="nb" w:eastAsia="nb" w:bidi="nb"/>
      </w:rPr>
    </w:lvl>
    <w:lvl w:ilvl="7" w:tplc="48BEF7D2">
      <w:numFmt w:val="bullet"/>
      <w:lvlText w:val="•"/>
      <w:lvlJc w:val="left"/>
      <w:pPr>
        <w:ind w:left="4397" w:hanging="361"/>
      </w:pPr>
      <w:rPr>
        <w:rFonts w:hint="default"/>
        <w:lang w:val="nb" w:eastAsia="nb" w:bidi="nb"/>
      </w:rPr>
    </w:lvl>
    <w:lvl w:ilvl="8" w:tplc="CE38C150">
      <w:numFmt w:val="bullet"/>
      <w:lvlText w:val="•"/>
      <w:lvlJc w:val="left"/>
      <w:pPr>
        <w:ind w:left="4908" w:hanging="361"/>
      </w:pPr>
      <w:rPr>
        <w:rFonts w:hint="default"/>
        <w:lang w:val="nb" w:eastAsia="nb" w:bidi="nb"/>
      </w:rPr>
    </w:lvl>
  </w:abstractNum>
  <w:abstractNum w:abstractNumId="24" w15:restartNumberingAfterBreak="0">
    <w:nsid w:val="316A7072"/>
    <w:multiLevelType w:val="hybridMultilevel"/>
    <w:tmpl w:val="119043C6"/>
    <w:lvl w:ilvl="0" w:tplc="6AB88D72">
      <w:numFmt w:val="bullet"/>
      <w:lvlText w:val=""/>
      <w:lvlJc w:val="left"/>
      <w:pPr>
        <w:ind w:left="828" w:hanging="360"/>
      </w:pPr>
      <w:rPr>
        <w:rFonts w:ascii="Wingdings" w:eastAsia="Wingdings" w:hAnsi="Wingdings" w:cs="Wingdings" w:hint="default"/>
        <w:w w:val="100"/>
        <w:sz w:val="22"/>
        <w:szCs w:val="22"/>
        <w:lang w:val="nb" w:eastAsia="nb" w:bidi="nb"/>
      </w:rPr>
    </w:lvl>
    <w:lvl w:ilvl="1" w:tplc="B7466BD0">
      <w:numFmt w:val="bullet"/>
      <w:lvlText w:val="•"/>
      <w:lvlJc w:val="left"/>
      <w:pPr>
        <w:ind w:left="1332" w:hanging="360"/>
      </w:pPr>
      <w:rPr>
        <w:rFonts w:hint="default"/>
        <w:lang w:val="nb" w:eastAsia="nb" w:bidi="nb"/>
      </w:rPr>
    </w:lvl>
    <w:lvl w:ilvl="2" w:tplc="92925F82">
      <w:numFmt w:val="bullet"/>
      <w:lvlText w:val="•"/>
      <w:lvlJc w:val="left"/>
      <w:pPr>
        <w:ind w:left="1844" w:hanging="360"/>
      </w:pPr>
      <w:rPr>
        <w:rFonts w:hint="default"/>
        <w:lang w:val="nb" w:eastAsia="nb" w:bidi="nb"/>
      </w:rPr>
    </w:lvl>
    <w:lvl w:ilvl="3" w:tplc="94367826">
      <w:numFmt w:val="bullet"/>
      <w:lvlText w:val="•"/>
      <w:lvlJc w:val="left"/>
      <w:pPr>
        <w:ind w:left="2356" w:hanging="360"/>
      </w:pPr>
      <w:rPr>
        <w:rFonts w:hint="default"/>
        <w:lang w:val="nb" w:eastAsia="nb" w:bidi="nb"/>
      </w:rPr>
    </w:lvl>
    <w:lvl w:ilvl="4" w:tplc="E31AE772">
      <w:numFmt w:val="bullet"/>
      <w:lvlText w:val="•"/>
      <w:lvlJc w:val="left"/>
      <w:pPr>
        <w:ind w:left="2869" w:hanging="360"/>
      </w:pPr>
      <w:rPr>
        <w:rFonts w:hint="default"/>
        <w:lang w:val="nb" w:eastAsia="nb" w:bidi="nb"/>
      </w:rPr>
    </w:lvl>
    <w:lvl w:ilvl="5" w:tplc="B27016D2">
      <w:numFmt w:val="bullet"/>
      <w:lvlText w:val="•"/>
      <w:lvlJc w:val="left"/>
      <w:pPr>
        <w:ind w:left="3381" w:hanging="360"/>
      </w:pPr>
      <w:rPr>
        <w:rFonts w:hint="default"/>
        <w:lang w:val="nb" w:eastAsia="nb" w:bidi="nb"/>
      </w:rPr>
    </w:lvl>
    <w:lvl w:ilvl="6" w:tplc="F1723014">
      <w:numFmt w:val="bullet"/>
      <w:lvlText w:val="•"/>
      <w:lvlJc w:val="left"/>
      <w:pPr>
        <w:ind w:left="3893" w:hanging="360"/>
      </w:pPr>
      <w:rPr>
        <w:rFonts w:hint="default"/>
        <w:lang w:val="nb" w:eastAsia="nb" w:bidi="nb"/>
      </w:rPr>
    </w:lvl>
    <w:lvl w:ilvl="7" w:tplc="B45CB5A2">
      <w:numFmt w:val="bullet"/>
      <w:lvlText w:val="•"/>
      <w:lvlJc w:val="left"/>
      <w:pPr>
        <w:ind w:left="4406" w:hanging="360"/>
      </w:pPr>
      <w:rPr>
        <w:rFonts w:hint="default"/>
        <w:lang w:val="nb" w:eastAsia="nb" w:bidi="nb"/>
      </w:rPr>
    </w:lvl>
    <w:lvl w:ilvl="8" w:tplc="7DAEF304">
      <w:numFmt w:val="bullet"/>
      <w:lvlText w:val="•"/>
      <w:lvlJc w:val="left"/>
      <w:pPr>
        <w:ind w:left="4918" w:hanging="360"/>
      </w:pPr>
      <w:rPr>
        <w:rFonts w:hint="default"/>
        <w:lang w:val="nb" w:eastAsia="nb" w:bidi="nb"/>
      </w:rPr>
    </w:lvl>
  </w:abstractNum>
  <w:abstractNum w:abstractNumId="25" w15:restartNumberingAfterBreak="0">
    <w:nsid w:val="342B1D00"/>
    <w:multiLevelType w:val="hybridMultilevel"/>
    <w:tmpl w:val="63F6586E"/>
    <w:lvl w:ilvl="0" w:tplc="E0826252">
      <w:numFmt w:val="bullet"/>
      <w:lvlText w:val=""/>
      <w:lvlJc w:val="left"/>
      <w:pPr>
        <w:ind w:left="828" w:hanging="360"/>
      </w:pPr>
      <w:rPr>
        <w:rFonts w:hint="default"/>
        <w:w w:val="100"/>
        <w:lang w:val="nb" w:eastAsia="nb" w:bidi="nb"/>
      </w:rPr>
    </w:lvl>
    <w:lvl w:ilvl="1" w:tplc="5986E5DA">
      <w:numFmt w:val="bullet"/>
      <w:lvlText w:val="•"/>
      <w:lvlJc w:val="left"/>
      <w:pPr>
        <w:ind w:left="1332" w:hanging="360"/>
      </w:pPr>
      <w:rPr>
        <w:rFonts w:hint="default"/>
        <w:lang w:val="nb" w:eastAsia="nb" w:bidi="nb"/>
      </w:rPr>
    </w:lvl>
    <w:lvl w:ilvl="2" w:tplc="9CBE8EA2">
      <w:numFmt w:val="bullet"/>
      <w:lvlText w:val="•"/>
      <w:lvlJc w:val="left"/>
      <w:pPr>
        <w:ind w:left="1844" w:hanging="360"/>
      </w:pPr>
      <w:rPr>
        <w:rFonts w:hint="default"/>
        <w:lang w:val="nb" w:eastAsia="nb" w:bidi="nb"/>
      </w:rPr>
    </w:lvl>
    <w:lvl w:ilvl="3" w:tplc="5380D274">
      <w:numFmt w:val="bullet"/>
      <w:lvlText w:val="•"/>
      <w:lvlJc w:val="left"/>
      <w:pPr>
        <w:ind w:left="2356" w:hanging="360"/>
      </w:pPr>
      <w:rPr>
        <w:rFonts w:hint="default"/>
        <w:lang w:val="nb" w:eastAsia="nb" w:bidi="nb"/>
      </w:rPr>
    </w:lvl>
    <w:lvl w:ilvl="4" w:tplc="663EBC08">
      <w:numFmt w:val="bullet"/>
      <w:lvlText w:val="•"/>
      <w:lvlJc w:val="left"/>
      <w:pPr>
        <w:ind w:left="2869" w:hanging="360"/>
      </w:pPr>
      <w:rPr>
        <w:rFonts w:hint="default"/>
        <w:lang w:val="nb" w:eastAsia="nb" w:bidi="nb"/>
      </w:rPr>
    </w:lvl>
    <w:lvl w:ilvl="5" w:tplc="F256764A">
      <w:numFmt w:val="bullet"/>
      <w:lvlText w:val="•"/>
      <w:lvlJc w:val="left"/>
      <w:pPr>
        <w:ind w:left="3381" w:hanging="360"/>
      </w:pPr>
      <w:rPr>
        <w:rFonts w:hint="default"/>
        <w:lang w:val="nb" w:eastAsia="nb" w:bidi="nb"/>
      </w:rPr>
    </w:lvl>
    <w:lvl w:ilvl="6" w:tplc="91B0A1AC">
      <w:numFmt w:val="bullet"/>
      <w:lvlText w:val="•"/>
      <w:lvlJc w:val="left"/>
      <w:pPr>
        <w:ind w:left="3893" w:hanging="360"/>
      </w:pPr>
      <w:rPr>
        <w:rFonts w:hint="default"/>
        <w:lang w:val="nb" w:eastAsia="nb" w:bidi="nb"/>
      </w:rPr>
    </w:lvl>
    <w:lvl w:ilvl="7" w:tplc="F07441A6">
      <w:numFmt w:val="bullet"/>
      <w:lvlText w:val="•"/>
      <w:lvlJc w:val="left"/>
      <w:pPr>
        <w:ind w:left="4406" w:hanging="360"/>
      </w:pPr>
      <w:rPr>
        <w:rFonts w:hint="default"/>
        <w:lang w:val="nb" w:eastAsia="nb" w:bidi="nb"/>
      </w:rPr>
    </w:lvl>
    <w:lvl w:ilvl="8" w:tplc="E26E15EC">
      <w:numFmt w:val="bullet"/>
      <w:lvlText w:val="•"/>
      <w:lvlJc w:val="left"/>
      <w:pPr>
        <w:ind w:left="4918" w:hanging="360"/>
      </w:pPr>
      <w:rPr>
        <w:rFonts w:hint="default"/>
        <w:lang w:val="nb" w:eastAsia="nb" w:bidi="nb"/>
      </w:rPr>
    </w:lvl>
  </w:abstractNum>
  <w:abstractNum w:abstractNumId="26" w15:restartNumberingAfterBreak="0">
    <w:nsid w:val="34B66B5C"/>
    <w:multiLevelType w:val="hybridMultilevel"/>
    <w:tmpl w:val="E48A0ACC"/>
    <w:lvl w:ilvl="0" w:tplc="707E3388">
      <w:numFmt w:val="bullet"/>
      <w:lvlText w:val=""/>
      <w:lvlJc w:val="left"/>
      <w:pPr>
        <w:ind w:left="828" w:hanging="360"/>
      </w:pPr>
      <w:rPr>
        <w:rFonts w:ascii="Wingdings" w:eastAsia="Wingdings" w:hAnsi="Wingdings" w:cs="Wingdings" w:hint="default"/>
        <w:w w:val="100"/>
        <w:sz w:val="22"/>
        <w:szCs w:val="22"/>
        <w:lang w:val="nb" w:eastAsia="nb" w:bidi="nb"/>
      </w:rPr>
    </w:lvl>
    <w:lvl w:ilvl="1" w:tplc="30FC8502">
      <w:numFmt w:val="bullet"/>
      <w:lvlText w:val="•"/>
      <w:lvlJc w:val="left"/>
      <w:pPr>
        <w:ind w:left="1332" w:hanging="360"/>
      </w:pPr>
      <w:rPr>
        <w:rFonts w:hint="default"/>
        <w:lang w:val="nb" w:eastAsia="nb" w:bidi="nb"/>
      </w:rPr>
    </w:lvl>
    <w:lvl w:ilvl="2" w:tplc="48508F78">
      <w:numFmt w:val="bullet"/>
      <w:lvlText w:val="•"/>
      <w:lvlJc w:val="left"/>
      <w:pPr>
        <w:ind w:left="1844" w:hanging="360"/>
      </w:pPr>
      <w:rPr>
        <w:rFonts w:hint="default"/>
        <w:lang w:val="nb" w:eastAsia="nb" w:bidi="nb"/>
      </w:rPr>
    </w:lvl>
    <w:lvl w:ilvl="3" w:tplc="78C6CB2C">
      <w:numFmt w:val="bullet"/>
      <w:lvlText w:val="•"/>
      <w:lvlJc w:val="left"/>
      <w:pPr>
        <w:ind w:left="2356" w:hanging="360"/>
      </w:pPr>
      <w:rPr>
        <w:rFonts w:hint="default"/>
        <w:lang w:val="nb" w:eastAsia="nb" w:bidi="nb"/>
      </w:rPr>
    </w:lvl>
    <w:lvl w:ilvl="4" w:tplc="09D20626">
      <w:numFmt w:val="bullet"/>
      <w:lvlText w:val="•"/>
      <w:lvlJc w:val="left"/>
      <w:pPr>
        <w:ind w:left="2869" w:hanging="360"/>
      </w:pPr>
      <w:rPr>
        <w:rFonts w:hint="default"/>
        <w:lang w:val="nb" w:eastAsia="nb" w:bidi="nb"/>
      </w:rPr>
    </w:lvl>
    <w:lvl w:ilvl="5" w:tplc="4B94D5EE">
      <w:numFmt w:val="bullet"/>
      <w:lvlText w:val="•"/>
      <w:lvlJc w:val="left"/>
      <w:pPr>
        <w:ind w:left="3381" w:hanging="360"/>
      </w:pPr>
      <w:rPr>
        <w:rFonts w:hint="default"/>
        <w:lang w:val="nb" w:eastAsia="nb" w:bidi="nb"/>
      </w:rPr>
    </w:lvl>
    <w:lvl w:ilvl="6" w:tplc="AB242188">
      <w:numFmt w:val="bullet"/>
      <w:lvlText w:val="•"/>
      <w:lvlJc w:val="left"/>
      <w:pPr>
        <w:ind w:left="3893" w:hanging="360"/>
      </w:pPr>
      <w:rPr>
        <w:rFonts w:hint="default"/>
        <w:lang w:val="nb" w:eastAsia="nb" w:bidi="nb"/>
      </w:rPr>
    </w:lvl>
    <w:lvl w:ilvl="7" w:tplc="E5FCA476">
      <w:numFmt w:val="bullet"/>
      <w:lvlText w:val="•"/>
      <w:lvlJc w:val="left"/>
      <w:pPr>
        <w:ind w:left="4406" w:hanging="360"/>
      </w:pPr>
      <w:rPr>
        <w:rFonts w:hint="default"/>
        <w:lang w:val="nb" w:eastAsia="nb" w:bidi="nb"/>
      </w:rPr>
    </w:lvl>
    <w:lvl w:ilvl="8" w:tplc="CCC43840">
      <w:numFmt w:val="bullet"/>
      <w:lvlText w:val="•"/>
      <w:lvlJc w:val="left"/>
      <w:pPr>
        <w:ind w:left="4918" w:hanging="360"/>
      </w:pPr>
      <w:rPr>
        <w:rFonts w:hint="default"/>
        <w:lang w:val="nb" w:eastAsia="nb" w:bidi="nb"/>
      </w:rPr>
    </w:lvl>
  </w:abstractNum>
  <w:abstractNum w:abstractNumId="27" w15:restartNumberingAfterBreak="0">
    <w:nsid w:val="361F7550"/>
    <w:multiLevelType w:val="hybridMultilevel"/>
    <w:tmpl w:val="8C6CA4F0"/>
    <w:lvl w:ilvl="0" w:tplc="21B0CB0A">
      <w:numFmt w:val="bullet"/>
      <w:lvlText w:val=""/>
      <w:lvlJc w:val="left"/>
      <w:pPr>
        <w:ind w:left="828" w:hanging="361"/>
      </w:pPr>
      <w:rPr>
        <w:rFonts w:ascii="Wingdings" w:eastAsia="Wingdings" w:hAnsi="Wingdings" w:cs="Wingdings" w:hint="default"/>
        <w:w w:val="100"/>
        <w:sz w:val="22"/>
        <w:szCs w:val="22"/>
        <w:lang w:val="nb" w:eastAsia="nb" w:bidi="nb"/>
      </w:rPr>
    </w:lvl>
    <w:lvl w:ilvl="1" w:tplc="BB74C77E">
      <w:numFmt w:val="bullet"/>
      <w:lvlText w:val="•"/>
      <w:lvlJc w:val="left"/>
      <w:pPr>
        <w:ind w:left="1331" w:hanging="361"/>
      </w:pPr>
      <w:rPr>
        <w:rFonts w:hint="default"/>
        <w:lang w:val="nb" w:eastAsia="nb" w:bidi="nb"/>
      </w:rPr>
    </w:lvl>
    <w:lvl w:ilvl="2" w:tplc="A2C4C2EC">
      <w:numFmt w:val="bullet"/>
      <w:lvlText w:val="•"/>
      <w:lvlJc w:val="left"/>
      <w:pPr>
        <w:ind w:left="1842" w:hanging="361"/>
      </w:pPr>
      <w:rPr>
        <w:rFonts w:hint="default"/>
        <w:lang w:val="nb" w:eastAsia="nb" w:bidi="nb"/>
      </w:rPr>
    </w:lvl>
    <w:lvl w:ilvl="3" w:tplc="8DBA8126">
      <w:numFmt w:val="bullet"/>
      <w:lvlText w:val="•"/>
      <w:lvlJc w:val="left"/>
      <w:pPr>
        <w:ind w:left="2353" w:hanging="361"/>
      </w:pPr>
      <w:rPr>
        <w:rFonts w:hint="default"/>
        <w:lang w:val="nb" w:eastAsia="nb" w:bidi="nb"/>
      </w:rPr>
    </w:lvl>
    <w:lvl w:ilvl="4" w:tplc="02F8453A">
      <w:numFmt w:val="bullet"/>
      <w:lvlText w:val="•"/>
      <w:lvlJc w:val="left"/>
      <w:pPr>
        <w:ind w:left="2864" w:hanging="361"/>
      </w:pPr>
      <w:rPr>
        <w:rFonts w:hint="default"/>
        <w:lang w:val="nb" w:eastAsia="nb" w:bidi="nb"/>
      </w:rPr>
    </w:lvl>
    <w:lvl w:ilvl="5" w:tplc="420C42F2">
      <w:numFmt w:val="bullet"/>
      <w:lvlText w:val="•"/>
      <w:lvlJc w:val="left"/>
      <w:pPr>
        <w:ind w:left="3375" w:hanging="361"/>
      </w:pPr>
      <w:rPr>
        <w:rFonts w:hint="default"/>
        <w:lang w:val="nb" w:eastAsia="nb" w:bidi="nb"/>
      </w:rPr>
    </w:lvl>
    <w:lvl w:ilvl="6" w:tplc="956CBF6A">
      <w:numFmt w:val="bullet"/>
      <w:lvlText w:val="•"/>
      <w:lvlJc w:val="left"/>
      <w:pPr>
        <w:ind w:left="3886" w:hanging="361"/>
      </w:pPr>
      <w:rPr>
        <w:rFonts w:hint="default"/>
        <w:lang w:val="nb" w:eastAsia="nb" w:bidi="nb"/>
      </w:rPr>
    </w:lvl>
    <w:lvl w:ilvl="7" w:tplc="D49E5E84">
      <w:numFmt w:val="bullet"/>
      <w:lvlText w:val="•"/>
      <w:lvlJc w:val="left"/>
      <w:pPr>
        <w:ind w:left="4397" w:hanging="361"/>
      </w:pPr>
      <w:rPr>
        <w:rFonts w:hint="default"/>
        <w:lang w:val="nb" w:eastAsia="nb" w:bidi="nb"/>
      </w:rPr>
    </w:lvl>
    <w:lvl w:ilvl="8" w:tplc="4DEE1B66">
      <w:numFmt w:val="bullet"/>
      <w:lvlText w:val="•"/>
      <w:lvlJc w:val="left"/>
      <w:pPr>
        <w:ind w:left="4908" w:hanging="361"/>
      </w:pPr>
      <w:rPr>
        <w:rFonts w:hint="default"/>
        <w:lang w:val="nb" w:eastAsia="nb" w:bidi="nb"/>
      </w:rPr>
    </w:lvl>
  </w:abstractNum>
  <w:abstractNum w:abstractNumId="28" w15:restartNumberingAfterBreak="0">
    <w:nsid w:val="368F57F0"/>
    <w:multiLevelType w:val="hybridMultilevel"/>
    <w:tmpl w:val="C88AF524"/>
    <w:lvl w:ilvl="0" w:tplc="138AF28E">
      <w:numFmt w:val="bullet"/>
      <w:lvlText w:val=""/>
      <w:lvlJc w:val="left"/>
      <w:pPr>
        <w:ind w:left="828" w:hanging="361"/>
      </w:pPr>
      <w:rPr>
        <w:rFonts w:ascii="Wingdings" w:eastAsia="Wingdings" w:hAnsi="Wingdings" w:cs="Wingdings" w:hint="default"/>
        <w:w w:val="100"/>
        <w:sz w:val="22"/>
        <w:szCs w:val="22"/>
        <w:lang w:val="nb" w:eastAsia="nb" w:bidi="nb"/>
      </w:rPr>
    </w:lvl>
    <w:lvl w:ilvl="1" w:tplc="F55C72F0">
      <w:numFmt w:val="bullet"/>
      <w:lvlText w:val="•"/>
      <w:lvlJc w:val="left"/>
      <w:pPr>
        <w:ind w:left="1331" w:hanging="361"/>
      </w:pPr>
      <w:rPr>
        <w:rFonts w:hint="default"/>
        <w:lang w:val="nb" w:eastAsia="nb" w:bidi="nb"/>
      </w:rPr>
    </w:lvl>
    <w:lvl w:ilvl="2" w:tplc="BB007A20">
      <w:numFmt w:val="bullet"/>
      <w:lvlText w:val="•"/>
      <w:lvlJc w:val="left"/>
      <w:pPr>
        <w:ind w:left="1842" w:hanging="361"/>
      </w:pPr>
      <w:rPr>
        <w:rFonts w:hint="default"/>
        <w:lang w:val="nb" w:eastAsia="nb" w:bidi="nb"/>
      </w:rPr>
    </w:lvl>
    <w:lvl w:ilvl="3" w:tplc="ADE82F9A">
      <w:numFmt w:val="bullet"/>
      <w:lvlText w:val="•"/>
      <w:lvlJc w:val="left"/>
      <w:pPr>
        <w:ind w:left="2353" w:hanging="361"/>
      </w:pPr>
      <w:rPr>
        <w:rFonts w:hint="default"/>
        <w:lang w:val="nb" w:eastAsia="nb" w:bidi="nb"/>
      </w:rPr>
    </w:lvl>
    <w:lvl w:ilvl="4" w:tplc="B34C0C06">
      <w:numFmt w:val="bullet"/>
      <w:lvlText w:val="•"/>
      <w:lvlJc w:val="left"/>
      <w:pPr>
        <w:ind w:left="2864" w:hanging="361"/>
      </w:pPr>
      <w:rPr>
        <w:rFonts w:hint="default"/>
        <w:lang w:val="nb" w:eastAsia="nb" w:bidi="nb"/>
      </w:rPr>
    </w:lvl>
    <w:lvl w:ilvl="5" w:tplc="AEC8C3E4">
      <w:numFmt w:val="bullet"/>
      <w:lvlText w:val="•"/>
      <w:lvlJc w:val="left"/>
      <w:pPr>
        <w:ind w:left="3375" w:hanging="361"/>
      </w:pPr>
      <w:rPr>
        <w:rFonts w:hint="default"/>
        <w:lang w:val="nb" w:eastAsia="nb" w:bidi="nb"/>
      </w:rPr>
    </w:lvl>
    <w:lvl w:ilvl="6" w:tplc="9268232C">
      <w:numFmt w:val="bullet"/>
      <w:lvlText w:val="•"/>
      <w:lvlJc w:val="left"/>
      <w:pPr>
        <w:ind w:left="3886" w:hanging="361"/>
      </w:pPr>
      <w:rPr>
        <w:rFonts w:hint="default"/>
        <w:lang w:val="nb" w:eastAsia="nb" w:bidi="nb"/>
      </w:rPr>
    </w:lvl>
    <w:lvl w:ilvl="7" w:tplc="DB304580">
      <w:numFmt w:val="bullet"/>
      <w:lvlText w:val="•"/>
      <w:lvlJc w:val="left"/>
      <w:pPr>
        <w:ind w:left="4397" w:hanging="361"/>
      </w:pPr>
      <w:rPr>
        <w:rFonts w:hint="default"/>
        <w:lang w:val="nb" w:eastAsia="nb" w:bidi="nb"/>
      </w:rPr>
    </w:lvl>
    <w:lvl w:ilvl="8" w:tplc="93B030EC">
      <w:numFmt w:val="bullet"/>
      <w:lvlText w:val="•"/>
      <w:lvlJc w:val="left"/>
      <w:pPr>
        <w:ind w:left="4908" w:hanging="361"/>
      </w:pPr>
      <w:rPr>
        <w:rFonts w:hint="default"/>
        <w:lang w:val="nb" w:eastAsia="nb" w:bidi="nb"/>
      </w:rPr>
    </w:lvl>
  </w:abstractNum>
  <w:abstractNum w:abstractNumId="29" w15:restartNumberingAfterBreak="0">
    <w:nsid w:val="37433A2C"/>
    <w:multiLevelType w:val="hybridMultilevel"/>
    <w:tmpl w:val="D90678E2"/>
    <w:lvl w:ilvl="0" w:tplc="E7F0851E">
      <w:numFmt w:val="bullet"/>
      <w:lvlText w:val=""/>
      <w:lvlJc w:val="left"/>
      <w:pPr>
        <w:ind w:left="828" w:hanging="361"/>
      </w:pPr>
      <w:rPr>
        <w:rFonts w:ascii="Wingdings" w:eastAsia="Wingdings" w:hAnsi="Wingdings" w:cs="Wingdings" w:hint="default"/>
        <w:w w:val="100"/>
        <w:sz w:val="22"/>
        <w:szCs w:val="22"/>
        <w:lang w:val="nb" w:eastAsia="nb" w:bidi="nb"/>
      </w:rPr>
    </w:lvl>
    <w:lvl w:ilvl="1" w:tplc="4F38AB7E">
      <w:numFmt w:val="bullet"/>
      <w:lvlText w:val="•"/>
      <w:lvlJc w:val="left"/>
      <w:pPr>
        <w:ind w:left="1331" w:hanging="361"/>
      </w:pPr>
      <w:rPr>
        <w:rFonts w:hint="default"/>
        <w:lang w:val="nb" w:eastAsia="nb" w:bidi="nb"/>
      </w:rPr>
    </w:lvl>
    <w:lvl w:ilvl="2" w:tplc="8138A064">
      <w:numFmt w:val="bullet"/>
      <w:lvlText w:val="•"/>
      <w:lvlJc w:val="left"/>
      <w:pPr>
        <w:ind w:left="1842" w:hanging="361"/>
      </w:pPr>
      <w:rPr>
        <w:rFonts w:hint="default"/>
        <w:lang w:val="nb" w:eastAsia="nb" w:bidi="nb"/>
      </w:rPr>
    </w:lvl>
    <w:lvl w:ilvl="3" w:tplc="BB8C7A9C">
      <w:numFmt w:val="bullet"/>
      <w:lvlText w:val="•"/>
      <w:lvlJc w:val="left"/>
      <w:pPr>
        <w:ind w:left="2353" w:hanging="361"/>
      </w:pPr>
      <w:rPr>
        <w:rFonts w:hint="default"/>
        <w:lang w:val="nb" w:eastAsia="nb" w:bidi="nb"/>
      </w:rPr>
    </w:lvl>
    <w:lvl w:ilvl="4" w:tplc="4D02DC6E">
      <w:numFmt w:val="bullet"/>
      <w:lvlText w:val="•"/>
      <w:lvlJc w:val="left"/>
      <w:pPr>
        <w:ind w:left="2864" w:hanging="361"/>
      </w:pPr>
      <w:rPr>
        <w:rFonts w:hint="default"/>
        <w:lang w:val="nb" w:eastAsia="nb" w:bidi="nb"/>
      </w:rPr>
    </w:lvl>
    <w:lvl w:ilvl="5" w:tplc="1E2A74B6">
      <w:numFmt w:val="bullet"/>
      <w:lvlText w:val="•"/>
      <w:lvlJc w:val="left"/>
      <w:pPr>
        <w:ind w:left="3375" w:hanging="361"/>
      </w:pPr>
      <w:rPr>
        <w:rFonts w:hint="default"/>
        <w:lang w:val="nb" w:eastAsia="nb" w:bidi="nb"/>
      </w:rPr>
    </w:lvl>
    <w:lvl w:ilvl="6" w:tplc="D36C916E">
      <w:numFmt w:val="bullet"/>
      <w:lvlText w:val="•"/>
      <w:lvlJc w:val="left"/>
      <w:pPr>
        <w:ind w:left="3886" w:hanging="361"/>
      </w:pPr>
      <w:rPr>
        <w:rFonts w:hint="default"/>
        <w:lang w:val="nb" w:eastAsia="nb" w:bidi="nb"/>
      </w:rPr>
    </w:lvl>
    <w:lvl w:ilvl="7" w:tplc="B12ED7C2">
      <w:numFmt w:val="bullet"/>
      <w:lvlText w:val="•"/>
      <w:lvlJc w:val="left"/>
      <w:pPr>
        <w:ind w:left="4397" w:hanging="361"/>
      </w:pPr>
      <w:rPr>
        <w:rFonts w:hint="default"/>
        <w:lang w:val="nb" w:eastAsia="nb" w:bidi="nb"/>
      </w:rPr>
    </w:lvl>
    <w:lvl w:ilvl="8" w:tplc="D9288A96">
      <w:numFmt w:val="bullet"/>
      <w:lvlText w:val="•"/>
      <w:lvlJc w:val="left"/>
      <w:pPr>
        <w:ind w:left="4908" w:hanging="361"/>
      </w:pPr>
      <w:rPr>
        <w:rFonts w:hint="default"/>
        <w:lang w:val="nb" w:eastAsia="nb" w:bidi="nb"/>
      </w:rPr>
    </w:lvl>
  </w:abstractNum>
  <w:abstractNum w:abstractNumId="30" w15:restartNumberingAfterBreak="0">
    <w:nsid w:val="39D27FFA"/>
    <w:multiLevelType w:val="hybridMultilevel"/>
    <w:tmpl w:val="E674A91E"/>
    <w:lvl w:ilvl="0" w:tplc="8B92F106">
      <w:numFmt w:val="bullet"/>
      <w:lvlText w:val=""/>
      <w:lvlJc w:val="left"/>
      <w:pPr>
        <w:ind w:left="828" w:hanging="360"/>
      </w:pPr>
      <w:rPr>
        <w:rFonts w:ascii="Wingdings" w:eastAsia="Wingdings" w:hAnsi="Wingdings" w:cs="Wingdings" w:hint="default"/>
        <w:w w:val="100"/>
        <w:sz w:val="22"/>
        <w:szCs w:val="22"/>
        <w:lang w:val="nb" w:eastAsia="nb" w:bidi="nb"/>
      </w:rPr>
    </w:lvl>
    <w:lvl w:ilvl="1" w:tplc="0B0C50DC">
      <w:numFmt w:val="bullet"/>
      <w:lvlText w:val="•"/>
      <w:lvlJc w:val="left"/>
      <w:pPr>
        <w:ind w:left="1332" w:hanging="360"/>
      </w:pPr>
      <w:rPr>
        <w:rFonts w:hint="default"/>
        <w:lang w:val="nb" w:eastAsia="nb" w:bidi="nb"/>
      </w:rPr>
    </w:lvl>
    <w:lvl w:ilvl="2" w:tplc="888E50C4">
      <w:numFmt w:val="bullet"/>
      <w:lvlText w:val="•"/>
      <w:lvlJc w:val="left"/>
      <w:pPr>
        <w:ind w:left="1844" w:hanging="360"/>
      </w:pPr>
      <w:rPr>
        <w:rFonts w:hint="default"/>
        <w:lang w:val="nb" w:eastAsia="nb" w:bidi="nb"/>
      </w:rPr>
    </w:lvl>
    <w:lvl w:ilvl="3" w:tplc="D214FB2A">
      <w:numFmt w:val="bullet"/>
      <w:lvlText w:val="•"/>
      <w:lvlJc w:val="left"/>
      <w:pPr>
        <w:ind w:left="2356" w:hanging="360"/>
      </w:pPr>
      <w:rPr>
        <w:rFonts w:hint="default"/>
        <w:lang w:val="nb" w:eastAsia="nb" w:bidi="nb"/>
      </w:rPr>
    </w:lvl>
    <w:lvl w:ilvl="4" w:tplc="1214E900">
      <w:numFmt w:val="bullet"/>
      <w:lvlText w:val="•"/>
      <w:lvlJc w:val="left"/>
      <w:pPr>
        <w:ind w:left="2869" w:hanging="360"/>
      </w:pPr>
      <w:rPr>
        <w:rFonts w:hint="default"/>
        <w:lang w:val="nb" w:eastAsia="nb" w:bidi="nb"/>
      </w:rPr>
    </w:lvl>
    <w:lvl w:ilvl="5" w:tplc="6554B158">
      <w:numFmt w:val="bullet"/>
      <w:lvlText w:val="•"/>
      <w:lvlJc w:val="left"/>
      <w:pPr>
        <w:ind w:left="3381" w:hanging="360"/>
      </w:pPr>
      <w:rPr>
        <w:rFonts w:hint="default"/>
        <w:lang w:val="nb" w:eastAsia="nb" w:bidi="nb"/>
      </w:rPr>
    </w:lvl>
    <w:lvl w:ilvl="6" w:tplc="02D4DBC0">
      <w:numFmt w:val="bullet"/>
      <w:lvlText w:val="•"/>
      <w:lvlJc w:val="left"/>
      <w:pPr>
        <w:ind w:left="3893" w:hanging="360"/>
      </w:pPr>
      <w:rPr>
        <w:rFonts w:hint="default"/>
        <w:lang w:val="nb" w:eastAsia="nb" w:bidi="nb"/>
      </w:rPr>
    </w:lvl>
    <w:lvl w:ilvl="7" w:tplc="E590839C">
      <w:numFmt w:val="bullet"/>
      <w:lvlText w:val="•"/>
      <w:lvlJc w:val="left"/>
      <w:pPr>
        <w:ind w:left="4406" w:hanging="360"/>
      </w:pPr>
      <w:rPr>
        <w:rFonts w:hint="default"/>
        <w:lang w:val="nb" w:eastAsia="nb" w:bidi="nb"/>
      </w:rPr>
    </w:lvl>
    <w:lvl w:ilvl="8" w:tplc="75B287BC">
      <w:numFmt w:val="bullet"/>
      <w:lvlText w:val="•"/>
      <w:lvlJc w:val="left"/>
      <w:pPr>
        <w:ind w:left="4918" w:hanging="360"/>
      </w:pPr>
      <w:rPr>
        <w:rFonts w:hint="default"/>
        <w:lang w:val="nb" w:eastAsia="nb" w:bidi="nb"/>
      </w:rPr>
    </w:lvl>
  </w:abstractNum>
  <w:abstractNum w:abstractNumId="31" w15:restartNumberingAfterBreak="0">
    <w:nsid w:val="3D8E2864"/>
    <w:multiLevelType w:val="hybridMultilevel"/>
    <w:tmpl w:val="7C2E814C"/>
    <w:lvl w:ilvl="0" w:tplc="E430A8A6">
      <w:numFmt w:val="bullet"/>
      <w:lvlText w:val=""/>
      <w:lvlJc w:val="left"/>
      <w:pPr>
        <w:ind w:left="828" w:hanging="360"/>
      </w:pPr>
      <w:rPr>
        <w:rFonts w:ascii="Wingdings" w:eastAsia="Wingdings" w:hAnsi="Wingdings" w:cs="Wingdings" w:hint="default"/>
        <w:w w:val="100"/>
        <w:sz w:val="22"/>
        <w:szCs w:val="22"/>
        <w:lang w:val="nb" w:eastAsia="nb" w:bidi="nb"/>
      </w:rPr>
    </w:lvl>
    <w:lvl w:ilvl="1" w:tplc="7778AE98">
      <w:numFmt w:val="bullet"/>
      <w:lvlText w:val="•"/>
      <w:lvlJc w:val="left"/>
      <w:pPr>
        <w:ind w:left="1332" w:hanging="360"/>
      </w:pPr>
      <w:rPr>
        <w:rFonts w:hint="default"/>
        <w:lang w:val="nb" w:eastAsia="nb" w:bidi="nb"/>
      </w:rPr>
    </w:lvl>
    <w:lvl w:ilvl="2" w:tplc="6F72F408">
      <w:numFmt w:val="bullet"/>
      <w:lvlText w:val="•"/>
      <w:lvlJc w:val="left"/>
      <w:pPr>
        <w:ind w:left="1844" w:hanging="360"/>
      </w:pPr>
      <w:rPr>
        <w:rFonts w:hint="default"/>
        <w:lang w:val="nb" w:eastAsia="nb" w:bidi="nb"/>
      </w:rPr>
    </w:lvl>
    <w:lvl w:ilvl="3" w:tplc="6776ACA8">
      <w:numFmt w:val="bullet"/>
      <w:lvlText w:val="•"/>
      <w:lvlJc w:val="left"/>
      <w:pPr>
        <w:ind w:left="2356" w:hanging="360"/>
      </w:pPr>
      <w:rPr>
        <w:rFonts w:hint="default"/>
        <w:lang w:val="nb" w:eastAsia="nb" w:bidi="nb"/>
      </w:rPr>
    </w:lvl>
    <w:lvl w:ilvl="4" w:tplc="4EB27D66">
      <w:numFmt w:val="bullet"/>
      <w:lvlText w:val="•"/>
      <w:lvlJc w:val="left"/>
      <w:pPr>
        <w:ind w:left="2869" w:hanging="360"/>
      </w:pPr>
      <w:rPr>
        <w:rFonts w:hint="default"/>
        <w:lang w:val="nb" w:eastAsia="nb" w:bidi="nb"/>
      </w:rPr>
    </w:lvl>
    <w:lvl w:ilvl="5" w:tplc="59C098DA">
      <w:numFmt w:val="bullet"/>
      <w:lvlText w:val="•"/>
      <w:lvlJc w:val="left"/>
      <w:pPr>
        <w:ind w:left="3381" w:hanging="360"/>
      </w:pPr>
      <w:rPr>
        <w:rFonts w:hint="default"/>
        <w:lang w:val="nb" w:eastAsia="nb" w:bidi="nb"/>
      </w:rPr>
    </w:lvl>
    <w:lvl w:ilvl="6" w:tplc="84680744">
      <w:numFmt w:val="bullet"/>
      <w:lvlText w:val="•"/>
      <w:lvlJc w:val="left"/>
      <w:pPr>
        <w:ind w:left="3893" w:hanging="360"/>
      </w:pPr>
      <w:rPr>
        <w:rFonts w:hint="default"/>
        <w:lang w:val="nb" w:eastAsia="nb" w:bidi="nb"/>
      </w:rPr>
    </w:lvl>
    <w:lvl w:ilvl="7" w:tplc="2A4A9C40">
      <w:numFmt w:val="bullet"/>
      <w:lvlText w:val="•"/>
      <w:lvlJc w:val="left"/>
      <w:pPr>
        <w:ind w:left="4406" w:hanging="360"/>
      </w:pPr>
      <w:rPr>
        <w:rFonts w:hint="default"/>
        <w:lang w:val="nb" w:eastAsia="nb" w:bidi="nb"/>
      </w:rPr>
    </w:lvl>
    <w:lvl w:ilvl="8" w:tplc="D8B8C576">
      <w:numFmt w:val="bullet"/>
      <w:lvlText w:val="•"/>
      <w:lvlJc w:val="left"/>
      <w:pPr>
        <w:ind w:left="4918" w:hanging="360"/>
      </w:pPr>
      <w:rPr>
        <w:rFonts w:hint="default"/>
        <w:lang w:val="nb" w:eastAsia="nb" w:bidi="nb"/>
      </w:rPr>
    </w:lvl>
  </w:abstractNum>
  <w:abstractNum w:abstractNumId="32" w15:restartNumberingAfterBreak="0">
    <w:nsid w:val="3E3072D6"/>
    <w:multiLevelType w:val="hybridMultilevel"/>
    <w:tmpl w:val="85522ACC"/>
    <w:lvl w:ilvl="0" w:tplc="46B4C3B0">
      <w:numFmt w:val="bullet"/>
      <w:lvlText w:val=""/>
      <w:lvlJc w:val="left"/>
      <w:pPr>
        <w:ind w:left="828" w:hanging="361"/>
      </w:pPr>
      <w:rPr>
        <w:rFonts w:ascii="Wingdings" w:eastAsia="Wingdings" w:hAnsi="Wingdings" w:cs="Wingdings" w:hint="default"/>
        <w:w w:val="100"/>
        <w:sz w:val="22"/>
        <w:szCs w:val="22"/>
        <w:lang w:val="nb" w:eastAsia="nb" w:bidi="nb"/>
      </w:rPr>
    </w:lvl>
    <w:lvl w:ilvl="1" w:tplc="B9824656">
      <w:numFmt w:val="bullet"/>
      <w:lvlText w:val="•"/>
      <w:lvlJc w:val="left"/>
      <w:pPr>
        <w:ind w:left="1331" w:hanging="361"/>
      </w:pPr>
      <w:rPr>
        <w:rFonts w:hint="default"/>
        <w:lang w:val="nb" w:eastAsia="nb" w:bidi="nb"/>
      </w:rPr>
    </w:lvl>
    <w:lvl w:ilvl="2" w:tplc="C3A2A0AC">
      <w:numFmt w:val="bullet"/>
      <w:lvlText w:val="•"/>
      <w:lvlJc w:val="left"/>
      <w:pPr>
        <w:ind w:left="1842" w:hanging="361"/>
      </w:pPr>
      <w:rPr>
        <w:rFonts w:hint="default"/>
        <w:lang w:val="nb" w:eastAsia="nb" w:bidi="nb"/>
      </w:rPr>
    </w:lvl>
    <w:lvl w:ilvl="3" w:tplc="90209DA6">
      <w:numFmt w:val="bullet"/>
      <w:lvlText w:val="•"/>
      <w:lvlJc w:val="left"/>
      <w:pPr>
        <w:ind w:left="2353" w:hanging="361"/>
      </w:pPr>
      <w:rPr>
        <w:rFonts w:hint="default"/>
        <w:lang w:val="nb" w:eastAsia="nb" w:bidi="nb"/>
      </w:rPr>
    </w:lvl>
    <w:lvl w:ilvl="4" w:tplc="6ED2D2B6">
      <w:numFmt w:val="bullet"/>
      <w:lvlText w:val="•"/>
      <w:lvlJc w:val="left"/>
      <w:pPr>
        <w:ind w:left="2864" w:hanging="361"/>
      </w:pPr>
      <w:rPr>
        <w:rFonts w:hint="default"/>
        <w:lang w:val="nb" w:eastAsia="nb" w:bidi="nb"/>
      </w:rPr>
    </w:lvl>
    <w:lvl w:ilvl="5" w:tplc="35B82ACE">
      <w:numFmt w:val="bullet"/>
      <w:lvlText w:val="•"/>
      <w:lvlJc w:val="left"/>
      <w:pPr>
        <w:ind w:left="3375" w:hanging="361"/>
      </w:pPr>
      <w:rPr>
        <w:rFonts w:hint="default"/>
        <w:lang w:val="nb" w:eastAsia="nb" w:bidi="nb"/>
      </w:rPr>
    </w:lvl>
    <w:lvl w:ilvl="6" w:tplc="97A4FAAC">
      <w:numFmt w:val="bullet"/>
      <w:lvlText w:val="•"/>
      <w:lvlJc w:val="left"/>
      <w:pPr>
        <w:ind w:left="3886" w:hanging="361"/>
      </w:pPr>
      <w:rPr>
        <w:rFonts w:hint="default"/>
        <w:lang w:val="nb" w:eastAsia="nb" w:bidi="nb"/>
      </w:rPr>
    </w:lvl>
    <w:lvl w:ilvl="7" w:tplc="23C0F928">
      <w:numFmt w:val="bullet"/>
      <w:lvlText w:val="•"/>
      <w:lvlJc w:val="left"/>
      <w:pPr>
        <w:ind w:left="4397" w:hanging="361"/>
      </w:pPr>
      <w:rPr>
        <w:rFonts w:hint="default"/>
        <w:lang w:val="nb" w:eastAsia="nb" w:bidi="nb"/>
      </w:rPr>
    </w:lvl>
    <w:lvl w:ilvl="8" w:tplc="3620B0A4">
      <w:numFmt w:val="bullet"/>
      <w:lvlText w:val="•"/>
      <w:lvlJc w:val="left"/>
      <w:pPr>
        <w:ind w:left="4908" w:hanging="361"/>
      </w:pPr>
      <w:rPr>
        <w:rFonts w:hint="default"/>
        <w:lang w:val="nb" w:eastAsia="nb" w:bidi="nb"/>
      </w:rPr>
    </w:lvl>
  </w:abstractNum>
  <w:abstractNum w:abstractNumId="33" w15:restartNumberingAfterBreak="0">
    <w:nsid w:val="40721E15"/>
    <w:multiLevelType w:val="hybridMultilevel"/>
    <w:tmpl w:val="AB0A1492"/>
    <w:lvl w:ilvl="0" w:tplc="9F90EAB0">
      <w:numFmt w:val="bullet"/>
      <w:lvlText w:val=""/>
      <w:lvlJc w:val="left"/>
      <w:pPr>
        <w:ind w:left="828" w:hanging="360"/>
      </w:pPr>
      <w:rPr>
        <w:rFonts w:ascii="Wingdings" w:eastAsia="Wingdings" w:hAnsi="Wingdings" w:cs="Wingdings" w:hint="default"/>
        <w:w w:val="100"/>
        <w:sz w:val="22"/>
        <w:szCs w:val="22"/>
        <w:lang w:val="nb" w:eastAsia="nb" w:bidi="nb"/>
      </w:rPr>
    </w:lvl>
    <w:lvl w:ilvl="1" w:tplc="EE28F8AE">
      <w:numFmt w:val="bullet"/>
      <w:lvlText w:val="•"/>
      <w:lvlJc w:val="left"/>
      <w:pPr>
        <w:ind w:left="1332" w:hanging="360"/>
      </w:pPr>
      <w:rPr>
        <w:rFonts w:hint="default"/>
        <w:lang w:val="nb" w:eastAsia="nb" w:bidi="nb"/>
      </w:rPr>
    </w:lvl>
    <w:lvl w:ilvl="2" w:tplc="EE2EF0C8">
      <w:numFmt w:val="bullet"/>
      <w:lvlText w:val="•"/>
      <w:lvlJc w:val="left"/>
      <w:pPr>
        <w:ind w:left="1844" w:hanging="360"/>
      </w:pPr>
      <w:rPr>
        <w:rFonts w:hint="default"/>
        <w:lang w:val="nb" w:eastAsia="nb" w:bidi="nb"/>
      </w:rPr>
    </w:lvl>
    <w:lvl w:ilvl="3" w:tplc="ADFAE254">
      <w:numFmt w:val="bullet"/>
      <w:lvlText w:val="•"/>
      <w:lvlJc w:val="left"/>
      <w:pPr>
        <w:ind w:left="2356" w:hanging="360"/>
      </w:pPr>
      <w:rPr>
        <w:rFonts w:hint="default"/>
        <w:lang w:val="nb" w:eastAsia="nb" w:bidi="nb"/>
      </w:rPr>
    </w:lvl>
    <w:lvl w:ilvl="4" w:tplc="2EE09D4A">
      <w:numFmt w:val="bullet"/>
      <w:lvlText w:val="•"/>
      <w:lvlJc w:val="left"/>
      <w:pPr>
        <w:ind w:left="2869" w:hanging="360"/>
      </w:pPr>
      <w:rPr>
        <w:rFonts w:hint="default"/>
        <w:lang w:val="nb" w:eastAsia="nb" w:bidi="nb"/>
      </w:rPr>
    </w:lvl>
    <w:lvl w:ilvl="5" w:tplc="B91AA73E">
      <w:numFmt w:val="bullet"/>
      <w:lvlText w:val="•"/>
      <w:lvlJc w:val="left"/>
      <w:pPr>
        <w:ind w:left="3381" w:hanging="360"/>
      </w:pPr>
      <w:rPr>
        <w:rFonts w:hint="default"/>
        <w:lang w:val="nb" w:eastAsia="nb" w:bidi="nb"/>
      </w:rPr>
    </w:lvl>
    <w:lvl w:ilvl="6" w:tplc="A5369F32">
      <w:numFmt w:val="bullet"/>
      <w:lvlText w:val="•"/>
      <w:lvlJc w:val="left"/>
      <w:pPr>
        <w:ind w:left="3893" w:hanging="360"/>
      </w:pPr>
      <w:rPr>
        <w:rFonts w:hint="default"/>
        <w:lang w:val="nb" w:eastAsia="nb" w:bidi="nb"/>
      </w:rPr>
    </w:lvl>
    <w:lvl w:ilvl="7" w:tplc="CFAA6D90">
      <w:numFmt w:val="bullet"/>
      <w:lvlText w:val="•"/>
      <w:lvlJc w:val="left"/>
      <w:pPr>
        <w:ind w:left="4406" w:hanging="360"/>
      </w:pPr>
      <w:rPr>
        <w:rFonts w:hint="default"/>
        <w:lang w:val="nb" w:eastAsia="nb" w:bidi="nb"/>
      </w:rPr>
    </w:lvl>
    <w:lvl w:ilvl="8" w:tplc="AEA440DE">
      <w:numFmt w:val="bullet"/>
      <w:lvlText w:val="•"/>
      <w:lvlJc w:val="left"/>
      <w:pPr>
        <w:ind w:left="4918" w:hanging="360"/>
      </w:pPr>
      <w:rPr>
        <w:rFonts w:hint="default"/>
        <w:lang w:val="nb" w:eastAsia="nb" w:bidi="nb"/>
      </w:rPr>
    </w:lvl>
  </w:abstractNum>
  <w:abstractNum w:abstractNumId="34" w15:restartNumberingAfterBreak="0">
    <w:nsid w:val="407B6192"/>
    <w:multiLevelType w:val="hybridMultilevel"/>
    <w:tmpl w:val="D2D4CE72"/>
    <w:lvl w:ilvl="0" w:tplc="A6A6C040">
      <w:numFmt w:val="bullet"/>
      <w:lvlText w:val=""/>
      <w:lvlJc w:val="left"/>
      <w:pPr>
        <w:ind w:left="828" w:hanging="361"/>
      </w:pPr>
      <w:rPr>
        <w:rFonts w:ascii="Wingdings" w:eastAsia="Wingdings" w:hAnsi="Wingdings" w:cs="Wingdings" w:hint="default"/>
        <w:w w:val="100"/>
        <w:sz w:val="22"/>
        <w:szCs w:val="22"/>
        <w:lang w:val="nb" w:eastAsia="nb" w:bidi="nb"/>
      </w:rPr>
    </w:lvl>
    <w:lvl w:ilvl="1" w:tplc="E28A860E">
      <w:numFmt w:val="bullet"/>
      <w:lvlText w:val="•"/>
      <w:lvlJc w:val="left"/>
      <w:pPr>
        <w:ind w:left="1331" w:hanging="361"/>
      </w:pPr>
      <w:rPr>
        <w:rFonts w:hint="default"/>
        <w:lang w:val="nb" w:eastAsia="nb" w:bidi="nb"/>
      </w:rPr>
    </w:lvl>
    <w:lvl w:ilvl="2" w:tplc="6144CEA6">
      <w:numFmt w:val="bullet"/>
      <w:lvlText w:val="•"/>
      <w:lvlJc w:val="left"/>
      <w:pPr>
        <w:ind w:left="1842" w:hanging="361"/>
      </w:pPr>
      <w:rPr>
        <w:rFonts w:hint="default"/>
        <w:lang w:val="nb" w:eastAsia="nb" w:bidi="nb"/>
      </w:rPr>
    </w:lvl>
    <w:lvl w:ilvl="3" w:tplc="448E501C">
      <w:numFmt w:val="bullet"/>
      <w:lvlText w:val="•"/>
      <w:lvlJc w:val="left"/>
      <w:pPr>
        <w:ind w:left="2353" w:hanging="361"/>
      </w:pPr>
      <w:rPr>
        <w:rFonts w:hint="default"/>
        <w:lang w:val="nb" w:eastAsia="nb" w:bidi="nb"/>
      </w:rPr>
    </w:lvl>
    <w:lvl w:ilvl="4" w:tplc="B3985AD2">
      <w:numFmt w:val="bullet"/>
      <w:lvlText w:val="•"/>
      <w:lvlJc w:val="left"/>
      <w:pPr>
        <w:ind w:left="2864" w:hanging="361"/>
      </w:pPr>
      <w:rPr>
        <w:rFonts w:hint="default"/>
        <w:lang w:val="nb" w:eastAsia="nb" w:bidi="nb"/>
      </w:rPr>
    </w:lvl>
    <w:lvl w:ilvl="5" w:tplc="BB4253C4">
      <w:numFmt w:val="bullet"/>
      <w:lvlText w:val="•"/>
      <w:lvlJc w:val="left"/>
      <w:pPr>
        <w:ind w:left="3375" w:hanging="361"/>
      </w:pPr>
      <w:rPr>
        <w:rFonts w:hint="default"/>
        <w:lang w:val="nb" w:eastAsia="nb" w:bidi="nb"/>
      </w:rPr>
    </w:lvl>
    <w:lvl w:ilvl="6" w:tplc="ECB8EF12">
      <w:numFmt w:val="bullet"/>
      <w:lvlText w:val="•"/>
      <w:lvlJc w:val="left"/>
      <w:pPr>
        <w:ind w:left="3886" w:hanging="361"/>
      </w:pPr>
      <w:rPr>
        <w:rFonts w:hint="default"/>
        <w:lang w:val="nb" w:eastAsia="nb" w:bidi="nb"/>
      </w:rPr>
    </w:lvl>
    <w:lvl w:ilvl="7" w:tplc="408CB07E">
      <w:numFmt w:val="bullet"/>
      <w:lvlText w:val="•"/>
      <w:lvlJc w:val="left"/>
      <w:pPr>
        <w:ind w:left="4397" w:hanging="361"/>
      </w:pPr>
      <w:rPr>
        <w:rFonts w:hint="default"/>
        <w:lang w:val="nb" w:eastAsia="nb" w:bidi="nb"/>
      </w:rPr>
    </w:lvl>
    <w:lvl w:ilvl="8" w:tplc="7EE8F192">
      <w:numFmt w:val="bullet"/>
      <w:lvlText w:val="•"/>
      <w:lvlJc w:val="left"/>
      <w:pPr>
        <w:ind w:left="4908" w:hanging="361"/>
      </w:pPr>
      <w:rPr>
        <w:rFonts w:hint="default"/>
        <w:lang w:val="nb" w:eastAsia="nb" w:bidi="nb"/>
      </w:rPr>
    </w:lvl>
  </w:abstractNum>
  <w:abstractNum w:abstractNumId="35" w15:restartNumberingAfterBreak="0">
    <w:nsid w:val="425034A2"/>
    <w:multiLevelType w:val="hybridMultilevel"/>
    <w:tmpl w:val="E76EEE12"/>
    <w:lvl w:ilvl="0" w:tplc="D6E21A20">
      <w:numFmt w:val="bullet"/>
      <w:lvlText w:val=""/>
      <w:lvlJc w:val="left"/>
      <w:pPr>
        <w:ind w:left="828" w:hanging="361"/>
      </w:pPr>
      <w:rPr>
        <w:rFonts w:ascii="Wingdings" w:eastAsia="Wingdings" w:hAnsi="Wingdings" w:cs="Wingdings" w:hint="default"/>
        <w:w w:val="100"/>
        <w:sz w:val="22"/>
        <w:szCs w:val="22"/>
        <w:lang w:val="nb" w:eastAsia="nb" w:bidi="nb"/>
      </w:rPr>
    </w:lvl>
    <w:lvl w:ilvl="1" w:tplc="832A787A">
      <w:numFmt w:val="bullet"/>
      <w:lvlText w:val="•"/>
      <w:lvlJc w:val="left"/>
      <w:pPr>
        <w:ind w:left="1331" w:hanging="361"/>
      </w:pPr>
      <w:rPr>
        <w:rFonts w:hint="default"/>
        <w:lang w:val="nb" w:eastAsia="nb" w:bidi="nb"/>
      </w:rPr>
    </w:lvl>
    <w:lvl w:ilvl="2" w:tplc="5A3AD5F0">
      <w:numFmt w:val="bullet"/>
      <w:lvlText w:val="•"/>
      <w:lvlJc w:val="left"/>
      <w:pPr>
        <w:ind w:left="1842" w:hanging="361"/>
      </w:pPr>
      <w:rPr>
        <w:rFonts w:hint="default"/>
        <w:lang w:val="nb" w:eastAsia="nb" w:bidi="nb"/>
      </w:rPr>
    </w:lvl>
    <w:lvl w:ilvl="3" w:tplc="E154EF82">
      <w:numFmt w:val="bullet"/>
      <w:lvlText w:val="•"/>
      <w:lvlJc w:val="left"/>
      <w:pPr>
        <w:ind w:left="2353" w:hanging="361"/>
      </w:pPr>
      <w:rPr>
        <w:rFonts w:hint="default"/>
        <w:lang w:val="nb" w:eastAsia="nb" w:bidi="nb"/>
      </w:rPr>
    </w:lvl>
    <w:lvl w:ilvl="4" w:tplc="E1AC0CA0">
      <w:numFmt w:val="bullet"/>
      <w:lvlText w:val="•"/>
      <w:lvlJc w:val="left"/>
      <w:pPr>
        <w:ind w:left="2864" w:hanging="361"/>
      </w:pPr>
      <w:rPr>
        <w:rFonts w:hint="default"/>
        <w:lang w:val="nb" w:eastAsia="nb" w:bidi="nb"/>
      </w:rPr>
    </w:lvl>
    <w:lvl w:ilvl="5" w:tplc="904C3016">
      <w:numFmt w:val="bullet"/>
      <w:lvlText w:val="•"/>
      <w:lvlJc w:val="left"/>
      <w:pPr>
        <w:ind w:left="3375" w:hanging="361"/>
      </w:pPr>
      <w:rPr>
        <w:rFonts w:hint="default"/>
        <w:lang w:val="nb" w:eastAsia="nb" w:bidi="nb"/>
      </w:rPr>
    </w:lvl>
    <w:lvl w:ilvl="6" w:tplc="080C0F24">
      <w:numFmt w:val="bullet"/>
      <w:lvlText w:val="•"/>
      <w:lvlJc w:val="left"/>
      <w:pPr>
        <w:ind w:left="3886" w:hanging="361"/>
      </w:pPr>
      <w:rPr>
        <w:rFonts w:hint="default"/>
        <w:lang w:val="nb" w:eastAsia="nb" w:bidi="nb"/>
      </w:rPr>
    </w:lvl>
    <w:lvl w:ilvl="7" w:tplc="5A3077E4">
      <w:numFmt w:val="bullet"/>
      <w:lvlText w:val="•"/>
      <w:lvlJc w:val="left"/>
      <w:pPr>
        <w:ind w:left="4397" w:hanging="361"/>
      </w:pPr>
      <w:rPr>
        <w:rFonts w:hint="default"/>
        <w:lang w:val="nb" w:eastAsia="nb" w:bidi="nb"/>
      </w:rPr>
    </w:lvl>
    <w:lvl w:ilvl="8" w:tplc="FE44075A">
      <w:numFmt w:val="bullet"/>
      <w:lvlText w:val="•"/>
      <w:lvlJc w:val="left"/>
      <w:pPr>
        <w:ind w:left="4908" w:hanging="361"/>
      </w:pPr>
      <w:rPr>
        <w:rFonts w:hint="default"/>
        <w:lang w:val="nb" w:eastAsia="nb" w:bidi="nb"/>
      </w:rPr>
    </w:lvl>
  </w:abstractNum>
  <w:abstractNum w:abstractNumId="36" w15:restartNumberingAfterBreak="0">
    <w:nsid w:val="42D35330"/>
    <w:multiLevelType w:val="hybridMultilevel"/>
    <w:tmpl w:val="26A8639E"/>
    <w:lvl w:ilvl="0" w:tplc="01F677A2">
      <w:numFmt w:val="bullet"/>
      <w:lvlText w:val=""/>
      <w:lvlJc w:val="left"/>
      <w:pPr>
        <w:ind w:left="828" w:hanging="361"/>
      </w:pPr>
      <w:rPr>
        <w:rFonts w:ascii="Wingdings" w:eastAsia="Wingdings" w:hAnsi="Wingdings" w:cs="Wingdings" w:hint="default"/>
        <w:w w:val="100"/>
        <w:sz w:val="22"/>
        <w:szCs w:val="22"/>
        <w:lang w:val="nb" w:eastAsia="nb" w:bidi="nb"/>
      </w:rPr>
    </w:lvl>
    <w:lvl w:ilvl="1" w:tplc="F72E6B9E">
      <w:numFmt w:val="bullet"/>
      <w:lvlText w:val="•"/>
      <w:lvlJc w:val="left"/>
      <w:pPr>
        <w:ind w:left="1331" w:hanging="361"/>
      </w:pPr>
      <w:rPr>
        <w:rFonts w:hint="default"/>
        <w:lang w:val="nb" w:eastAsia="nb" w:bidi="nb"/>
      </w:rPr>
    </w:lvl>
    <w:lvl w:ilvl="2" w:tplc="0A0CB166">
      <w:numFmt w:val="bullet"/>
      <w:lvlText w:val="•"/>
      <w:lvlJc w:val="left"/>
      <w:pPr>
        <w:ind w:left="1842" w:hanging="361"/>
      </w:pPr>
      <w:rPr>
        <w:rFonts w:hint="default"/>
        <w:lang w:val="nb" w:eastAsia="nb" w:bidi="nb"/>
      </w:rPr>
    </w:lvl>
    <w:lvl w:ilvl="3" w:tplc="4B3E165E">
      <w:numFmt w:val="bullet"/>
      <w:lvlText w:val="•"/>
      <w:lvlJc w:val="left"/>
      <w:pPr>
        <w:ind w:left="2353" w:hanging="361"/>
      </w:pPr>
      <w:rPr>
        <w:rFonts w:hint="default"/>
        <w:lang w:val="nb" w:eastAsia="nb" w:bidi="nb"/>
      </w:rPr>
    </w:lvl>
    <w:lvl w:ilvl="4" w:tplc="7BC835CC">
      <w:numFmt w:val="bullet"/>
      <w:lvlText w:val="•"/>
      <w:lvlJc w:val="left"/>
      <w:pPr>
        <w:ind w:left="2864" w:hanging="361"/>
      </w:pPr>
      <w:rPr>
        <w:rFonts w:hint="default"/>
        <w:lang w:val="nb" w:eastAsia="nb" w:bidi="nb"/>
      </w:rPr>
    </w:lvl>
    <w:lvl w:ilvl="5" w:tplc="21EA8C4A">
      <w:numFmt w:val="bullet"/>
      <w:lvlText w:val="•"/>
      <w:lvlJc w:val="left"/>
      <w:pPr>
        <w:ind w:left="3375" w:hanging="361"/>
      </w:pPr>
      <w:rPr>
        <w:rFonts w:hint="default"/>
        <w:lang w:val="nb" w:eastAsia="nb" w:bidi="nb"/>
      </w:rPr>
    </w:lvl>
    <w:lvl w:ilvl="6" w:tplc="5A3ADEEE">
      <w:numFmt w:val="bullet"/>
      <w:lvlText w:val="•"/>
      <w:lvlJc w:val="left"/>
      <w:pPr>
        <w:ind w:left="3886" w:hanging="361"/>
      </w:pPr>
      <w:rPr>
        <w:rFonts w:hint="default"/>
        <w:lang w:val="nb" w:eastAsia="nb" w:bidi="nb"/>
      </w:rPr>
    </w:lvl>
    <w:lvl w:ilvl="7" w:tplc="DA9290EE">
      <w:numFmt w:val="bullet"/>
      <w:lvlText w:val="•"/>
      <w:lvlJc w:val="left"/>
      <w:pPr>
        <w:ind w:left="4397" w:hanging="361"/>
      </w:pPr>
      <w:rPr>
        <w:rFonts w:hint="default"/>
        <w:lang w:val="nb" w:eastAsia="nb" w:bidi="nb"/>
      </w:rPr>
    </w:lvl>
    <w:lvl w:ilvl="8" w:tplc="868632F6">
      <w:numFmt w:val="bullet"/>
      <w:lvlText w:val="•"/>
      <w:lvlJc w:val="left"/>
      <w:pPr>
        <w:ind w:left="4908" w:hanging="361"/>
      </w:pPr>
      <w:rPr>
        <w:rFonts w:hint="default"/>
        <w:lang w:val="nb" w:eastAsia="nb" w:bidi="nb"/>
      </w:rPr>
    </w:lvl>
  </w:abstractNum>
  <w:abstractNum w:abstractNumId="37" w15:restartNumberingAfterBreak="0">
    <w:nsid w:val="437647B9"/>
    <w:multiLevelType w:val="hybridMultilevel"/>
    <w:tmpl w:val="AC68A61C"/>
    <w:lvl w:ilvl="0" w:tplc="FAC637C6">
      <w:numFmt w:val="bullet"/>
      <w:lvlText w:val=""/>
      <w:lvlJc w:val="left"/>
      <w:pPr>
        <w:ind w:left="828" w:hanging="361"/>
      </w:pPr>
      <w:rPr>
        <w:rFonts w:ascii="Wingdings" w:eastAsia="Wingdings" w:hAnsi="Wingdings" w:cs="Wingdings" w:hint="default"/>
        <w:w w:val="100"/>
        <w:sz w:val="22"/>
        <w:szCs w:val="22"/>
        <w:lang w:val="nb" w:eastAsia="nb" w:bidi="nb"/>
      </w:rPr>
    </w:lvl>
    <w:lvl w:ilvl="1" w:tplc="3320C95E">
      <w:numFmt w:val="bullet"/>
      <w:lvlText w:val="•"/>
      <w:lvlJc w:val="left"/>
      <w:pPr>
        <w:ind w:left="1331" w:hanging="361"/>
      </w:pPr>
      <w:rPr>
        <w:rFonts w:hint="default"/>
        <w:lang w:val="nb" w:eastAsia="nb" w:bidi="nb"/>
      </w:rPr>
    </w:lvl>
    <w:lvl w:ilvl="2" w:tplc="AC9083AA">
      <w:numFmt w:val="bullet"/>
      <w:lvlText w:val="•"/>
      <w:lvlJc w:val="left"/>
      <w:pPr>
        <w:ind w:left="1842" w:hanging="361"/>
      </w:pPr>
      <w:rPr>
        <w:rFonts w:hint="default"/>
        <w:lang w:val="nb" w:eastAsia="nb" w:bidi="nb"/>
      </w:rPr>
    </w:lvl>
    <w:lvl w:ilvl="3" w:tplc="978A01F2">
      <w:numFmt w:val="bullet"/>
      <w:lvlText w:val="•"/>
      <w:lvlJc w:val="left"/>
      <w:pPr>
        <w:ind w:left="2353" w:hanging="361"/>
      </w:pPr>
      <w:rPr>
        <w:rFonts w:hint="default"/>
        <w:lang w:val="nb" w:eastAsia="nb" w:bidi="nb"/>
      </w:rPr>
    </w:lvl>
    <w:lvl w:ilvl="4" w:tplc="1134603A">
      <w:numFmt w:val="bullet"/>
      <w:lvlText w:val="•"/>
      <w:lvlJc w:val="left"/>
      <w:pPr>
        <w:ind w:left="2864" w:hanging="361"/>
      </w:pPr>
      <w:rPr>
        <w:rFonts w:hint="default"/>
        <w:lang w:val="nb" w:eastAsia="nb" w:bidi="nb"/>
      </w:rPr>
    </w:lvl>
    <w:lvl w:ilvl="5" w:tplc="1566299A">
      <w:numFmt w:val="bullet"/>
      <w:lvlText w:val="•"/>
      <w:lvlJc w:val="left"/>
      <w:pPr>
        <w:ind w:left="3375" w:hanging="361"/>
      </w:pPr>
      <w:rPr>
        <w:rFonts w:hint="default"/>
        <w:lang w:val="nb" w:eastAsia="nb" w:bidi="nb"/>
      </w:rPr>
    </w:lvl>
    <w:lvl w:ilvl="6" w:tplc="6E16AA40">
      <w:numFmt w:val="bullet"/>
      <w:lvlText w:val="•"/>
      <w:lvlJc w:val="left"/>
      <w:pPr>
        <w:ind w:left="3886" w:hanging="361"/>
      </w:pPr>
      <w:rPr>
        <w:rFonts w:hint="default"/>
        <w:lang w:val="nb" w:eastAsia="nb" w:bidi="nb"/>
      </w:rPr>
    </w:lvl>
    <w:lvl w:ilvl="7" w:tplc="01B85304">
      <w:numFmt w:val="bullet"/>
      <w:lvlText w:val="•"/>
      <w:lvlJc w:val="left"/>
      <w:pPr>
        <w:ind w:left="4397" w:hanging="361"/>
      </w:pPr>
      <w:rPr>
        <w:rFonts w:hint="default"/>
        <w:lang w:val="nb" w:eastAsia="nb" w:bidi="nb"/>
      </w:rPr>
    </w:lvl>
    <w:lvl w:ilvl="8" w:tplc="26C6C410">
      <w:numFmt w:val="bullet"/>
      <w:lvlText w:val="•"/>
      <w:lvlJc w:val="left"/>
      <w:pPr>
        <w:ind w:left="4908" w:hanging="361"/>
      </w:pPr>
      <w:rPr>
        <w:rFonts w:hint="default"/>
        <w:lang w:val="nb" w:eastAsia="nb" w:bidi="nb"/>
      </w:rPr>
    </w:lvl>
  </w:abstractNum>
  <w:abstractNum w:abstractNumId="38" w15:restartNumberingAfterBreak="0">
    <w:nsid w:val="45505F94"/>
    <w:multiLevelType w:val="hybridMultilevel"/>
    <w:tmpl w:val="E53CC9BA"/>
    <w:lvl w:ilvl="0" w:tplc="99E09A50">
      <w:numFmt w:val="bullet"/>
      <w:lvlText w:val=""/>
      <w:lvlJc w:val="left"/>
      <w:pPr>
        <w:ind w:left="828" w:hanging="361"/>
      </w:pPr>
      <w:rPr>
        <w:rFonts w:ascii="Wingdings" w:eastAsia="Wingdings" w:hAnsi="Wingdings" w:cs="Wingdings" w:hint="default"/>
        <w:w w:val="100"/>
        <w:sz w:val="22"/>
        <w:szCs w:val="22"/>
        <w:lang w:val="nb" w:eastAsia="nb" w:bidi="nb"/>
      </w:rPr>
    </w:lvl>
    <w:lvl w:ilvl="1" w:tplc="63C4CBB6">
      <w:numFmt w:val="bullet"/>
      <w:lvlText w:val="•"/>
      <w:lvlJc w:val="left"/>
      <w:pPr>
        <w:ind w:left="1331" w:hanging="361"/>
      </w:pPr>
      <w:rPr>
        <w:rFonts w:hint="default"/>
        <w:lang w:val="nb" w:eastAsia="nb" w:bidi="nb"/>
      </w:rPr>
    </w:lvl>
    <w:lvl w:ilvl="2" w:tplc="C43A662E">
      <w:numFmt w:val="bullet"/>
      <w:lvlText w:val="•"/>
      <w:lvlJc w:val="left"/>
      <w:pPr>
        <w:ind w:left="1842" w:hanging="361"/>
      </w:pPr>
      <w:rPr>
        <w:rFonts w:hint="default"/>
        <w:lang w:val="nb" w:eastAsia="nb" w:bidi="nb"/>
      </w:rPr>
    </w:lvl>
    <w:lvl w:ilvl="3" w:tplc="6D84F022">
      <w:numFmt w:val="bullet"/>
      <w:lvlText w:val="•"/>
      <w:lvlJc w:val="left"/>
      <w:pPr>
        <w:ind w:left="2353" w:hanging="361"/>
      </w:pPr>
      <w:rPr>
        <w:rFonts w:hint="default"/>
        <w:lang w:val="nb" w:eastAsia="nb" w:bidi="nb"/>
      </w:rPr>
    </w:lvl>
    <w:lvl w:ilvl="4" w:tplc="0156C2AA">
      <w:numFmt w:val="bullet"/>
      <w:lvlText w:val="•"/>
      <w:lvlJc w:val="left"/>
      <w:pPr>
        <w:ind w:left="2864" w:hanging="361"/>
      </w:pPr>
      <w:rPr>
        <w:rFonts w:hint="default"/>
        <w:lang w:val="nb" w:eastAsia="nb" w:bidi="nb"/>
      </w:rPr>
    </w:lvl>
    <w:lvl w:ilvl="5" w:tplc="A0824038">
      <w:numFmt w:val="bullet"/>
      <w:lvlText w:val="•"/>
      <w:lvlJc w:val="left"/>
      <w:pPr>
        <w:ind w:left="3375" w:hanging="361"/>
      </w:pPr>
      <w:rPr>
        <w:rFonts w:hint="default"/>
        <w:lang w:val="nb" w:eastAsia="nb" w:bidi="nb"/>
      </w:rPr>
    </w:lvl>
    <w:lvl w:ilvl="6" w:tplc="1B700732">
      <w:numFmt w:val="bullet"/>
      <w:lvlText w:val="•"/>
      <w:lvlJc w:val="left"/>
      <w:pPr>
        <w:ind w:left="3886" w:hanging="361"/>
      </w:pPr>
      <w:rPr>
        <w:rFonts w:hint="default"/>
        <w:lang w:val="nb" w:eastAsia="nb" w:bidi="nb"/>
      </w:rPr>
    </w:lvl>
    <w:lvl w:ilvl="7" w:tplc="53B48976">
      <w:numFmt w:val="bullet"/>
      <w:lvlText w:val="•"/>
      <w:lvlJc w:val="left"/>
      <w:pPr>
        <w:ind w:left="4397" w:hanging="361"/>
      </w:pPr>
      <w:rPr>
        <w:rFonts w:hint="default"/>
        <w:lang w:val="nb" w:eastAsia="nb" w:bidi="nb"/>
      </w:rPr>
    </w:lvl>
    <w:lvl w:ilvl="8" w:tplc="1E004140">
      <w:numFmt w:val="bullet"/>
      <w:lvlText w:val="•"/>
      <w:lvlJc w:val="left"/>
      <w:pPr>
        <w:ind w:left="4908" w:hanging="361"/>
      </w:pPr>
      <w:rPr>
        <w:rFonts w:hint="default"/>
        <w:lang w:val="nb" w:eastAsia="nb" w:bidi="nb"/>
      </w:rPr>
    </w:lvl>
  </w:abstractNum>
  <w:abstractNum w:abstractNumId="39" w15:restartNumberingAfterBreak="0">
    <w:nsid w:val="4B694A32"/>
    <w:multiLevelType w:val="hybridMultilevel"/>
    <w:tmpl w:val="2A685A22"/>
    <w:lvl w:ilvl="0" w:tplc="24F2CD80">
      <w:numFmt w:val="bullet"/>
      <w:lvlText w:val=""/>
      <w:lvlJc w:val="left"/>
      <w:pPr>
        <w:ind w:left="828" w:hanging="360"/>
      </w:pPr>
      <w:rPr>
        <w:rFonts w:ascii="Wingdings" w:eastAsia="Wingdings" w:hAnsi="Wingdings" w:cs="Wingdings" w:hint="default"/>
        <w:w w:val="100"/>
        <w:sz w:val="22"/>
        <w:szCs w:val="22"/>
        <w:lang w:val="nb" w:eastAsia="nb" w:bidi="nb"/>
      </w:rPr>
    </w:lvl>
    <w:lvl w:ilvl="1" w:tplc="4BBAB08A">
      <w:numFmt w:val="bullet"/>
      <w:lvlText w:val="•"/>
      <w:lvlJc w:val="left"/>
      <w:pPr>
        <w:ind w:left="1332" w:hanging="360"/>
      </w:pPr>
      <w:rPr>
        <w:rFonts w:hint="default"/>
        <w:lang w:val="nb" w:eastAsia="nb" w:bidi="nb"/>
      </w:rPr>
    </w:lvl>
    <w:lvl w:ilvl="2" w:tplc="241CCFAA">
      <w:numFmt w:val="bullet"/>
      <w:lvlText w:val="•"/>
      <w:lvlJc w:val="left"/>
      <w:pPr>
        <w:ind w:left="1844" w:hanging="360"/>
      </w:pPr>
      <w:rPr>
        <w:rFonts w:hint="default"/>
        <w:lang w:val="nb" w:eastAsia="nb" w:bidi="nb"/>
      </w:rPr>
    </w:lvl>
    <w:lvl w:ilvl="3" w:tplc="3252D42E">
      <w:numFmt w:val="bullet"/>
      <w:lvlText w:val="•"/>
      <w:lvlJc w:val="left"/>
      <w:pPr>
        <w:ind w:left="2356" w:hanging="360"/>
      </w:pPr>
      <w:rPr>
        <w:rFonts w:hint="default"/>
        <w:lang w:val="nb" w:eastAsia="nb" w:bidi="nb"/>
      </w:rPr>
    </w:lvl>
    <w:lvl w:ilvl="4" w:tplc="79F62ECE">
      <w:numFmt w:val="bullet"/>
      <w:lvlText w:val="•"/>
      <w:lvlJc w:val="left"/>
      <w:pPr>
        <w:ind w:left="2869" w:hanging="360"/>
      </w:pPr>
      <w:rPr>
        <w:rFonts w:hint="default"/>
        <w:lang w:val="nb" w:eastAsia="nb" w:bidi="nb"/>
      </w:rPr>
    </w:lvl>
    <w:lvl w:ilvl="5" w:tplc="12E6870E">
      <w:numFmt w:val="bullet"/>
      <w:lvlText w:val="•"/>
      <w:lvlJc w:val="left"/>
      <w:pPr>
        <w:ind w:left="3381" w:hanging="360"/>
      </w:pPr>
      <w:rPr>
        <w:rFonts w:hint="default"/>
        <w:lang w:val="nb" w:eastAsia="nb" w:bidi="nb"/>
      </w:rPr>
    </w:lvl>
    <w:lvl w:ilvl="6" w:tplc="983CC628">
      <w:numFmt w:val="bullet"/>
      <w:lvlText w:val="•"/>
      <w:lvlJc w:val="left"/>
      <w:pPr>
        <w:ind w:left="3893" w:hanging="360"/>
      </w:pPr>
      <w:rPr>
        <w:rFonts w:hint="default"/>
        <w:lang w:val="nb" w:eastAsia="nb" w:bidi="nb"/>
      </w:rPr>
    </w:lvl>
    <w:lvl w:ilvl="7" w:tplc="9D928D54">
      <w:numFmt w:val="bullet"/>
      <w:lvlText w:val="•"/>
      <w:lvlJc w:val="left"/>
      <w:pPr>
        <w:ind w:left="4406" w:hanging="360"/>
      </w:pPr>
      <w:rPr>
        <w:rFonts w:hint="default"/>
        <w:lang w:val="nb" w:eastAsia="nb" w:bidi="nb"/>
      </w:rPr>
    </w:lvl>
    <w:lvl w:ilvl="8" w:tplc="7A2A31C2">
      <w:numFmt w:val="bullet"/>
      <w:lvlText w:val="•"/>
      <w:lvlJc w:val="left"/>
      <w:pPr>
        <w:ind w:left="4918" w:hanging="360"/>
      </w:pPr>
      <w:rPr>
        <w:rFonts w:hint="default"/>
        <w:lang w:val="nb" w:eastAsia="nb" w:bidi="nb"/>
      </w:rPr>
    </w:lvl>
  </w:abstractNum>
  <w:abstractNum w:abstractNumId="40" w15:restartNumberingAfterBreak="0">
    <w:nsid w:val="4B717239"/>
    <w:multiLevelType w:val="hybridMultilevel"/>
    <w:tmpl w:val="A40CCC72"/>
    <w:lvl w:ilvl="0" w:tplc="D02A54F2">
      <w:numFmt w:val="bullet"/>
      <w:lvlText w:val=""/>
      <w:lvlJc w:val="left"/>
      <w:pPr>
        <w:ind w:left="828" w:hanging="360"/>
      </w:pPr>
      <w:rPr>
        <w:rFonts w:ascii="Wingdings" w:eastAsia="Wingdings" w:hAnsi="Wingdings" w:cs="Wingdings" w:hint="default"/>
        <w:w w:val="100"/>
        <w:sz w:val="22"/>
        <w:szCs w:val="22"/>
        <w:lang w:val="nb" w:eastAsia="nb" w:bidi="nb"/>
      </w:rPr>
    </w:lvl>
    <w:lvl w:ilvl="1" w:tplc="5EB0FD72">
      <w:numFmt w:val="bullet"/>
      <w:lvlText w:val="•"/>
      <w:lvlJc w:val="left"/>
      <w:pPr>
        <w:ind w:left="1332" w:hanging="360"/>
      </w:pPr>
      <w:rPr>
        <w:rFonts w:hint="default"/>
        <w:lang w:val="nb" w:eastAsia="nb" w:bidi="nb"/>
      </w:rPr>
    </w:lvl>
    <w:lvl w:ilvl="2" w:tplc="98463ED6">
      <w:numFmt w:val="bullet"/>
      <w:lvlText w:val="•"/>
      <w:lvlJc w:val="left"/>
      <w:pPr>
        <w:ind w:left="1844" w:hanging="360"/>
      </w:pPr>
      <w:rPr>
        <w:rFonts w:hint="default"/>
        <w:lang w:val="nb" w:eastAsia="nb" w:bidi="nb"/>
      </w:rPr>
    </w:lvl>
    <w:lvl w:ilvl="3" w:tplc="11541124">
      <w:numFmt w:val="bullet"/>
      <w:lvlText w:val="•"/>
      <w:lvlJc w:val="left"/>
      <w:pPr>
        <w:ind w:left="2356" w:hanging="360"/>
      </w:pPr>
      <w:rPr>
        <w:rFonts w:hint="default"/>
        <w:lang w:val="nb" w:eastAsia="nb" w:bidi="nb"/>
      </w:rPr>
    </w:lvl>
    <w:lvl w:ilvl="4" w:tplc="1994CA2A">
      <w:numFmt w:val="bullet"/>
      <w:lvlText w:val="•"/>
      <w:lvlJc w:val="left"/>
      <w:pPr>
        <w:ind w:left="2869" w:hanging="360"/>
      </w:pPr>
      <w:rPr>
        <w:rFonts w:hint="default"/>
        <w:lang w:val="nb" w:eastAsia="nb" w:bidi="nb"/>
      </w:rPr>
    </w:lvl>
    <w:lvl w:ilvl="5" w:tplc="577CC95C">
      <w:numFmt w:val="bullet"/>
      <w:lvlText w:val="•"/>
      <w:lvlJc w:val="left"/>
      <w:pPr>
        <w:ind w:left="3381" w:hanging="360"/>
      </w:pPr>
      <w:rPr>
        <w:rFonts w:hint="default"/>
        <w:lang w:val="nb" w:eastAsia="nb" w:bidi="nb"/>
      </w:rPr>
    </w:lvl>
    <w:lvl w:ilvl="6" w:tplc="42CA9F7E">
      <w:numFmt w:val="bullet"/>
      <w:lvlText w:val="•"/>
      <w:lvlJc w:val="left"/>
      <w:pPr>
        <w:ind w:left="3893" w:hanging="360"/>
      </w:pPr>
      <w:rPr>
        <w:rFonts w:hint="default"/>
        <w:lang w:val="nb" w:eastAsia="nb" w:bidi="nb"/>
      </w:rPr>
    </w:lvl>
    <w:lvl w:ilvl="7" w:tplc="1CDCA306">
      <w:numFmt w:val="bullet"/>
      <w:lvlText w:val="•"/>
      <w:lvlJc w:val="left"/>
      <w:pPr>
        <w:ind w:left="4406" w:hanging="360"/>
      </w:pPr>
      <w:rPr>
        <w:rFonts w:hint="default"/>
        <w:lang w:val="nb" w:eastAsia="nb" w:bidi="nb"/>
      </w:rPr>
    </w:lvl>
    <w:lvl w:ilvl="8" w:tplc="BA04A2E0">
      <w:numFmt w:val="bullet"/>
      <w:lvlText w:val="•"/>
      <w:lvlJc w:val="left"/>
      <w:pPr>
        <w:ind w:left="4918" w:hanging="360"/>
      </w:pPr>
      <w:rPr>
        <w:rFonts w:hint="default"/>
        <w:lang w:val="nb" w:eastAsia="nb" w:bidi="nb"/>
      </w:rPr>
    </w:lvl>
  </w:abstractNum>
  <w:abstractNum w:abstractNumId="41" w15:restartNumberingAfterBreak="0">
    <w:nsid w:val="525A14F4"/>
    <w:multiLevelType w:val="hybridMultilevel"/>
    <w:tmpl w:val="13E6C35C"/>
    <w:lvl w:ilvl="0" w:tplc="3A0064E0">
      <w:numFmt w:val="bullet"/>
      <w:lvlText w:val=""/>
      <w:lvlJc w:val="left"/>
      <w:pPr>
        <w:ind w:left="828" w:hanging="361"/>
      </w:pPr>
      <w:rPr>
        <w:rFonts w:ascii="Wingdings" w:eastAsia="Wingdings" w:hAnsi="Wingdings" w:cs="Wingdings" w:hint="default"/>
        <w:w w:val="100"/>
        <w:sz w:val="22"/>
        <w:szCs w:val="22"/>
        <w:lang w:val="nb" w:eastAsia="nb" w:bidi="nb"/>
      </w:rPr>
    </w:lvl>
    <w:lvl w:ilvl="1" w:tplc="413C0482">
      <w:numFmt w:val="bullet"/>
      <w:lvlText w:val="•"/>
      <w:lvlJc w:val="left"/>
      <w:pPr>
        <w:ind w:left="1331" w:hanging="361"/>
      </w:pPr>
      <w:rPr>
        <w:rFonts w:hint="default"/>
        <w:lang w:val="nb" w:eastAsia="nb" w:bidi="nb"/>
      </w:rPr>
    </w:lvl>
    <w:lvl w:ilvl="2" w:tplc="2C58B114">
      <w:numFmt w:val="bullet"/>
      <w:lvlText w:val="•"/>
      <w:lvlJc w:val="left"/>
      <w:pPr>
        <w:ind w:left="1842" w:hanging="361"/>
      </w:pPr>
      <w:rPr>
        <w:rFonts w:hint="default"/>
        <w:lang w:val="nb" w:eastAsia="nb" w:bidi="nb"/>
      </w:rPr>
    </w:lvl>
    <w:lvl w:ilvl="3" w:tplc="D05CEC28">
      <w:numFmt w:val="bullet"/>
      <w:lvlText w:val="•"/>
      <w:lvlJc w:val="left"/>
      <w:pPr>
        <w:ind w:left="2353" w:hanging="361"/>
      </w:pPr>
      <w:rPr>
        <w:rFonts w:hint="default"/>
        <w:lang w:val="nb" w:eastAsia="nb" w:bidi="nb"/>
      </w:rPr>
    </w:lvl>
    <w:lvl w:ilvl="4" w:tplc="5D6454C8">
      <w:numFmt w:val="bullet"/>
      <w:lvlText w:val="•"/>
      <w:lvlJc w:val="left"/>
      <w:pPr>
        <w:ind w:left="2864" w:hanging="361"/>
      </w:pPr>
      <w:rPr>
        <w:rFonts w:hint="default"/>
        <w:lang w:val="nb" w:eastAsia="nb" w:bidi="nb"/>
      </w:rPr>
    </w:lvl>
    <w:lvl w:ilvl="5" w:tplc="145C8D12">
      <w:numFmt w:val="bullet"/>
      <w:lvlText w:val="•"/>
      <w:lvlJc w:val="left"/>
      <w:pPr>
        <w:ind w:left="3375" w:hanging="361"/>
      </w:pPr>
      <w:rPr>
        <w:rFonts w:hint="default"/>
        <w:lang w:val="nb" w:eastAsia="nb" w:bidi="nb"/>
      </w:rPr>
    </w:lvl>
    <w:lvl w:ilvl="6" w:tplc="92B48A00">
      <w:numFmt w:val="bullet"/>
      <w:lvlText w:val="•"/>
      <w:lvlJc w:val="left"/>
      <w:pPr>
        <w:ind w:left="3886" w:hanging="361"/>
      </w:pPr>
      <w:rPr>
        <w:rFonts w:hint="default"/>
        <w:lang w:val="nb" w:eastAsia="nb" w:bidi="nb"/>
      </w:rPr>
    </w:lvl>
    <w:lvl w:ilvl="7" w:tplc="BD8E82A8">
      <w:numFmt w:val="bullet"/>
      <w:lvlText w:val="•"/>
      <w:lvlJc w:val="left"/>
      <w:pPr>
        <w:ind w:left="4397" w:hanging="361"/>
      </w:pPr>
      <w:rPr>
        <w:rFonts w:hint="default"/>
        <w:lang w:val="nb" w:eastAsia="nb" w:bidi="nb"/>
      </w:rPr>
    </w:lvl>
    <w:lvl w:ilvl="8" w:tplc="CE84274C">
      <w:numFmt w:val="bullet"/>
      <w:lvlText w:val="•"/>
      <w:lvlJc w:val="left"/>
      <w:pPr>
        <w:ind w:left="4908" w:hanging="361"/>
      </w:pPr>
      <w:rPr>
        <w:rFonts w:hint="default"/>
        <w:lang w:val="nb" w:eastAsia="nb" w:bidi="nb"/>
      </w:rPr>
    </w:lvl>
  </w:abstractNum>
  <w:abstractNum w:abstractNumId="42" w15:restartNumberingAfterBreak="0">
    <w:nsid w:val="54E81585"/>
    <w:multiLevelType w:val="hybridMultilevel"/>
    <w:tmpl w:val="6C125E2E"/>
    <w:lvl w:ilvl="0" w:tplc="7254604E">
      <w:numFmt w:val="bullet"/>
      <w:lvlText w:val=""/>
      <w:lvlJc w:val="left"/>
      <w:pPr>
        <w:ind w:left="828" w:hanging="361"/>
      </w:pPr>
      <w:rPr>
        <w:rFonts w:ascii="Wingdings" w:eastAsia="Wingdings" w:hAnsi="Wingdings" w:cs="Wingdings" w:hint="default"/>
        <w:w w:val="100"/>
        <w:sz w:val="22"/>
        <w:szCs w:val="22"/>
        <w:lang w:val="nb" w:eastAsia="nb" w:bidi="nb"/>
      </w:rPr>
    </w:lvl>
    <w:lvl w:ilvl="1" w:tplc="0EAE9EBA">
      <w:numFmt w:val="bullet"/>
      <w:lvlText w:val="•"/>
      <w:lvlJc w:val="left"/>
      <w:pPr>
        <w:ind w:left="1331" w:hanging="361"/>
      </w:pPr>
      <w:rPr>
        <w:rFonts w:hint="default"/>
        <w:lang w:val="nb" w:eastAsia="nb" w:bidi="nb"/>
      </w:rPr>
    </w:lvl>
    <w:lvl w:ilvl="2" w:tplc="DE108E48">
      <w:numFmt w:val="bullet"/>
      <w:lvlText w:val="•"/>
      <w:lvlJc w:val="left"/>
      <w:pPr>
        <w:ind w:left="1842" w:hanging="361"/>
      </w:pPr>
      <w:rPr>
        <w:rFonts w:hint="default"/>
        <w:lang w:val="nb" w:eastAsia="nb" w:bidi="nb"/>
      </w:rPr>
    </w:lvl>
    <w:lvl w:ilvl="3" w:tplc="D64CE332">
      <w:numFmt w:val="bullet"/>
      <w:lvlText w:val="•"/>
      <w:lvlJc w:val="left"/>
      <w:pPr>
        <w:ind w:left="2353" w:hanging="361"/>
      </w:pPr>
      <w:rPr>
        <w:rFonts w:hint="default"/>
        <w:lang w:val="nb" w:eastAsia="nb" w:bidi="nb"/>
      </w:rPr>
    </w:lvl>
    <w:lvl w:ilvl="4" w:tplc="8A80CD90">
      <w:numFmt w:val="bullet"/>
      <w:lvlText w:val="•"/>
      <w:lvlJc w:val="left"/>
      <w:pPr>
        <w:ind w:left="2864" w:hanging="361"/>
      </w:pPr>
      <w:rPr>
        <w:rFonts w:hint="default"/>
        <w:lang w:val="nb" w:eastAsia="nb" w:bidi="nb"/>
      </w:rPr>
    </w:lvl>
    <w:lvl w:ilvl="5" w:tplc="C0C034E6">
      <w:numFmt w:val="bullet"/>
      <w:lvlText w:val="•"/>
      <w:lvlJc w:val="left"/>
      <w:pPr>
        <w:ind w:left="3375" w:hanging="361"/>
      </w:pPr>
      <w:rPr>
        <w:rFonts w:hint="default"/>
        <w:lang w:val="nb" w:eastAsia="nb" w:bidi="nb"/>
      </w:rPr>
    </w:lvl>
    <w:lvl w:ilvl="6" w:tplc="AE30F5B8">
      <w:numFmt w:val="bullet"/>
      <w:lvlText w:val="•"/>
      <w:lvlJc w:val="left"/>
      <w:pPr>
        <w:ind w:left="3886" w:hanging="361"/>
      </w:pPr>
      <w:rPr>
        <w:rFonts w:hint="default"/>
        <w:lang w:val="nb" w:eastAsia="nb" w:bidi="nb"/>
      </w:rPr>
    </w:lvl>
    <w:lvl w:ilvl="7" w:tplc="4A005EE8">
      <w:numFmt w:val="bullet"/>
      <w:lvlText w:val="•"/>
      <w:lvlJc w:val="left"/>
      <w:pPr>
        <w:ind w:left="4397" w:hanging="361"/>
      </w:pPr>
      <w:rPr>
        <w:rFonts w:hint="default"/>
        <w:lang w:val="nb" w:eastAsia="nb" w:bidi="nb"/>
      </w:rPr>
    </w:lvl>
    <w:lvl w:ilvl="8" w:tplc="88709304">
      <w:numFmt w:val="bullet"/>
      <w:lvlText w:val="•"/>
      <w:lvlJc w:val="left"/>
      <w:pPr>
        <w:ind w:left="4908" w:hanging="361"/>
      </w:pPr>
      <w:rPr>
        <w:rFonts w:hint="default"/>
        <w:lang w:val="nb" w:eastAsia="nb" w:bidi="nb"/>
      </w:rPr>
    </w:lvl>
  </w:abstractNum>
  <w:abstractNum w:abstractNumId="43" w15:restartNumberingAfterBreak="0">
    <w:nsid w:val="5515525B"/>
    <w:multiLevelType w:val="hybridMultilevel"/>
    <w:tmpl w:val="639CE2DE"/>
    <w:lvl w:ilvl="0" w:tplc="E544E554">
      <w:numFmt w:val="bullet"/>
      <w:lvlText w:val=""/>
      <w:lvlJc w:val="left"/>
      <w:pPr>
        <w:ind w:left="828" w:hanging="360"/>
      </w:pPr>
      <w:rPr>
        <w:rFonts w:ascii="Wingdings" w:eastAsia="Wingdings" w:hAnsi="Wingdings" w:cs="Wingdings" w:hint="default"/>
        <w:w w:val="100"/>
        <w:sz w:val="22"/>
        <w:szCs w:val="22"/>
        <w:lang w:val="nb" w:eastAsia="nb" w:bidi="nb"/>
      </w:rPr>
    </w:lvl>
    <w:lvl w:ilvl="1" w:tplc="54C6BA7C">
      <w:numFmt w:val="bullet"/>
      <w:lvlText w:val="•"/>
      <w:lvlJc w:val="left"/>
      <w:pPr>
        <w:ind w:left="1332" w:hanging="360"/>
      </w:pPr>
      <w:rPr>
        <w:rFonts w:hint="default"/>
        <w:lang w:val="nb" w:eastAsia="nb" w:bidi="nb"/>
      </w:rPr>
    </w:lvl>
    <w:lvl w:ilvl="2" w:tplc="D0F27CF8">
      <w:numFmt w:val="bullet"/>
      <w:lvlText w:val="•"/>
      <w:lvlJc w:val="left"/>
      <w:pPr>
        <w:ind w:left="1844" w:hanging="360"/>
      </w:pPr>
      <w:rPr>
        <w:rFonts w:hint="default"/>
        <w:lang w:val="nb" w:eastAsia="nb" w:bidi="nb"/>
      </w:rPr>
    </w:lvl>
    <w:lvl w:ilvl="3" w:tplc="DB6079CE">
      <w:numFmt w:val="bullet"/>
      <w:lvlText w:val="•"/>
      <w:lvlJc w:val="left"/>
      <w:pPr>
        <w:ind w:left="2356" w:hanging="360"/>
      </w:pPr>
      <w:rPr>
        <w:rFonts w:hint="default"/>
        <w:lang w:val="nb" w:eastAsia="nb" w:bidi="nb"/>
      </w:rPr>
    </w:lvl>
    <w:lvl w:ilvl="4" w:tplc="573E58EE">
      <w:numFmt w:val="bullet"/>
      <w:lvlText w:val="•"/>
      <w:lvlJc w:val="left"/>
      <w:pPr>
        <w:ind w:left="2869" w:hanging="360"/>
      </w:pPr>
      <w:rPr>
        <w:rFonts w:hint="default"/>
        <w:lang w:val="nb" w:eastAsia="nb" w:bidi="nb"/>
      </w:rPr>
    </w:lvl>
    <w:lvl w:ilvl="5" w:tplc="260C2594">
      <w:numFmt w:val="bullet"/>
      <w:lvlText w:val="•"/>
      <w:lvlJc w:val="left"/>
      <w:pPr>
        <w:ind w:left="3381" w:hanging="360"/>
      </w:pPr>
      <w:rPr>
        <w:rFonts w:hint="default"/>
        <w:lang w:val="nb" w:eastAsia="nb" w:bidi="nb"/>
      </w:rPr>
    </w:lvl>
    <w:lvl w:ilvl="6" w:tplc="FD404512">
      <w:numFmt w:val="bullet"/>
      <w:lvlText w:val="•"/>
      <w:lvlJc w:val="left"/>
      <w:pPr>
        <w:ind w:left="3893" w:hanging="360"/>
      </w:pPr>
      <w:rPr>
        <w:rFonts w:hint="default"/>
        <w:lang w:val="nb" w:eastAsia="nb" w:bidi="nb"/>
      </w:rPr>
    </w:lvl>
    <w:lvl w:ilvl="7" w:tplc="31D63A92">
      <w:numFmt w:val="bullet"/>
      <w:lvlText w:val="•"/>
      <w:lvlJc w:val="left"/>
      <w:pPr>
        <w:ind w:left="4406" w:hanging="360"/>
      </w:pPr>
      <w:rPr>
        <w:rFonts w:hint="default"/>
        <w:lang w:val="nb" w:eastAsia="nb" w:bidi="nb"/>
      </w:rPr>
    </w:lvl>
    <w:lvl w:ilvl="8" w:tplc="83A6F02C">
      <w:numFmt w:val="bullet"/>
      <w:lvlText w:val="•"/>
      <w:lvlJc w:val="left"/>
      <w:pPr>
        <w:ind w:left="4918" w:hanging="360"/>
      </w:pPr>
      <w:rPr>
        <w:rFonts w:hint="default"/>
        <w:lang w:val="nb" w:eastAsia="nb" w:bidi="nb"/>
      </w:rPr>
    </w:lvl>
  </w:abstractNum>
  <w:abstractNum w:abstractNumId="44" w15:restartNumberingAfterBreak="0">
    <w:nsid w:val="58516F26"/>
    <w:multiLevelType w:val="hybridMultilevel"/>
    <w:tmpl w:val="C8E4454A"/>
    <w:lvl w:ilvl="0" w:tplc="B4941E2C">
      <w:numFmt w:val="bullet"/>
      <w:lvlText w:val=""/>
      <w:lvlJc w:val="left"/>
      <w:pPr>
        <w:ind w:left="828" w:hanging="361"/>
      </w:pPr>
      <w:rPr>
        <w:rFonts w:ascii="Wingdings" w:eastAsia="Wingdings" w:hAnsi="Wingdings" w:cs="Wingdings" w:hint="default"/>
        <w:w w:val="100"/>
        <w:sz w:val="22"/>
        <w:szCs w:val="22"/>
        <w:lang w:val="nb" w:eastAsia="nb" w:bidi="nb"/>
      </w:rPr>
    </w:lvl>
    <w:lvl w:ilvl="1" w:tplc="F662A784">
      <w:numFmt w:val="bullet"/>
      <w:lvlText w:val="•"/>
      <w:lvlJc w:val="left"/>
      <w:pPr>
        <w:ind w:left="1331" w:hanging="361"/>
      </w:pPr>
      <w:rPr>
        <w:rFonts w:hint="default"/>
        <w:lang w:val="nb" w:eastAsia="nb" w:bidi="nb"/>
      </w:rPr>
    </w:lvl>
    <w:lvl w:ilvl="2" w:tplc="18002B90">
      <w:numFmt w:val="bullet"/>
      <w:lvlText w:val="•"/>
      <w:lvlJc w:val="left"/>
      <w:pPr>
        <w:ind w:left="1842" w:hanging="361"/>
      </w:pPr>
      <w:rPr>
        <w:rFonts w:hint="default"/>
        <w:lang w:val="nb" w:eastAsia="nb" w:bidi="nb"/>
      </w:rPr>
    </w:lvl>
    <w:lvl w:ilvl="3" w:tplc="AC360966">
      <w:numFmt w:val="bullet"/>
      <w:lvlText w:val="•"/>
      <w:lvlJc w:val="left"/>
      <w:pPr>
        <w:ind w:left="2353" w:hanging="361"/>
      </w:pPr>
      <w:rPr>
        <w:rFonts w:hint="default"/>
        <w:lang w:val="nb" w:eastAsia="nb" w:bidi="nb"/>
      </w:rPr>
    </w:lvl>
    <w:lvl w:ilvl="4" w:tplc="D13802A8">
      <w:numFmt w:val="bullet"/>
      <w:lvlText w:val="•"/>
      <w:lvlJc w:val="left"/>
      <w:pPr>
        <w:ind w:left="2864" w:hanging="361"/>
      </w:pPr>
      <w:rPr>
        <w:rFonts w:hint="default"/>
        <w:lang w:val="nb" w:eastAsia="nb" w:bidi="nb"/>
      </w:rPr>
    </w:lvl>
    <w:lvl w:ilvl="5" w:tplc="681440DC">
      <w:numFmt w:val="bullet"/>
      <w:lvlText w:val="•"/>
      <w:lvlJc w:val="left"/>
      <w:pPr>
        <w:ind w:left="3375" w:hanging="361"/>
      </w:pPr>
      <w:rPr>
        <w:rFonts w:hint="default"/>
        <w:lang w:val="nb" w:eastAsia="nb" w:bidi="nb"/>
      </w:rPr>
    </w:lvl>
    <w:lvl w:ilvl="6" w:tplc="8A849486">
      <w:numFmt w:val="bullet"/>
      <w:lvlText w:val="•"/>
      <w:lvlJc w:val="left"/>
      <w:pPr>
        <w:ind w:left="3886" w:hanging="361"/>
      </w:pPr>
      <w:rPr>
        <w:rFonts w:hint="default"/>
        <w:lang w:val="nb" w:eastAsia="nb" w:bidi="nb"/>
      </w:rPr>
    </w:lvl>
    <w:lvl w:ilvl="7" w:tplc="6332E5CC">
      <w:numFmt w:val="bullet"/>
      <w:lvlText w:val="•"/>
      <w:lvlJc w:val="left"/>
      <w:pPr>
        <w:ind w:left="4397" w:hanging="361"/>
      </w:pPr>
      <w:rPr>
        <w:rFonts w:hint="default"/>
        <w:lang w:val="nb" w:eastAsia="nb" w:bidi="nb"/>
      </w:rPr>
    </w:lvl>
    <w:lvl w:ilvl="8" w:tplc="6F7C47FA">
      <w:numFmt w:val="bullet"/>
      <w:lvlText w:val="•"/>
      <w:lvlJc w:val="left"/>
      <w:pPr>
        <w:ind w:left="4908" w:hanging="361"/>
      </w:pPr>
      <w:rPr>
        <w:rFonts w:hint="default"/>
        <w:lang w:val="nb" w:eastAsia="nb" w:bidi="nb"/>
      </w:rPr>
    </w:lvl>
  </w:abstractNum>
  <w:abstractNum w:abstractNumId="45" w15:restartNumberingAfterBreak="0">
    <w:nsid w:val="5863157B"/>
    <w:multiLevelType w:val="hybridMultilevel"/>
    <w:tmpl w:val="9D4048EA"/>
    <w:lvl w:ilvl="0" w:tplc="A6024E10">
      <w:numFmt w:val="bullet"/>
      <w:lvlText w:val=""/>
      <w:lvlJc w:val="left"/>
      <w:pPr>
        <w:ind w:left="828" w:hanging="361"/>
      </w:pPr>
      <w:rPr>
        <w:rFonts w:ascii="Wingdings" w:eastAsia="Wingdings" w:hAnsi="Wingdings" w:cs="Wingdings" w:hint="default"/>
        <w:w w:val="100"/>
        <w:sz w:val="22"/>
        <w:szCs w:val="22"/>
        <w:lang w:val="nb" w:eastAsia="nb" w:bidi="nb"/>
      </w:rPr>
    </w:lvl>
    <w:lvl w:ilvl="1" w:tplc="466AD3DC">
      <w:numFmt w:val="bullet"/>
      <w:lvlText w:val="•"/>
      <w:lvlJc w:val="left"/>
      <w:pPr>
        <w:ind w:left="1331" w:hanging="361"/>
      </w:pPr>
      <w:rPr>
        <w:rFonts w:hint="default"/>
        <w:lang w:val="nb" w:eastAsia="nb" w:bidi="nb"/>
      </w:rPr>
    </w:lvl>
    <w:lvl w:ilvl="2" w:tplc="2C121F2C">
      <w:numFmt w:val="bullet"/>
      <w:lvlText w:val="•"/>
      <w:lvlJc w:val="left"/>
      <w:pPr>
        <w:ind w:left="1842" w:hanging="361"/>
      </w:pPr>
      <w:rPr>
        <w:rFonts w:hint="default"/>
        <w:lang w:val="nb" w:eastAsia="nb" w:bidi="nb"/>
      </w:rPr>
    </w:lvl>
    <w:lvl w:ilvl="3" w:tplc="4184DD84">
      <w:numFmt w:val="bullet"/>
      <w:lvlText w:val="•"/>
      <w:lvlJc w:val="left"/>
      <w:pPr>
        <w:ind w:left="2353" w:hanging="361"/>
      </w:pPr>
      <w:rPr>
        <w:rFonts w:hint="default"/>
        <w:lang w:val="nb" w:eastAsia="nb" w:bidi="nb"/>
      </w:rPr>
    </w:lvl>
    <w:lvl w:ilvl="4" w:tplc="D0F6274C">
      <w:numFmt w:val="bullet"/>
      <w:lvlText w:val="•"/>
      <w:lvlJc w:val="left"/>
      <w:pPr>
        <w:ind w:left="2864" w:hanging="361"/>
      </w:pPr>
      <w:rPr>
        <w:rFonts w:hint="default"/>
        <w:lang w:val="nb" w:eastAsia="nb" w:bidi="nb"/>
      </w:rPr>
    </w:lvl>
    <w:lvl w:ilvl="5" w:tplc="D81C651A">
      <w:numFmt w:val="bullet"/>
      <w:lvlText w:val="•"/>
      <w:lvlJc w:val="left"/>
      <w:pPr>
        <w:ind w:left="3375" w:hanging="361"/>
      </w:pPr>
      <w:rPr>
        <w:rFonts w:hint="default"/>
        <w:lang w:val="nb" w:eastAsia="nb" w:bidi="nb"/>
      </w:rPr>
    </w:lvl>
    <w:lvl w:ilvl="6" w:tplc="FAD462AE">
      <w:numFmt w:val="bullet"/>
      <w:lvlText w:val="•"/>
      <w:lvlJc w:val="left"/>
      <w:pPr>
        <w:ind w:left="3886" w:hanging="361"/>
      </w:pPr>
      <w:rPr>
        <w:rFonts w:hint="default"/>
        <w:lang w:val="nb" w:eastAsia="nb" w:bidi="nb"/>
      </w:rPr>
    </w:lvl>
    <w:lvl w:ilvl="7" w:tplc="192C2224">
      <w:numFmt w:val="bullet"/>
      <w:lvlText w:val="•"/>
      <w:lvlJc w:val="left"/>
      <w:pPr>
        <w:ind w:left="4397" w:hanging="361"/>
      </w:pPr>
      <w:rPr>
        <w:rFonts w:hint="default"/>
        <w:lang w:val="nb" w:eastAsia="nb" w:bidi="nb"/>
      </w:rPr>
    </w:lvl>
    <w:lvl w:ilvl="8" w:tplc="0332EB0C">
      <w:numFmt w:val="bullet"/>
      <w:lvlText w:val="•"/>
      <w:lvlJc w:val="left"/>
      <w:pPr>
        <w:ind w:left="4908" w:hanging="361"/>
      </w:pPr>
      <w:rPr>
        <w:rFonts w:hint="default"/>
        <w:lang w:val="nb" w:eastAsia="nb" w:bidi="nb"/>
      </w:rPr>
    </w:lvl>
  </w:abstractNum>
  <w:abstractNum w:abstractNumId="46" w15:restartNumberingAfterBreak="0">
    <w:nsid w:val="5F3A0A75"/>
    <w:multiLevelType w:val="hybridMultilevel"/>
    <w:tmpl w:val="D53C2104"/>
    <w:lvl w:ilvl="0" w:tplc="F9FCD758">
      <w:numFmt w:val="bullet"/>
      <w:lvlText w:val=""/>
      <w:lvlJc w:val="left"/>
      <w:pPr>
        <w:ind w:left="828" w:hanging="361"/>
      </w:pPr>
      <w:rPr>
        <w:rFonts w:ascii="Wingdings" w:eastAsia="Wingdings" w:hAnsi="Wingdings" w:cs="Wingdings" w:hint="default"/>
        <w:w w:val="100"/>
        <w:sz w:val="22"/>
        <w:szCs w:val="22"/>
        <w:lang w:val="nb" w:eastAsia="nb" w:bidi="nb"/>
      </w:rPr>
    </w:lvl>
    <w:lvl w:ilvl="1" w:tplc="050293A4">
      <w:numFmt w:val="bullet"/>
      <w:lvlText w:val="•"/>
      <w:lvlJc w:val="left"/>
      <w:pPr>
        <w:ind w:left="1331" w:hanging="361"/>
      </w:pPr>
      <w:rPr>
        <w:rFonts w:hint="default"/>
        <w:lang w:val="nb" w:eastAsia="nb" w:bidi="nb"/>
      </w:rPr>
    </w:lvl>
    <w:lvl w:ilvl="2" w:tplc="95D8E7FE">
      <w:numFmt w:val="bullet"/>
      <w:lvlText w:val="•"/>
      <w:lvlJc w:val="left"/>
      <w:pPr>
        <w:ind w:left="1842" w:hanging="361"/>
      </w:pPr>
      <w:rPr>
        <w:rFonts w:hint="default"/>
        <w:lang w:val="nb" w:eastAsia="nb" w:bidi="nb"/>
      </w:rPr>
    </w:lvl>
    <w:lvl w:ilvl="3" w:tplc="A6C09860">
      <w:numFmt w:val="bullet"/>
      <w:lvlText w:val="•"/>
      <w:lvlJc w:val="left"/>
      <w:pPr>
        <w:ind w:left="2353" w:hanging="361"/>
      </w:pPr>
      <w:rPr>
        <w:rFonts w:hint="default"/>
        <w:lang w:val="nb" w:eastAsia="nb" w:bidi="nb"/>
      </w:rPr>
    </w:lvl>
    <w:lvl w:ilvl="4" w:tplc="3056C202">
      <w:numFmt w:val="bullet"/>
      <w:lvlText w:val="•"/>
      <w:lvlJc w:val="left"/>
      <w:pPr>
        <w:ind w:left="2864" w:hanging="361"/>
      </w:pPr>
      <w:rPr>
        <w:rFonts w:hint="default"/>
        <w:lang w:val="nb" w:eastAsia="nb" w:bidi="nb"/>
      </w:rPr>
    </w:lvl>
    <w:lvl w:ilvl="5" w:tplc="8056E6DA">
      <w:numFmt w:val="bullet"/>
      <w:lvlText w:val="•"/>
      <w:lvlJc w:val="left"/>
      <w:pPr>
        <w:ind w:left="3375" w:hanging="361"/>
      </w:pPr>
      <w:rPr>
        <w:rFonts w:hint="default"/>
        <w:lang w:val="nb" w:eastAsia="nb" w:bidi="nb"/>
      </w:rPr>
    </w:lvl>
    <w:lvl w:ilvl="6" w:tplc="FA88E6A2">
      <w:numFmt w:val="bullet"/>
      <w:lvlText w:val="•"/>
      <w:lvlJc w:val="left"/>
      <w:pPr>
        <w:ind w:left="3886" w:hanging="361"/>
      </w:pPr>
      <w:rPr>
        <w:rFonts w:hint="default"/>
        <w:lang w:val="nb" w:eastAsia="nb" w:bidi="nb"/>
      </w:rPr>
    </w:lvl>
    <w:lvl w:ilvl="7" w:tplc="7CD6A158">
      <w:numFmt w:val="bullet"/>
      <w:lvlText w:val="•"/>
      <w:lvlJc w:val="left"/>
      <w:pPr>
        <w:ind w:left="4397" w:hanging="361"/>
      </w:pPr>
      <w:rPr>
        <w:rFonts w:hint="default"/>
        <w:lang w:val="nb" w:eastAsia="nb" w:bidi="nb"/>
      </w:rPr>
    </w:lvl>
    <w:lvl w:ilvl="8" w:tplc="328C7D96">
      <w:numFmt w:val="bullet"/>
      <w:lvlText w:val="•"/>
      <w:lvlJc w:val="left"/>
      <w:pPr>
        <w:ind w:left="4908" w:hanging="361"/>
      </w:pPr>
      <w:rPr>
        <w:rFonts w:hint="default"/>
        <w:lang w:val="nb" w:eastAsia="nb" w:bidi="nb"/>
      </w:rPr>
    </w:lvl>
  </w:abstractNum>
  <w:abstractNum w:abstractNumId="47" w15:restartNumberingAfterBreak="0">
    <w:nsid w:val="5F760C89"/>
    <w:multiLevelType w:val="hybridMultilevel"/>
    <w:tmpl w:val="3F7C09F8"/>
    <w:lvl w:ilvl="0" w:tplc="D3E46CC4">
      <w:numFmt w:val="bullet"/>
      <w:lvlText w:val=""/>
      <w:lvlJc w:val="left"/>
      <w:pPr>
        <w:ind w:left="828" w:hanging="361"/>
      </w:pPr>
      <w:rPr>
        <w:rFonts w:ascii="Wingdings" w:eastAsia="Wingdings" w:hAnsi="Wingdings" w:cs="Wingdings" w:hint="default"/>
        <w:w w:val="100"/>
        <w:sz w:val="22"/>
        <w:szCs w:val="22"/>
        <w:lang w:val="nb" w:eastAsia="nb" w:bidi="nb"/>
      </w:rPr>
    </w:lvl>
    <w:lvl w:ilvl="1" w:tplc="FD10EB16">
      <w:numFmt w:val="bullet"/>
      <w:lvlText w:val="•"/>
      <w:lvlJc w:val="left"/>
      <w:pPr>
        <w:ind w:left="1331" w:hanging="361"/>
      </w:pPr>
      <w:rPr>
        <w:rFonts w:hint="default"/>
        <w:lang w:val="nb" w:eastAsia="nb" w:bidi="nb"/>
      </w:rPr>
    </w:lvl>
    <w:lvl w:ilvl="2" w:tplc="421C9AF0">
      <w:numFmt w:val="bullet"/>
      <w:lvlText w:val="•"/>
      <w:lvlJc w:val="left"/>
      <w:pPr>
        <w:ind w:left="1842" w:hanging="361"/>
      </w:pPr>
      <w:rPr>
        <w:rFonts w:hint="default"/>
        <w:lang w:val="nb" w:eastAsia="nb" w:bidi="nb"/>
      </w:rPr>
    </w:lvl>
    <w:lvl w:ilvl="3" w:tplc="66869B3E">
      <w:numFmt w:val="bullet"/>
      <w:lvlText w:val="•"/>
      <w:lvlJc w:val="left"/>
      <w:pPr>
        <w:ind w:left="2353" w:hanging="361"/>
      </w:pPr>
      <w:rPr>
        <w:rFonts w:hint="default"/>
        <w:lang w:val="nb" w:eastAsia="nb" w:bidi="nb"/>
      </w:rPr>
    </w:lvl>
    <w:lvl w:ilvl="4" w:tplc="FEFCC64C">
      <w:numFmt w:val="bullet"/>
      <w:lvlText w:val="•"/>
      <w:lvlJc w:val="left"/>
      <w:pPr>
        <w:ind w:left="2864" w:hanging="361"/>
      </w:pPr>
      <w:rPr>
        <w:rFonts w:hint="default"/>
        <w:lang w:val="nb" w:eastAsia="nb" w:bidi="nb"/>
      </w:rPr>
    </w:lvl>
    <w:lvl w:ilvl="5" w:tplc="F8E0557A">
      <w:numFmt w:val="bullet"/>
      <w:lvlText w:val="•"/>
      <w:lvlJc w:val="left"/>
      <w:pPr>
        <w:ind w:left="3375" w:hanging="361"/>
      </w:pPr>
      <w:rPr>
        <w:rFonts w:hint="default"/>
        <w:lang w:val="nb" w:eastAsia="nb" w:bidi="nb"/>
      </w:rPr>
    </w:lvl>
    <w:lvl w:ilvl="6" w:tplc="7F5A02D2">
      <w:numFmt w:val="bullet"/>
      <w:lvlText w:val="•"/>
      <w:lvlJc w:val="left"/>
      <w:pPr>
        <w:ind w:left="3886" w:hanging="361"/>
      </w:pPr>
      <w:rPr>
        <w:rFonts w:hint="default"/>
        <w:lang w:val="nb" w:eastAsia="nb" w:bidi="nb"/>
      </w:rPr>
    </w:lvl>
    <w:lvl w:ilvl="7" w:tplc="8B748D3A">
      <w:numFmt w:val="bullet"/>
      <w:lvlText w:val="•"/>
      <w:lvlJc w:val="left"/>
      <w:pPr>
        <w:ind w:left="4397" w:hanging="361"/>
      </w:pPr>
      <w:rPr>
        <w:rFonts w:hint="default"/>
        <w:lang w:val="nb" w:eastAsia="nb" w:bidi="nb"/>
      </w:rPr>
    </w:lvl>
    <w:lvl w:ilvl="8" w:tplc="8EC6A33E">
      <w:numFmt w:val="bullet"/>
      <w:lvlText w:val="•"/>
      <w:lvlJc w:val="left"/>
      <w:pPr>
        <w:ind w:left="4908" w:hanging="361"/>
      </w:pPr>
      <w:rPr>
        <w:rFonts w:hint="default"/>
        <w:lang w:val="nb" w:eastAsia="nb" w:bidi="nb"/>
      </w:rPr>
    </w:lvl>
  </w:abstractNum>
  <w:abstractNum w:abstractNumId="48" w15:restartNumberingAfterBreak="0">
    <w:nsid w:val="61136B25"/>
    <w:multiLevelType w:val="hybridMultilevel"/>
    <w:tmpl w:val="61824F50"/>
    <w:lvl w:ilvl="0" w:tplc="0576FB3A">
      <w:numFmt w:val="bullet"/>
      <w:lvlText w:val=""/>
      <w:lvlJc w:val="left"/>
      <w:pPr>
        <w:ind w:left="828" w:hanging="361"/>
      </w:pPr>
      <w:rPr>
        <w:rFonts w:ascii="Wingdings" w:eastAsia="Wingdings" w:hAnsi="Wingdings" w:cs="Wingdings" w:hint="default"/>
        <w:w w:val="100"/>
        <w:sz w:val="22"/>
        <w:szCs w:val="22"/>
        <w:lang w:val="nb" w:eastAsia="nb" w:bidi="nb"/>
      </w:rPr>
    </w:lvl>
    <w:lvl w:ilvl="1" w:tplc="A386BA22">
      <w:numFmt w:val="bullet"/>
      <w:lvlText w:val="•"/>
      <w:lvlJc w:val="left"/>
      <w:pPr>
        <w:ind w:left="1331" w:hanging="361"/>
      </w:pPr>
      <w:rPr>
        <w:rFonts w:hint="default"/>
        <w:lang w:val="nb" w:eastAsia="nb" w:bidi="nb"/>
      </w:rPr>
    </w:lvl>
    <w:lvl w:ilvl="2" w:tplc="23BC65BC">
      <w:numFmt w:val="bullet"/>
      <w:lvlText w:val="•"/>
      <w:lvlJc w:val="left"/>
      <w:pPr>
        <w:ind w:left="1842" w:hanging="361"/>
      </w:pPr>
      <w:rPr>
        <w:rFonts w:hint="default"/>
        <w:lang w:val="nb" w:eastAsia="nb" w:bidi="nb"/>
      </w:rPr>
    </w:lvl>
    <w:lvl w:ilvl="3" w:tplc="4CDAC00C">
      <w:numFmt w:val="bullet"/>
      <w:lvlText w:val="•"/>
      <w:lvlJc w:val="left"/>
      <w:pPr>
        <w:ind w:left="2353" w:hanging="361"/>
      </w:pPr>
      <w:rPr>
        <w:rFonts w:hint="default"/>
        <w:lang w:val="nb" w:eastAsia="nb" w:bidi="nb"/>
      </w:rPr>
    </w:lvl>
    <w:lvl w:ilvl="4" w:tplc="1074B174">
      <w:numFmt w:val="bullet"/>
      <w:lvlText w:val="•"/>
      <w:lvlJc w:val="left"/>
      <w:pPr>
        <w:ind w:left="2864" w:hanging="361"/>
      </w:pPr>
      <w:rPr>
        <w:rFonts w:hint="default"/>
        <w:lang w:val="nb" w:eastAsia="nb" w:bidi="nb"/>
      </w:rPr>
    </w:lvl>
    <w:lvl w:ilvl="5" w:tplc="30660B8C">
      <w:numFmt w:val="bullet"/>
      <w:lvlText w:val="•"/>
      <w:lvlJc w:val="left"/>
      <w:pPr>
        <w:ind w:left="3375" w:hanging="361"/>
      </w:pPr>
      <w:rPr>
        <w:rFonts w:hint="default"/>
        <w:lang w:val="nb" w:eastAsia="nb" w:bidi="nb"/>
      </w:rPr>
    </w:lvl>
    <w:lvl w:ilvl="6" w:tplc="450063AE">
      <w:numFmt w:val="bullet"/>
      <w:lvlText w:val="•"/>
      <w:lvlJc w:val="left"/>
      <w:pPr>
        <w:ind w:left="3886" w:hanging="361"/>
      </w:pPr>
      <w:rPr>
        <w:rFonts w:hint="default"/>
        <w:lang w:val="nb" w:eastAsia="nb" w:bidi="nb"/>
      </w:rPr>
    </w:lvl>
    <w:lvl w:ilvl="7" w:tplc="8C38E6C8">
      <w:numFmt w:val="bullet"/>
      <w:lvlText w:val="•"/>
      <w:lvlJc w:val="left"/>
      <w:pPr>
        <w:ind w:left="4397" w:hanging="361"/>
      </w:pPr>
      <w:rPr>
        <w:rFonts w:hint="default"/>
        <w:lang w:val="nb" w:eastAsia="nb" w:bidi="nb"/>
      </w:rPr>
    </w:lvl>
    <w:lvl w:ilvl="8" w:tplc="1812C4DA">
      <w:numFmt w:val="bullet"/>
      <w:lvlText w:val="•"/>
      <w:lvlJc w:val="left"/>
      <w:pPr>
        <w:ind w:left="4908" w:hanging="361"/>
      </w:pPr>
      <w:rPr>
        <w:rFonts w:hint="default"/>
        <w:lang w:val="nb" w:eastAsia="nb" w:bidi="nb"/>
      </w:rPr>
    </w:lvl>
  </w:abstractNum>
  <w:abstractNum w:abstractNumId="49" w15:restartNumberingAfterBreak="0">
    <w:nsid w:val="62911FA9"/>
    <w:multiLevelType w:val="hybridMultilevel"/>
    <w:tmpl w:val="BE9C21F4"/>
    <w:lvl w:ilvl="0" w:tplc="E4DEBE04">
      <w:numFmt w:val="bullet"/>
      <w:lvlText w:val=""/>
      <w:lvlJc w:val="left"/>
      <w:pPr>
        <w:ind w:left="828" w:hanging="360"/>
      </w:pPr>
      <w:rPr>
        <w:rFonts w:ascii="Wingdings" w:eastAsia="Wingdings" w:hAnsi="Wingdings" w:cs="Wingdings" w:hint="default"/>
        <w:w w:val="100"/>
        <w:sz w:val="22"/>
        <w:szCs w:val="22"/>
        <w:lang w:val="nb" w:eastAsia="nb" w:bidi="nb"/>
      </w:rPr>
    </w:lvl>
    <w:lvl w:ilvl="1" w:tplc="5358B5F2">
      <w:numFmt w:val="bullet"/>
      <w:lvlText w:val="•"/>
      <w:lvlJc w:val="left"/>
      <w:pPr>
        <w:ind w:left="1332" w:hanging="360"/>
      </w:pPr>
      <w:rPr>
        <w:rFonts w:hint="default"/>
        <w:lang w:val="nb" w:eastAsia="nb" w:bidi="nb"/>
      </w:rPr>
    </w:lvl>
    <w:lvl w:ilvl="2" w:tplc="8356E64E">
      <w:numFmt w:val="bullet"/>
      <w:lvlText w:val="•"/>
      <w:lvlJc w:val="left"/>
      <w:pPr>
        <w:ind w:left="1844" w:hanging="360"/>
      </w:pPr>
      <w:rPr>
        <w:rFonts w:hint="default"/>
        <w:lang w:val="nb" w:eastAsia="nb" w:bidi="nb"/>
      </w:rPr>
    </w:lvl>
    <w:lvl w:ilvl="3" w:tplc="C99CF1DA">
      <w:numFmt w:val="bullet"/>
      <w:lvlText w:val="•"/>
      <w:lvlJc w:val="left"/>
      <w:pPr>
        <w:ind w:left="2356" w:hanging="360"/>
      </w:pPr>
      <w:rPr>
        <w:rFonts w:hint="default"/>
        <w:lang w:val="nb" w:eastAsia="nb" w:bidi="nb"/>
      </w:rPr>
    </w:lvl>
    <w:lvl w:ilvl="4" w:tplc="FE303C30">
      <w:numFmt w:val="bullet"/>
      <w:lvlText w:val="•"/>
      <w:lvlJc w:val="left"/>
      <w:pPr>
        <w:ind w:left="2869" w:hanging="360"/>
      </w:pPr>
      <w:rPr>
        <w:rFonts w:hint="default"/>
        <w:lang w:val="nb" w:eastAsia="nb" w:bidi="nb"/>
      </w:rPr>
    </w:lvl>
    <w:lvl w:ilvl="5" w:tplc="8B966410">
      <w:numFmt w:val="bullet"/>
      <w:lvlText w:val="•"/>
      <w:lvlJc w:val="left"/>
      <w:pPr>
        <w:ind w:left="3381" w:hanging="360"/>
      </w:pPr>
      <w:rPr>
        <w:rFonts w:hint="default"/>
        <w:lang w:val="nb" w:eastAsia="nb" w:bidi="nb"/>
      </w:rPr>
    </w:lvl>
    <w:lvl w:ilvl="6" w:tplc="39F82B3E">
      <w:numFmt w:val="bullet"/>
      <w:lvlText w:val="•"/>
      <w:lvlJc w:val="left"/>
      <w:pPr>
        <w:ind w:left="3893" w:hanging="360"/>
      </w:pPr>
      <w:rPr>
        <w:rFonts w:hint="default"/>
        <w:lang w:val="nb" w:eastAsia="nb" w:bidi="nb"/>
      </w:rPr>
    </w:lvl>
    <w:lvl w:ilvl="7" w:tplc="520CFA16">
      <w:numFmt w:val="bullet"/>
      <w:lvlText w:val="•"/>
      <w:lvlJc w:val="left"/>
      <w:pPr>
        <w:ind w:left="4406" w:hanging="360"/>
      </w:pPr>
      <w:rPr>
        <w:rFonts w:hint="default"/>
        <w:lang w:val="nb" w:eastAsia="nb" w:bidi="nb"/>
      </w:rPr>
    </w:lvl>
    <w:lvl w:ilvl="8" w:tplc="A1C8DFBC">
      <w:numFmt w:val="bullet"/>
      <w:lvlText w:val="•"/>
      <w:lvlJc w:val="left"/>
      <w:pPr>
        <w:ind w:left="4918" w:hanging="360"/>
      </w:pPr>
      <w:rPr>
        <w:rFonts w:hint="default"/>
        <w:lang w:val="nb" w:eastAsia="nb" w:bidi="nb"/>
      </w:rPr>
    </w:lvl>
  </w:abstractNum>
  <w:abstractNum w:abstractNumId="50" w15:restartNumberingAfterBreak="0">
    <w:nsid w:val="64A261A2"/>
    <w:multiLevelType w:val="hybridMultilevel"/>
    <w:tmpl w:val="95BCC5EC"/>
    <w:lvl w:ilvl="0" w:tplc="91501F42">
      <w:numFmt w:val="bullet"/>
      <w:lvlText w:val=""/>
      <w:lvlJc w:val="left"/>
      <w:pPr>
        <w:ind w:left="1188" w:hanging="360"/>
      </w:pPr>
      <w:rPr>
        <w:rFonts w:ascii="Wingdings" w:eastAsia="Wingdings" w:hAnsi="Wingdings" w:cs="Wingdings" w:hint="default"/>
        <w:w w:val="100"/>
        <w:sz w:val="22"/>
        <w:szCs w:val="22"/>
        <w:lang w:val="nb" w:eastAsia="nb" w:bidi="nb"/>
      </w:rPr>
    </w:lvl>
    <w:lvl w:ilvl="1" w:tplc="A016FF78">
      <w:numFmt w:val="bullet"/>
      <w:lvlText w:val="•"/>
      <w:lvlJc w:val="left"/>
      <w:pPr>
        <w:ind w:left="1655" w:hanging="360"/>
      </w:pPr>
      <w:rPr>
        <w:rFonts w:hint="default"/>
        <w:lang w:val="nb" w:eastAsia="nb" w:bidi="nb"/>
      </w:rPr>
    </w:lvl>
    <w:lvl w:ilvl="2" w:tplc="49B891C8">
      <w:numFmt w:val="bullet"/>
      <w:lvlText w:val="•"/>
      <w:lvlJc w:val="left"/>
      <w:pPr>
        <w:ind w:left="2130" w:hanging="360"/>
      </w:pPr>
      <w:rPr>
        <w:rFonts w:hint="default"/>
        <w:lang w:val="nb" w:eastAsia="nb" w:bidi="nb"/>
      </w:rPr>
    </w:lvl>
    <w:lvl w:ilvl="3" w:tplc="2AAA19CA">
      <w:numFmt w:val="bullet"/>
      <w:lvlText w:val="•"/>
      <w:lvlJc w:val="left"/>
      <w:pPr>
        <w:ind w:left="2605" w:hanging="360"/>
      </w:pPr>
      <w:rPr>
        <w:rFonts w:hint="default"/>
        <w:lang w:val="nb" w:eastAsia="nb" w:bidi="nb"/>
      </w:rPr>
    </w:lvl>
    <w:lvl w:ilvl="4" w:tplc="A67EA3AE">
      <w:numFmt w:val="bullet"/>
      <w:lvlText w:val="•"/>
      <w:lvlJc w:val="left"/>
      <w:pPr>
        <w:ind w:left="3080" w:hanging="360"/>
      </w:pPr>
      <w:rPr>
        <w:rFonts w:hint="default"/>
        <w:lang w:val="nb" w:eastAsia="nb" w:bidi="nb"/>
      </w:rPr>
    </w:lvl>
    <w:lvl w:ilvl="5" w:tplc="CA9EBFA6">
      <w:numFmt w:val="bullet"/>
      <w:lvlText w:val="•"/>
      <w:lvlJc w:val="left"/>
      <w:pPr>
        <w:ind w:left="3555" w:hanging="360"/>
      </w:pPr>
      <w:rPr>
        <w:rFonts w:hint="default"/>
        <w:lang w:val="nb" w:eastAsia="nb" w:bidi="nb"/>
      </w:rPr>
    </w:lvl>
    <w:lvl w:ilvl="6" w:tplc="F0326ACE">
      <w:numFmt w:val="bullet"/>
      <w:lvlText w:val="•"/>
      <w:lvlJc w:val="left"/>
      <w:pPr>
        <w:ind w:left="4030" w:hanging="360"/>
      </w:pPr>
      <w:rPr>
        <w:rFonts w:hint="default"/>
        <w:lang w:val="nb" w:eastAsia="nb" w:bidi="nb"/>
      </w:rPr>
    </w:lvl>
    <w:lvl w:ilvl="7" w:tplc="F32EE222">
      <w:numFmt w:val="bullet"/>
      <w:lvlText w:val="•"/>
      <w:lvlJc w:val="left"/>
      <w:pPr>
        <w:ind w:left="4505" w:hanging="360"/>
      </w:pPr>
      <w:rPr>
        <w:rFonts w:hint="default"/>
        <w:lang w:val="nb" w:eastAsia="nb" w:bidi="nb"/>
      </w:rPr>
    </w:lvl>
    <w:lvl w:ilvl="8" w:tplc="AD74CE4E">
      <w:numFmt w:val="bullet"/>
      <w:lvlText w:val="•"/>
      <w:lvlJc w:val="left"/>
      <w:pPr>
        <w:ind w:left="4980" w:hanging="360"/>
      </w:pPr>
      <w:rPr>
        <w:rFonts w:hint="default"/>
        <w:lang w:val="nb" w:eastAsia="nb" w:bidi="nb"/>
      </w:rPr>
    </w:lvl>
  </w:abstractNum>
  <w:abstractNum w:abstractNumId="51" w15:restartNumberingAfterBreak="0">
    <w:nsid w:val="6A225DED"/>
    <w:multiLevelType w:val="hybridMultilevel"/>
    <w:tmpl w:val="4EE046E6"/>
    <w:lvl w:ilvl="0" w:tplc="66D43E68">
      <w:numFmt w:val="bullet"/>
      <w:lvlText w:val=""/>
      <w:lvlJc w:val="left"/>
      <w:pPr>
        <w:ind w:left="828" w:hanging="361"/>
      </w:pPr>
      <w:rPr>
        <w:rFonts w:ascii="Wingdings" w:eastAsia="Wingdings" w:hAnsi="Wingdings" w:cs="Wingdings" w:hint="default"/>
        <w:w w:val="100"/>
        <w:sz w:val="22"/>
        <w:szCs w:val="22"/>
        <w:lang w:val="nb" w:eastAsia="nb" w:bidi="nb"/>
      </w:rPr>
    </w:lvl>
    <w:lvl w:ilvl="1" w:tplc="792AE6C0">
      <w:numFmt w:val="bullet"/>
      <w:lvlText w:val="•"/>
      <w:lvlJc w:val="left"/>
      <w:pPr>
        <w:ind w:left="1331" w:hanging="361"/>
      </w:pPr>
      <w:rPr>
        <w:rFonts w:hint="default"/>
        <w:lang w:val="nb" w:eastAsia="nb" w:bidi="nb"/>
      </w:rPr>
    </w:lvl>
    <w:lvl w:ilvl="2" w:tplc="E27647EA">
      <w:numFmt w:val="bullet"/>
      <w:lvlText w:val="•"/>
      <w:lvlJc w:val="left"/>
      <w:pPr>
        <w:ind w:left="1842" w:hanging="361"/>
      </w:pPr>
      <w:rPr>
        <w:rFonts w:hint="default"/>
        <w:lang w:val="nb" w:eastAsia="nb" w:bidi="nb"/>
      </w:rPr>
    </w:lvl>
    <w:lvl w:ilvl="3" w:tplc="53FAFB48">
      <w:numFmt w:val="bullet"/>
      <w:lvlText w:val="•"/>
      <w:lvlJc w:val="left"/>
      <w:pPr>
        <w:ind w:left="2353" w:hanging="361"/>
      </w:pPr>
      <w:rPr>
        <w:rFonts w:hint="default"/>
        <w:lang w:val="nb" w:eastAsia="nb" w:bidi="nb"/>
      </w:rPr>
    </w:lvl>
    <w:lvl w:ilvl="4" w:tplc="97A87D6A">
      <w:numFmt w:val="bullet"/>
      <w:lvlText w:val="•"/>
      <w:lvlJc w:val="left"/>
      <w:pPr>
        <w:ind w:left="2864" w:hanging="361"/>
      </w:pPr>
      <w:rPr>
        <w:rFonts w:hint="default"/>
        <w:lang w:val="nb" w:eastAsia="nb" w:bidi="nb"/>
      </w:rPr>
    </w:lvl>
    <w:lvl w:ilvl="5" w:tplc="CB922D5C">
      <w:numFmt w:val="bullet"/>
      <w:lvlText w:val="•"/>
      <w:lvlJc w:val="left"/>
      <w:pPr>
        <w:ind w:left="3375" w:hanging="361"/>
      </w:pPr>
      <w:rPr>
        <w:rFonts w:hint="default"/>
        <w:lang w:val="nb" w:eastAsia="nb" w:bidi="nb"/>
      </w:rPr>
    </w:lvl>
    <w:lvl w:ilvl="6" w:tplc="A764433A">
      <w:numFmt w:val="bullet"/>
      <w:lvlText w:val="•"/>
      <w:lvlJc w:val="left"/>
      <w:pPr>
        <w:ind w:left="3886" w:hanging="361"/>
      </w:pPr>
      <w:rPr>
        <w:rFonts w:hint="default"/>
        <w:lang w:val="nb" w:eastAsia="nb" w:bidi="nb"/>
      </w:rPr>
    </w:lvl>
    <w:lvl w:ilvl="7" w:tplc="66740532">
      <w:numFmt w:val="bullet"/>
      <w:lvlText w:val="•"/>
      <w:lvlJc w:val="left"/>
      <w:pPr>
        <w:ind w:left="4397" w:hanging="361"/>
      </w:pPr>
      <w:rPr>
        <w:rFonts w:hint="default"/>
        <w:lang w:val="nb" w:eastAsia="nb" w:bidi="nb"/>
      </w:rPr>
    </w:lvl>
    <w:lvl w:ilvl="8" w:tplc="8E78FA38">
      <w:numFmt w:val="bullet"/>
      <w:lvlText w:val="•"/>
      <w:lvlJc w:val="left"/>
      <w:pPr>
        <w:ind w:left="4908" w:hanging="361"/>
      </w:pPr>
      <w:rPr>
        <w:rFonts w:hint="default"/>
        <w:lang w:val="nb" w:eastAsia="nb" w:bidi="nb"/>
      </w:rPr>
    </w:lvl>
  </w:abstractNum>
  <w:abstractNum w:abstractNumId="52" w15:restartNumberingAfterBreak="0">
    <w:nsid w:val="6A324F69"/>
    <w:multiLevelType w:val="hybridMultilevel"/>
    <w:tmpl w:val="5AE0A1F8"/>
    <w:lvl w:ilvl="0" w:tplc="0ED8DD5E">
      <w:numFmt w:val="bullet"/>
      <w:lvlText w:val=""/>
      <w:lvlJc w:val="left"/>
      <w:pPr>
        <w:ind w:left="828" w:hanging="361"/>
      </w:pPr>
      <w:rPr>
        <w:rFonts w:ascii="Wingdings" w:eastAsia="Wingdings" w:hAnsi="Wingdings" w:cs="Wingdings" w:hint="default"/>
        <w:w w:val="100"/>
        <w:sz w:val="22"/>
        <w:szCs w:val="22"/>
        <w:lang w:val="nb" w:eastAsia="nb" w:bidi="nb"/>
      </w:rPr>
    </w:lvl>
    <w:lvl w:ilvl="1" w:tplc="0042430C">
      <w:numFmt w:val="bullet"/>
      <w:lvlText w:val="•"/>
      <w:lvlJc w:val="left"/>
      <w:pPr>
        <w:ind w:left="1331" w:hanging="361"/>
      </w:pPr>
      <w:rPr>
        <w:rFonts w:hint="default"/>
        <w:lang w:val="nb" w:eastAsia="nb" w:bidi="nb"/>
      </w:rPr>
    </w:lvl>
    <w:lvl w:ilvl="2" w:tplc="AE7C540E">
      <w:numFmt w:val="bullet"/>
      <w:lvlText w:val="•"/>
      <w:lvlJc w:val="left"/>
      <w:pPr>
        <w:ind w:left="1842" w:hanging="361"/>
      </w:pPr>
      <w:rPr>
        <w:rFonts w:hint="default"/>
        <w:lang w:val="nb" w:eastAsia="nb" w:bidi="nb"/>
      </w:rPr>
    </w:lvl>
    <w:lvl w:ilvl="3" w:tplc="19EAA98C">
      <w:numFmt w:val="bullet"/>
      <w:lvlText w:val="•"/>
      <w:lvlJc w:val="left"/>
      <w:pPr>
        <w:ind w:left="2353" w:hanging="361"/>
      </w:pPr>
      <w:rPr>
        <w:rFonts w:hint="default"/>
        <w:lang w:val="nb" w:eastAsia="nb" w:bidi="nb"/>
      </w:rPr>
    </w:lvl>
    <w:lvl w:ilvl="4" w:tplc="FA78665E">
      <w:numFmt w:val="bullet"/>
      <w:lvlText w:val="•"/>
      <w:lvlJc w:val="left"/>
      <w:pPr>
        <w:ind w:left="2864" w:hanging="361"/>
      </w:pPr>
      <w:rPr>
        <w:rFonts w:hint="default"/>
        <w:lang w:val="nb" w:eastAsia="nb" w:bidi="nb"/>
      </w:rPr>
    </w:lvl>
    <w:lvl w:ilvl="5" w:tplc="ADBEE16C">
      <w:numFmt w:val="bullet"/>
      <w:lvlText w:val="•"/>
      <w:lvlJc w:val="left"/>
      <w:pPr>
        <w:ind w:left="3375" w:hanging="361"/>
      </w:pPr>
      <w:rPr>
        <w:rFonts w:hint="default"/>
        <w:lang w:val="nb" w:eastAsia="nb" w:bidi="nb"/>
      </w:rPr>
    </w:lvl>
    <w:lvl w:ilvl="6" w:tplc="79F2D9B0">
      <w:numFmt w:val="bullet"/>
      <w:lvlText w:val="•"/>
      <w:lvlJc w:val="left"/>
      <w:pPr>
        <w:ind w:left="3886" w:hanging="361"/>
      </w:pPr>
      <w:rPr>
        <w:rFonts w:hint="default"/>
        <w:lang w:val="nb" w:eastAsia="nb" w:bidi="nb"/>
      </w:rPr>
    </w:lvl>
    <w:lvl w:ilvl="7" w:tplc="B03C6282">
      <w:numFmt w:val="bullet"/>
      <w:lvlText w:val="•"/>
      <w:lvlJc w:val="left"/>
      <w:pPr>
        <w:ind w:left="4397" w:hanging="361"/>
      </w:pPr>
      <w:rPr>
        <w:rFonts w:hint="default"/>
        <w:lang w:val="nb" w:eastAsia="nb" w:bidi="nb"/>
      </w:rPr>
    </w:lvl>
    <w:lvl w:ilvl="8" w:tplc="A692D322">
      <w:numFmt w:val="bullet"/>
      <w:lvlText w:val="•"/>
      <w:lvlJc w:val="left"/>
      <w:pPr>
        <w:ind w:left="4908" w:hanging="361"/>
      </w:pPr>
      <w:rPr>
        <w:rFonts w:hint="default"/>
        <w:lang w:val="nb" w:eastAsia="nb" w:bidi="nb"/>
      </w:rPr>
    </w:lvl>
  </w:abstractNum>
  <w:abstractNum w:abstractNumId="53" w15:restartNumberingAfterBreak="0">
    <w:nsid w:val="6D326018"/>
    <w:multiLevelType w:val="hybridMultilevel"/>
    <w:tmpl w:val="6C0458DC"/>
    <w:lvl w:ilvl="0" w:tplc="61788F72">
      <w:numFmt w:val="bullet"/>
      <w:lvlText w:val=""/>
      <w:lvlJc w:val="left"/>
      <w:pPr>
        <w:ind w:left="828" w:hanging="360"/>
      </w:pPr>
      <w:rPr>
        <w:rFonts w:ascii="Wingdings" w:eastAsia="Wingdings" w:hAnsi="Wingdings" w:cs="Wingdings" w:hint="default"/>
        <w:w w:val="100"/>
        <w:sz w:val="22"/>
        <w:szCs w:val="22"/>
        <w:lang w:val="nb" w:eastAsia="nb" w:bidi="nb"/>
      </w:rPr>
    </w:lvl>
    <w:lvl w:ilvl="1" w:tplc="7A2E94F4">
      <w:numFmt w:val="bullet"/>
      <w:lvlText w:val="•"/>
      <w:lvlJc w:val="left"/>
      <w:pPr>
        <w:ind w:left="1332" w:hanging="360"/>
      </w:pPr>
      <w:rPr>
        <w:rFonts w:hint="default"/>
        <w:lang w:val="nb" w:eastAsia="nb" w:bidi="nb"/>
      </w:rPr>
    </w:lvl>
    <w:lvl w:ilvl="2" w:tplc="DA08EACE">
      <w:numFmt w:val="bullet"/>
      <w:lvlText w:val="•"/>
      <w:lvlJc w:val="left"/>
      <w:pPr>
        <w:ind w:left="1844" w:hanging="360"/>
      </w:pPr>
      <w:rPr>
        <w:rFonts w:hint="default"/>
        <w:lang w:val="nb" w:eastAsia="nb" w:bidi="nb"/>
      </w:rPr>
    </w:lvl>
    <w:lvl w:ilvl="3" w:tplc="725252B8">
      <w:numFmt w:val="bullet"/>
      <w:lvlText w:val="•"/>
      <w:lvlJc w:val="left"/>
      <w:pPr>
        <w:ind w:left="2356" w:hanging="360"/>
      </w:pPr>
      <w:rPr>
        <w:rFonts w:hint="default"/>
        <w:lang w:val="nb" w:eastAsia="nb" w:bidi="nb"/>
      </w:rPr>
    </w:lvl>
    <w:lvl w:ilvl="4" w:tplc="F5BA88A2">
      <w:numFmt w:val="bullet"/>
      <w:lvlText w:val="•"/>
      <w:lvlJc w:val="left"/>
      <w:pPr>
        <w:ind w:left="2869" w:hanging="360"/>
      </w:pPr>
      <w:rPr>
        <w:rFonts w:hint="default"/>
        <w:lang w:val="nb" w:eastAsia="nb" w:bidi="nb"/>
      </w:rPr>
    </w:lvl>
    <w:lvl w:ilvl="5" w:tplc="19D8D608">
      <w:numFmt w:val="bullet"/>
      <w:lvlText w:val="•"/>
      <w:lvlJc w:val="left"/>
      <w:pPr>
        <w:ind w:left="3381" w:hanging="360"/>
      </w:pPr>
      <w:rPr>
        <w:rFonts w:hint="default"/>
        <w:lang w:val="nb" w:eastAsia="nb" w:bidi="nb"/>
      </w:rPr>
    </w:lvl>
    <w:lvl w:ilvl="6" w:tplc="907099B8">
      <w:numFmt w:val="bullet"/>
      <w:lvlText w:val="•"/>
      <w:lvlJc w:val="left"/>
      <w:pPr>
        <w:ind w:left="3893" w:hanging="360"/>
      </w:pPr>
      <w:rPr>
        <w:rFonts w:hint="default"/>
        <w:lang w:val="nb" w:eastAsia="nb" w:bidi="nb"/>
      </w:rPr>
    </w:lvl>
    <w:lvl w:ilvl="7" w:tplc="B3EACD48">
      <w:numFmt w:val="bullet"/>
      <w:lvlText w:val="•"/>
      <w:lvlJc w:val="left"/>
      <w:pPr>
        <w:ind w:left="4406" w:hanging="360"/>
      </w:pPr>
      <w:rPr>
        <w:rFonts w:hint="default"/>
        <w:lang w:val="nb" w:eastAsia="nb" w:bidi="nb"/>
      </w:rPr>
    </w:lvl>
    <w:lvl w:ilvl="8" w:tplc="EE360EEA">
      <w:numFmt w:val="bullet"/>
      <w:lvlText w:val="•"/>
      <w:lvlJc w:val="left"/>
      <w:pPr>
        <w:ind w:left="4918" w:hanging="360"/>
      </w:pPr>
      <w:rPr>
        <w:rFonts w:hint="default"/>
        <w:lang w:val="nb" w:eastAsia="nb" w:bidi="nb"/>
      </w:rPr>
    </w:lvl>
  </w:abstractNum>
  <w:abstractNum w:abstractNumId="54" w15:restartNumberingAfterBreak="0">
    <w:nsid w:val="6F2520C9"/>
    <w:multiLevelType w:val="hybridMultilevel"/>
    <w:tmpl w:val="DB5603FA"/>
    <w:lvl w:ilvl="0" w:tplc="0F56936C">
      <w:numFmt w:val="bullet"/>
      <w:lvlText w:val=""/>
      <w:lvlJc w:val="left"/>
      <w:pPr>
        <w:ind w:left="828" w:hanging="361"/>
      </w:pPr>
      <w:rPr>
        <w:rFonts w:ascii="Wingdings" w:eastAsia="Wingdings" w:hAnsi="Wingdings" w:cs="Wingdings" w:hint="default"/>
        <w:w w:val="100"/>
        <w:sz w:val="22"/>
        <w:szCs w:val="22"/>
        <w:lang w:val="nb" w:eastAsia="nb" w:bidi="nb"/>
      </w:rPr>
    </w:lvl>
    <w:lvl w:ilvl="1" w:tplc="12FA5C44">
      <w:numFmt w:val="bullet"/>
      <w:lvlText w:val="•"/>
      <w:lvlJc w:val="left"/>
      <w:pPr>
        <w:ind w:left="1331" w:hanging="361"/>
      </w:pPr>
      <w:rPr>
        <w:rFonts w:hint="default"/>
        <w:lang w:val="nb" w:eastAsia="nb" w:bidi="nb"/>
      </w:rPr>
    </w:lvl>
    <w:lvl w:ilvl="2" w:tplc="1324A178">
      <w:numFmt w:val="bullet"/>
      <w:lvlText w:val="•"/>
      <w:lvlJc w:val="left"/>
      <w:pPr>
        <w:ind w:left="1842" w:hanging="361"/>
      </w:pPr>
      <w:rPr>
        <w:rFonts w:hint="default"/>
        <w:lang w:val="nb" w:eastAsia="nb" w:bidi="nb"/>
      </w:rPr>
    </w:lvl>
    <w:lvl w:ilvl="3" w:tplc="1EE47EC0">
      <w:numFmt w:val="bullet"/>
      <w:lvlText w:val="•"/>
      <w:lvlJc w:val="left"/>
      <w:pPr>
        <w:ind w:left="2353" w:hanging="361"/>
      </w:pPr>
      <w:rPr>
        <w:rFonts w:hint="default"/>
        <w:lang w:val="nb" w:eastAsia="nb" w:bidi="nb"/>
      </w:rPr>
    </w:lvl>
    <w:lvl w:ilvl="4" w:tplc="1EF028F2">
      <w:numFmt w:val="bullet"/>
      <w:lvlText w:val="•"/>
      <w:lvlJc w:val="left"/>
      <w:pPr>
        <w:ind w:left="2864" w:hanging="361"/>
      </w:pPr>
      <w:rPr>
        <w:rFonts w:hint="default"/>
        <w:lang w:val="nb" w:eastAsia="nb" w:bidi="nb"/>
      </w:rPr>
    </w:lvl>
    <w:lvl w:ilvl="5" w:tplc="29A2AFA2">
      <w:numFmt w:val="bullet"/>
      <w:lvlText w:val="•"/>
      <w:lvlJc w:val="left"/>
      <w:pPr>
        <w:ind w:left="3375" w:hanging="361"/>
      </w:pPr>
      <w:rPr>
        <w:rFonts w:hint="default"/>
        <w:lang w:val="nb" w:eastAsia="nb" w:bidi="nb"/>
      </w:rPr>
    </w:lvl>
    <w:lvl w:ilvl="6" w:tplc="470CE4A0">
      <w:numFmt w:val="bullet"/>
      <w:lvlText w:val="•"/>
      <w:lvlJc w:val="left"/>
      <w:pPr>
        <w:ind w:left="3886" w:hanging="361"/>
      </w:pPr>
      <w:rPr>
        <w:rFonts w:hint="default"/>
        <w:lang w:val="nb" w:eastAsia="nb" w:bidi="nb"/>
      </w:rPr>
    </w:lvl>
    <w:lvl w:ilvl="7" w:tplc="77207294">
      <w:numFmt w:val="bullet"/>
      <w:lvlText w:val="•"/>
      <w:lvlJc w:val="left"/>
      <w:pPr>
        <w:ind w:left="4397" w:hanging="361"/>
      </w:pPr>
      <w:rPr>
        <w:rFonts w:hint="default"/>
        <w:lang w:val="nb" w:eastAsia="nb" w:bidi="nb"/>
      </w:rPr>
    </w:lvl>
    <w:lvl w:ilvl="8" w:tplc="1F70678A">
      <w:numFmt w:val="bullet"/>
      <w:lvlText w:val="•"/>
      <w:lvlJc w:val="left"/>
      <w:pPr>
        <w:ind w:left="4908" w:hanging="361"/>
      </w:pPr>
      <w:rPr>
        <w:rFonts w:hint="default"/>
        <w:lang w:val="nb" w:eastAsia="nb" w:bidi="nb"/>
      </w:rPr>
    </w:lvl>
  </w:abstractNum>
  <w:abstractNum w:abstractNumId="55" w15:restartNumberingAfterBreak="0">
    <w:nsid w:val="6FBC4B79"/>
    <w:multiLevelType w:val="hybridMultilevel"/>
    <w:tmpl w:val="576C4188"/>
    <w:lvl w:ilvl="0" w:tplc="4ADE7410">
      <w:numFmt w:val="bullet"/>
      <w:lvlText w:val=""/>
      <w:lvlJc w:val="left"/>
      <w:pPr>
        <w:ind w:left="828" w:hanging="361"/>
      </w:pPr>
      <w:rPr>
        <w:rFonts w:ascii="Wingdings" w:eastAsia="Wingdings" w:hAnsi="Wingdings" w:cs="Wingdings" w:hint="default"/>
        <w:w w:val="100"/>
        <w:sz w:val="22"/>
        <w:szCs w:val="22"/>
        <w:lang w:val="nb" w:eastAsia="nb" w:bidi="nb"/>
      </w:rPr>
    </w:lvl>
    <w:lvl w:ilvl="1" w:tplc="0FAEFB7A">
      <w:numFmt w:val="bullet"/>
      <w:lvlText w:val="•"/>
      <w:lvlJc w:val="left"/>
      <w:pPr>
        <w:ind w:left="1331" w:hanging="361"/>
      </w:pPr>
      <w:rPr>
        <w:rFonts w:hint="default"/>
        <w:lang w:val="nb" w:eastAsia="nb" w:bidi="nb"/>
      </w:rPr>
    </w:lvl>
    <w:lvl w:ilvl="2" w:tplc="0F98B214">
      <w:numFmt w:val="bullet"/>
      <w:lvlText w:val="•"/>
      <w:lvlJc w:val="left"/>
      <w:pPr>
        <w:ind w:left="1842" w:hanging="361"/>
      </w:pPr>
      <w:rPr>
        <w:rFonts w:hint="default"/>
        <w:lang w:val="nb" w:eastAsia="nb" w:bidi="nb"/>
      </w:rPr>
    </w:lvl>
    <w:lvl w:ilvl="3" w:tplc="547C9DD4">
      <w:numFmt w:val="bullet"/>
      <w:lvlText w:val="•"/>
      <w:lvlJc w:val="left"/>
      <w:pPr>
        <w:ind w:left="2353" w:hanging="361"/>
      </w:pPr>
      <w:rPr>
        <w:rFonts w:hint="default"/>
        <w:lang w:val="nb" w:eastAsia="nb" w:bidi="nb"/>
      </w:rPr>
    </w:lvl>
    <w:lvl w:ilvl="4" w:tplc="432ECD82">
      <w:numFmt w:val="bullet"/>
      <w:lvlText w:val="•"/>
      <w:lvlJc w:val="left"/>
      <w:pPr>
        <w:ind w:left="2864" w:hanging="361"/>
      </w:pPr>
      <w:rPr>
        <w:rFonts w:hint="default"/>
        <w:lang w:val="nb" w:eastAsia="nb" w:bidi="nb"/>
      </w:rPr>
    </w:lvl>
    <w:lvl w:ilvl="5" w:tplc="98DCCF10">
      <w:numFmt w:val="bullet"/>
      <w:lvlText w:val="•"/>
      <w:lvlJc w:val="left"/>
      <w:pPr>
        <w:ind w:left="3375" w:hanging="361"/>
      </w:pPr>
      <w:rPr>
        <w:rFonts w:hint="default"/>
        <w:lang w:val="nb" w:eastAsia="nb" w:bidi="nb"/>
      </w:rPr>
    </w:lvl>
    <w:lvl w:ilvl="6" w:tplc="54A47B84">
      <w:numFmt w:val="bullet"/>
      <w:lvlText w:val="•"/>
      <w:lvlJc w:val="left"/>
      <w:pPr>
        <w:ind w:left="3886" w:hanging="361"/>
      </w:pPr>
      <w:rPr>
        <w:rFonts w:hint="default"/>
        <w:lang w:val="nb" w:eastAsia="nb" w:bidi="nb"/>
      </w:rPr>
    </w:lvl>
    <w:lvl w:ilvl="7" w:tplc="143A5B4E">
      <w:numFmt w:val="bullet"/>
      <w:lvlText w:val="•"/>
      <w:lvlJc w:val="left"/>
      <w:pPr>
        <w:ind w:left="4397" w:hanging="361"/>
      </w:pPr>
      <w:rPr>
        <w:rFonts w:hint="default"/>
        <w:lang w:val="nb" w:eastAsia="nb" w:bidi="nb"/>
      </w:rPr>
    </w:lvl>
    <w:lvl w:ilvl="8" w:tplc="14F68164">
      <w:numFmt w:val="bullet"/>
      <w:lvlText w:val="•"/>
      <w:lvlJc w:val="left"/>
      <w:pPr>
        <w:ind w:left="4908" w:hanging="361"/>
      </w:pPr>
      <w:rPr>
        <w:rFonts w:hint="default"/>
        <w:lang w:val="nb" w:eastAsia="nb" w:bidi="nb"/>
      </w:rPr>
    </w:lvl>
  </w:abstractNum>
  <w:abstractNum w:abstractNumId="56" w15:restartNumberingAfterBreak="0">
    <w:nsid w:val="704D1C83"/>
    <w:multiLevelType w:val="hybridMultilevel"/>
    <w:tmpl w:val="155CD1B8"/>
    <w:lvl w:ilvl="0" w:tplc="370E5CAC">
      <w:numFmt w:val="bullet"/>
      <w:lvlText w:val=""/>
      <w:lvlJc w:val="left"/>
      <w:pPr>
        <w:ind w:left="828" w:hanging="361"/>
      </w:pPr>
      <w:rPr>
        <w:rFonts w:ascii="Wingdings" w:eastAsia="Wingdings" w:hAnsi="Wingdings" w:cs="Wingdings" w:hint="default"/>
        <w:w w:val="100"/>
        <w:sz w:val="22"/>
        <w:szCs w:val="22"/>
        <w:lang w:val="nb" w:eastAsia="nb" w:bidi="nb"/>
      </w:rPr>
    </w:lvl>
    <w:lvl w:ilvl="1" w:tplc="9A54F18C">
      <w:numFmt w:val="bullet"/>
      <w:lvlText w:val="•"/>
      <w:lvlJc w:val="left"/>
      <w:pPr>
        <w:ind w:left="1331" w:hanging="361"/>
      </w:pPr>
      <w:rPr>
        <w:rFonts w:hint="default"/>
        <w:lang w:val="nb" w:eastAsia="nb" w:bidi="nb"/>
      </w:rPr>
    </w:lvl>
    <w:lvl w:ilvl="2" w:tplc="0EE4A914">
      <w:numFmt w:val="bullet"/>
      <w:lvlText w:val="•"/>
      <w:lvlJc w:val="left"/>
      <w:pPr>
        <w:ind w:left="1842" w:hanging="361"/>
      </w:pPr>
      <w:rPr>
        <w:rFonts w:hint="default"/>
        <w:lang w:val="nb" w:eastAsia="nb" w:bidi="nb"/>
      </w:rPr>
    </w:lvl>
    <w:lvl w:ilvl="3" w:tplc="18E8F3C4">
      <w:numFmt w:val="bullet"/>
      <w:lvlText w:val="•"/>
      <w:lvlJc w:val="left"/>
      <w:pPr>
        <w:ind w:left="2353" w:hanging="361"/>
      </w:pPr>
      <w:rPr>
        <w:rFonts w:hint="default"/>
        <w:lang w:val="nb" w:eastAsia="nb" w:bidi="nb"/>
      </w:rPr>
    </w:lvl>
    <w:lvl w:ilvl="4" w:tplc="2E74940E">
      <w:numFmt w:val="bullet"/>
      <w:lvlText w:val="•"/>
      <w:lvlJc w:val="left"/>
      <w:pPr>
        <w:ind w:left="2864" w:hanging="361"/>
      </w:pPr>
      <w:rPr>
        <w:rFonts w:hint="default"/>
        <w:lang w:val="nb" w:eastAsia="nb" w:bidi="nb"/>
      </w:rPr>
    </w:lvl>
    <w:lvl w:ilvl="5" w:tplc="52A4EF10">
      <w:numFmt w:val="bullet"/>
      <w:lvlText w:val="•"/>
      <w:lvlJc w:val="left"/>
      <w:pPr>
        <w:ind w:left="3375" w:hanging="361"/>
      </w:pPr>
      <w:rPr>
        <w:rFonts w:hint="default"/>
        <w:lang w:val="nb" w:eastAsia="nb" w:bidi="nb"/>
      </w:rPr>
    </w:lvl>
    <w:lvl w:ilvl="6" w:tplc="C6FE7A82">
      <w:numFmt w:val="bullet"/>
      <w:lvlText w:val="•"/>
      <w:lvlJc w:val="left"/>
      <w:pPr>
        <w:ind w:left="3886" w:hanging="361"/>
      </w:pPr>
      <w:rPr>
        <w:rFonts w:hint="default"/>
        <w:lang w:val="nb" w:eastAsia="nb" w:bidi="nb"/>
      </w:rPr>
    </w:lvl>
    <w:lvl w:ilvl="7" w:tplc="5308BAF4">
      <w:numFmt w:val="bullet"/>
      <w:lvlText w:val="•"/>
      <w:lvlJc w:val="left"/>
      <w:pPr>
        <w:ind w:left="4397" w:hanging="361"/>
      </w:pPr>
      <w:rPr>
        <w:rFonts w:hint="default"/>
        <w:lang w:val="nb" w:eastAsia="nb" w:bidi="nb"/>
      </w:rPr>
    </w:lvl>
    <w:lvl w:ilvl="8" w:tplc="D8A85CB4">
      <w:numFmt w:val="bullet"/>
      <w:lvlText w:val="•"/>
      <w:lvlJc w:val="left"/>
      <w:pPr>
        <w:ind w:left="4908" w:hanging="361"/>
      </w:pPr>
      <w:rPr>
        <w:rFonts w:hint="default"/>
        <w:lang w:val="nb" w:eastAsia="nb" w:bidi="nb"/>
      </w:rPr>
    </w:lvl>
  </w:abstractNum>
  <w:abstractNum w:abstractNumId="57" w15:restartNumberingAfterBreak="0">
    <w:nsid w:val="71E65112"/>
    <w:multiLevelType w:val="hybridMultilevel"/>
    <w:tmpl w:val="E236B4F8"/>
    <w:lvl w:ilvl="0" w:tplc="080CEFDA">
      <w:numFmt w:val="bullet"/>
      <w:lvlText w:val=""/>
      <w:lvlJc w:val="left"/>
      <w:pPr>
        <w:ind w:left="828" w:hanging="361"/>
      </w:pPr>
      <w:rPr>
        <w:rFonts w:ascii="Wingdings" w:eastAsia="Wingdings" w:hAnsi="Wingdings" w:cs="Wingdings" w:hint="default"/>
        <w:w w:val="100"/>
        <w:sz w:val="22"/>
        <w:szCs w:val="22"/>
        <w:lang w:val="nb" w:eastAsia="nb" w:bidi="nb"/>
      </w:rPr>
    </w:lvl>
    <w:lvl w:ilvl="1" w:tplc="386AB034">
      <w:numFmt w:val="bullet"/>
      <w:lvlText w:val="•"/>
      <w:lvlJc w:val="left"/>
      <w:pPr>
        <w:ind w:left="1331" w:hanging="361"/>
      </w:pPr>
      <w:rPr>
        <w:rFonts w:hint="default"/>
        <w:lang w:val="nb" w:eastAsia="nb" w:bidi="nb"/>
      </w:rPr>
    </w:lvl>
    <w:lvl w:ilvl="2" w:tplc="475ABC90">
      <w:numFmt w:val="bullet"/>
      <w:lvlText w:val="•"/>
      <w:lvlJc w:val="left"/>
      <w:pPr>
        <w:ind w:left="1842" w:hanging="361"/>
      </w:pPr>
      <w:rPr>
        <w:rFonts w:hint="default"/>
        <w:lang w:val="nb" w:eastAsia="nb" w:bidi="nb"/>
      </w:rPr>
    </w:lvl>
    <w:lvl w:ilvl="3" w:tplc="83A014B0">
      <w:numFmt w:val="bullet"/>
      <w:lvlText w:val="•"/>
      <w:lvlJc w:val="left"/>
      <w:pPr>
        <w:ind w:left="2353" w:hanging="361"/>
      </w:pPr>
      <w:rPr>
        <w:rFonts w:hint="default"/>
        <w:lang w:val="nb" w:eastAsia="nb" w:bidi="nb"/>
      </w:rPr>
    </w:lvl>
    <w:lvl w:ilvl="4" w:tplc="F192F7BE">
      <w:numFmt w:val="bullet"/>
      <w:lvlText w:val="•"/>
      <w:lvlJc w:val="left"/>
      <w:pPr>
        <w:ind w:left="2864" w:hanging="361"/>
      </w:pPr>
      <w:rPr>
        <w:rFonts w:hint="default"/>
        <w:lang w:val="nb" w:eastAsia="nb" w:bidi="nb"/>
      </w:rPr>
    </w:lvl>
    <w:lvl w:ilvl="5" w:tplc="FC96AB40">
      <w:numFmt w:val="bullet"/>
      <w:lvlText w:val="•"/>
      <w:lvlJc w:val="left"/>
      <w:pPr>
        <w:ind w:left="3375" w:hanging="361"/>
      </w:pPr>
      <w:rPr>
        <w:rFonts w:hint="default"/>
        <w:lang w:val="nb" w:eastAsia="nb" w:bidi="nb"/>
      </w:rPr>
    </w:lvl>
    <w:lvl w:ilvl="6" w:tplc="56F46222">
      <w:numFmt w:val="bullet"/>
      <w:lvlText w:val="•"/>
      <w:lvlJc w:val="left"/>
      <w:pPr>
        <w:ind w:left="3886" w:hanging="361"/>
      </w:pPr>
      <w:rPr>
        <w:rFonts w:hint="default"/>
        <w:lang w:val="nb" w:eastAsia="nb" w:bidi="nb"/>
      </w:rPr>
    </w:lvl>
    <w:lvl w:ilvl="7" w:tplc="2646BED4">
      <w:numFmt w:val="bullet"/>
      <w:lvlText w:val="•"/>
      <w:lvlJc w:val="left"/>
      <w:pPr>
        <w:ind w:left="4397" w:hanging="361"/>
      </w:pPr>
      <w:rPr>
        <w:rFonts w:hint="default"/>
        <w:lang w:val="nb" w:eastAsia="nb" w:bidi="nb"/>
      </w:rPr>
    </w:lvl>
    <w:lvl w:ilvl="8" w:tplc="823841B6">
      <w:numFmt w:val="bullet"/>
      <w:lvlText w:val="•"/>
      <w:lvlJc w:val="left"/>
      <w:pPr>
        <w:ind w:left="4908" w:hanging="361"/>
      </w:pPr>
      <w:rPr>
        <w:rFonts w:hint="default"/>
        <w:lang w:val="nb" w:eastAsia="nb" w:bidi="nb"/>
      </w:rPr>
    </w:lvl>
  </w:abstractNum>
  <w:abstractNum w:abstractNumId="58" w15:restartNumberingAfterBreak="0">
    <w:nsid w:val="7914589F"/>
    <w:multiLevelType w:val="hybridMultilevel"/>
    <w:tmpl w:val="0B4804D6"/>
    <w:lvl w:ilvl="0" w:tplc="035E77D2">
      <w:numFmt w:val="bullet"/>
      <w:lvlText w:val=""/>
      <w:lvlJc w:val="left"/>
      <w:pPr>
        <w:ind w:left="828" w:hanging="360"/>
      </w:pPr>
      <w:rPr>
        <w:rFonts w:ascii="Wingdings" w:eastAsia="Wingdings" w:hAnsi="Wingdings" w:cs="Wingdings" w:hint="default"/>
        <w:w w:val="100"/>
        <w:sz w:val="22"/>
        <w:szCs w:val="22"/>
        <w:lang w:val="nb" w:eastAsia="nb" w:bidi="nb"/>
      </w:rPr>
    </w:lvl>
    <w:lvl w:ilvl="1" w:tplc="55C863A8">
      <w:numFmt w:val="bullet"/>
      <w:lvlText w:val="•"/>
      <w:lvlJc w:val="left"/>
      <w:pPr>
        <w:ind w:left="1332" w:hanging="360"/>
      </w:pPr>
      <w:rPr>
        <w:rFonts w:hint="default"/>
        <w:lang w:val="nb" w:eastAsia="nb" w:bidi="nb"/>
      </w:rPr>
    </w:lvl>
    <w:lvl w:ilvl="2" w:tplc="B7164E44">
      <w:numFmt w:val="bullet"/>
      <w:lvlText w:val="•"/>
      <w:lvlJc w:val="left"/>
      <w:pPr>
        <w:ind w:left="1844" w:hanging="360"/>
      </w:pPr>
      <w:rPr>
        <w:rFonts w:hint="default"/>
        <w:lang w:val="nb" w:eastAsia="nb" w:bidi="nb"/>
      </w:rPr>
    </w:lvl>
    <w:lvl w:ilvl="3" w:tplc="E4A8A09C">
      <w:numFmt w:val="bullet"/>
      <w:lvlText w:val="•"/>
      <w:lvlJc w:val="left"/>
      <w:pPr>
        <w:ind w:left="2356" w:hanging="360"/>
      </w:pPr>
      <w:rPr>
        <w:rFonts w:hint="default"/>
        <w:lang w:val="nb" w:eastAsia="nb" w:bidi="nb"/>
      </w:rPr>
    </w:lvl>
    <w:lvl w:ilvl="4" w:tplc="1B8041C0">
      <w:numFmt w:val="bullet"/>
      <w:lvlText w:val="•"/>
      <w:lvlJc w:val="left"/>
      <w:pPr>
        <w:ind w:left="2869" w:hanging="360"/>
      </w:pPr>
      <w:rPr>
        <w:rFonts w:hint="default"/>
        <w:lang w:val="nb" w:eastAsia="nb" w:bidi="nb"/>
      </w:rPr>
    </w:lvl>
    <w:lvl w:ilvl="5" w:tplc="E864FA9E">
      <w:numFmt w:val="bullet"/>
      <w:lvlText w:val="•"/>
      <w:lvlJc w:val="left"/>
      <w:pPr>
        <w:ind w:left="3381" w:hanging="360"/>
      </w:pPr>
      <w:rPr>
        <w:rFonts w:hint="default"/>
        <w:lang w:val="nb" w:eastAsia="nb" w:bidi="nb"/>
      </w:rPr>
    </w:lvl>
    <w:lvl w:ilvl="6" w:tplc="0B7C10EA">
      <w:numFmt w:val="bullet"/>
      <w:lvlText w:val="•"/>
      <w:lvlJc w:val="left"/>
      <w:pPr>
        <w:ind w:left="3893" w:hanging="360"/>
      </w:pPr>
      <w:rPr>
        <w:rFonts w:hint="default"/>
        <w:lang w:val="nb" w:eastAsia="nb" w:bidi="nb"/>
      </w:rPr>
    </w:lvl>
    <w:lvl w:ilvl="7" w:tplc="27BEE766">
      <w:numFmt w:val="bullet"/>
      <w:lvlText w:val="•"/>
      <w:lvlJc w:val="left"/>
      <w:pPr>
        <w:ind w:left="4406" w:hanging="360"/>
      </w:pPr>
      <w:rPr>
        <w:rFonts w:hint="default"/>
        <w:lang w:val="nb" w:eastAsia="nb" w:bidi="nb"/>
      </w:rPr>
    </w:lvl>
    <w:lvl w:ilvl="8" w:tplc="CD82A9CE">
      <w:numFmt w:val="bullet"/>
      <w:lvlText w:val="•"/>
      <w:lvlJc w:val="left"/>
      <w:pPr>
        <w:ind w:left="4918" w:hanging="360"/>
      </w:pPr>
      <w:rPr>
        <w:rFonts w:hint="default"/>
        <w:lang w:val="nb" w:eastAsia="nb" w:bidi="nb"/>
      </w:rPr>
    </w:lvl>
  </w:abstractNum>
  <w:abstractNum w:abstractNumId="59" w15:restartNumberingAfterBreak="0">
    <w:nsid w:val="796C02A1"/>
    <w:multiLevelType w:val="hybridMultilevel"/>
    <w:tmpl w:val="03402A2C"/>
    <w:lvl w:ilvl="0" w:tplc="2812C290">
      <w:numFmt w:val="bullet"/>
      <w:lvlText w:val=""/>
      <w:lvlJc w:val="left"/>
      <w:pPr>
        <w:ind w:left="828" w:hanging="361"/>
      </w:pPr>
      <w:rPr>
        <w:rFonts w:ascii="Wingdings" w:eastAsia="Wingdings" w:hAnsi="Wingdings" w:cs="Wingdings" w:hint="default"/>
        <w:w w:val="100"/>
        <w:sz w:val="22"/>
        <w:szCs w:val="22"/>
        <w:lang w:val="nb" w:eastAsia="nb" w:bidi="nb"/>
      </w:rPr>
    </w:lvl>
    <w:lvl w:ilvl="1" w:tplc="C0481BFC">
      <w:numFmt w:val="bullet"/>
      <w:lvlText w:val="•"/>
      <w:lvlJc w:val="left"/>
      <w:pPr>
        <w:ind w:left="1331" w:hanging="361"/>
      </w:pPr>
      <w:rPr>
        <w:rFonts w:hint="default"/>
        <w:lang w:val="nb" w:eastAsia="nb" w:bidi="nb"/>
      </w:rPr>
    </w:lvl>
    <w:lvl w:ilvl="2" w:tplc="193203F2">
      <w:numFmt w:val="bullet"/>
      <w:lvlText w:val="•"/>
      <w:lvlJc w:val="left"/>
      <w:pPr>
        <w:ind w:left="1842" w:hanging="361"/>
      </w:pPr>
      <w:rPr>
        <w:rFonts w:hint="default"/>
        <w:lang w:val="nb" w:eastAsia="nb" w:bidi="nb"/>
      </w:rPr>
    </w:lvl>
    <w:lvl w:ilvl="3" w:tplc="A694EF62">
      <w:numFmt w:val="bullet"/>
      <w:lvlText w:val="•"/>
      <w:lvlJc w:val="left"/>
      <w:pPr>
        <w:ind w:left="2353" w:hanging="361"/>
      </w:pPr>
      <w:rPr>
        <w:rFonts w:hint="default"/>
        <w:lang w:val="nb" w:eastAsia="nb" w:bidi="nb"/>
      </w:rPr>
    </w:lvl>
    <w:lvl w:ilvl="4" w:tplc="1736CC5A">
      <w:numFmt w:val="bullet"/>
      <w:lvlText w:val="•"/>
      <w:lvlJc w:val="left"/>
      <w:pPr>
        <w:ind w:left="2864" w:hanging="361"/>
      </w:pPr>
      <w:rPr>
        <w:rFonts w:hint="default"/>
        <w:lang w:val="nb" w:eastAsia="nb" w:bidi="nb"/>
      </w:rPr>
    </w:lvl>
    <w:lvl w:ilvl="5" w:tplc="475AAE9A">
      <w:numFmt w:val="bullet"/>
      <w:lvlText w:val="•"/>
      <w:lvlJc w:val="left"/>
      <w:pPr>
        <w:ind w:left="3375" w:hanging="361"/>
      </w:pPr>
      <w:rPr>
        <w:rFonts w:hint="default"/>
        <w:lang w:val="nb" w:eastAsia="nb" w:bidi="nb"/>
      </w:rPr>
    </w:lvl>
    <w:lvl w:ilvl="6" w:tplc="E43EDFF2">
      <w:numFmt w:val="bullet"/>
      <w:lvlText w:val="•"/>
      <w:lvlJc w:val="left"/>
      <w:pPr>
        <w:ind w:left="3886" w:hanging="361"/>
      </w:pPr>
      <w:rPr>
        <w:rFonts w:hint="default"/>
        <w:lang w:val="nb" w:eastAsia="nb" w:bidi="nb"/>
      </w:rPr>
    </w:lvl>
    <w:lvl w:ilvl="7" w:tplc="C6F2F038">
      <w:numFmt w:val="bullet"/>
      <w:lvlText w:val="•"/>
      <w:lvlJc w:val="left"/>
      <w:pPr>
        <w:ind w:left="4397" w:hanging="361"/>
      </w:pPr>
      <w:rPr>
        <w:rFonts w:hint="default"/>
        <w:lang w:val="nb" w:eastAsia="nb" w:bidi="nb"/>
      </w:rPr>
    </w:lvl>
    <w:lvl w:ilvl="8" w:tplc="3A1A5B7A">
      <w:numFmt w:val="bullet"/>
      <w:lvlText w:val="•"/>
      <w:lvlJc w:val="left"/>
      <w:pPr>
        <w:ind w:left="4908" w:hanging="361"/>
      </w:pPr>
      <w:rPr>
        <w:rFonts w:hint="default"/>
        <w:lang w:val="nb" w:eastAsia="nb" w:bidi="nb"/>
      </w:rPr>
    </w:lvl>
  </w:abstractNum>
  <w:abstractNum w:abstractNumId="60" w15:restartNumberingAfterBreak="0">
    <w:nsid w:val="7BC917E8"/>
    <w:multiLevelType w:val="hybridMultilevel"/>
    <w:tmpl w:val="B9B29488"/>
    <w:lvl w:ilvl="0" w:tplc="8E42E5D8">
      <w:numFmt w:val="bullet"/>
      <w:lvlText w:val=""/>
      <w:lvlJc w:val="left"/>
      <w:pPr>
        <w:ind w:left="828" w:hanging="360"/>
      </w:pPr>
      <w:rPr>
        <w:rFonts w:ascii="Wingdings" w:eastAsia="Wingdings" w:hAnsi="Wingdings" w:cs="Wingdings" w:hint="default"/>
        <w:w w:val="100"/>
        <w:sz w:val="22"/>
        <w:szCs w:val="22"/>
        <w:lang w:val="nb" w:eastAsia="nb" w:bidi="nb"/>
      </w:rPr>
    </w:lvl>
    <w:lvl w:ilvl="1" w:tplc="528C5C22">
      <w:numFmt w:val="bullet"/>
      <w:lvlText w:val="•"/>
      <w:lvlJc w:val="left"/>
      <w:pPr>
        <w:ind w:left="1332" w:hanging="360"/>
      </w:pPr>
      <w:rPr>
        <w:rFonts w:hint="default"/>
        <w:lang w:val="nb" w:eastAsia="nb" w:bidi="nb"/>
      </w:rPr>
    </w:lvl>
    <w:lvl w:ilvl="2" w:tplc="0E34411E">
      <w:numFmt w:val="bullet"/>
      <w:lvlText w:val="•"/>
      <w:lvlJc w:val="left"/>
      <w:pPr>
        <w:ind w:left="1844" w:hanging="360"/>
      </w:pPr>
      <w:rPr>
        <w:rFonts w:hint="default"/>
        <w:lang w:val="nb" w:eastAsia="nb" w:bidi="nb"/>
      </w:rPr>
    </w:lvl>
    <w:lvl w:ilvl="3" w:tplc="6E6A542E">
      <w:numFmt w:val="bullet"/>
      <w:lvlText w:val="•"/>
      <w:lvlJc w:val="left"/>
      <w:pPr>
        <w:ind w:left="2356" w:hanging="360"/>
      </w:pPr>
      <w:rPr>
        <w:rFonts w:hint="default"/>
        <w:lang w:val="nb" w:eastAsia="nb" w:bidi="nb"/>
      </w:rPr>
    </w:lvl>
    <w:lvl w:ilvl="4" w:tplc="D6A403DA">
      <w:numFmt w:val="bullet"/>
      <w:lvlText w:val="•"/>
      <w:lvlJc w:val="left"/>
      <w:pPr>
        <w:ind w:left="2869" w:hanging="360"/>
      </w:pPr>
      <w:rPr>
        <w:rFonts w:hint="default"/>
        <w:lang w:val="nb" w:eastAsia="nb" w:bidi="nb"/>
      </w:rPr>
    </w:lvl>
    <w:lvl w:ilvl="5" w:tplc="3074256A">
      <w:numFmt w:val="bullet"/>
      <w:lvlText w:val="•"/>
      <w:lvlJc w:val="left"/>
      <w:pPr>
        <w:ind w:left="3381" w:hanging="360"/>
      </w:pPr>
      <w:rPr>
        <w:rFonts w:hint="default"/>
        <w:lang w:val="nb" w:eastAsia="nb" w:bidi="nb"/>
      </w:rPr>
    </w:lvl>
    <w:lvl w:ilvl="6" w:tplc="D67E345C">
      <w:numFmt w:val="bullet"/>
      <w:lvlText w:val="•"/>
      <w:lvlJc w:val="left"/>
      <w:pPr>
        <w:ind w:left="3893" w:hanging="360"/>
      </w:pPr>
      <w:rPr>
        <w:rFonts w:hint="default"/>
        <w:lang w:val="nb" w:eastAsia="nb" w:bidi="nb"/>
      </w:rPr>
    </w:lvl>
    <w:lvl w:ilvl="7" w:tplc="24264678">
      <w:numFmt w:val="bullet"/>
      <w:lvlText w:val="•"/>
      <w:lvlJc w:val="left"/>
      <w:pPr>
        <w:ind w:left="4406" w:hanging="360"/>
      </w:pPr>
      <w:rPr>
        <w:rFonts w:hint="default"/>
        <w:lang w:val="nb" w:eastAsia="nb" w:bidi="nb"/>
      </w:rPr>
    </w:lvl>
    <w:lvl w:ilvl="8" w:tplc="EC9474F0">
      <w:numFmt w:val="bullet"/>
      <w:lvlText w:val="•"/>
      <w:lvlJc w:val="left"/>
      <w:pPr>
        <w:ind w:left="4918" w:hanging="360"/>
      </w:pPr>
      <w:rPr>
        <w:rFonts w:hint="default"/>
        <w:lang w:val="nb" w:eastAsia="nb" w:bidi="nb"/>
      </w:rPr>
    </w:lvl>
  </w:abstractNum>
  <w:abstractNum w:abstractNumId="61" w15:restartNumberingAfterBreak="0">
    <w:nsid w:val="7DFF755D"/>
    <w:multiLevelType w:val="hybridMultilevel"/>
    <w:tmpl w:val="74F8D7B6"/>
    <w:lvl w:ilvl="0" w:tplc="EF4E2BD8">
      <w:numFmt w:val="bullet"/>
      <w:lvlText w:val=""/>
      <w:lvlJc w:val="left"/>
      <w:pPr>
        <w:ind w:left="828" w:hanging="360"/>
      </w:pPr>
      <w:rPr>
        <w:rFonts w:ascii="Wingdings" w:eastAsia="Wingdings" w:hAnsi="Wingdings" w:cs="Wingdings" w:hint="default"/>
        <w:w w:val="100"/>
        <w:sz w:val="22"/>
        <w:szCs w:val="22"/>
        <w:lang w:val="nb" w:eastAsia="nb" w:bidi="nb"/>
      </w:rPr>
    </w:lvl>
    <w:lvl w:ilvl="1" w:tplc="723E48D2">
      <w:numFmt w:val="bullet"/>
      <w:lvlText w:val="•"/>
      <w:lvlJc w:val="left"/>
      <w:pPr>
        <w:ind w:left="1332" w:hanging="360"/>
      </w:pPr>
      <w:rPr>
        <w:rFonts w:hint="default"/>
        <w:lang w:val="nb" w:eastAsia="nb" w:bidi="nb"/>
      </w:rPr>
    </w:lvl>
    <w:lvl w:ilvl="2" w:tplc="014E8C14">
      <w:numFmt w:val="bullet"/>
      <w:lvlText w:val="•"/>
      <w:lvlJc w:val="left"/>
      <w:pPr>
        <w:ind w:left="1844" w:hanging="360"/>
      </w:pPr>
      <w:rPr>
        <w:rFonts w:hint="default"/>
        <w:lang w:val="nb" w:eastAsia="nb" w:bidi="nb"/>
      </w:rPr>
    </w:lvl>
    <w:lvl w:ilvl="3" w:tplc="518863A2">
      <w:numFmt w:val="bullet"/>
      <w:lvlText w:val="•"/>
      <w:lvlJc w:val="left"/>
      <w:pPr>
        <w:ind w:left="2356" w:hanging="360"/>
      </w:pPr>
      <w:rPr>
        <w:rFonts w:hint="default"/>
        <w:lang w:val="nb" w:eastAsia="nb" w:bidi="nb"/>
      </w:rPr>
    </w:lvl>
    <w:lvl w:ilvl="4" w:tplc="940886EE">
      <w:numFmt w:val="bullet"/>
      <w:lvlText w:val="•"/>
      <w:lvlJc w:val="left"/>
      <w:pPr>
        <w:ind w:left="2869" w:hanging="360"/>
      </w:pPr>
      <w:rPr>
        <w:rFonts w:hint="default"/>
        <w:lang w:val="nb" w:eastAsia="nb" w:bidi="nb"/>
      </w:rPr>
    </w:lvl>
    <w:lvl w:ilvl="5" w:tplc="F09E5C74">
      <w:numFmt w:val="bullet"/>
      <w:lvlText w:val="•"/>
      <w:lvlJc w:val="left"/>
      <w:pPr>
        <w:ind w:left="3381" w:hanging="360"/>
      </w:pPr>
      <w:rPr>
        <w:rFonts w:hint="default"/>
        <w:lang w:val="nb" w:eastAsia="nb" w:bidi="nb"/>
      </w:rPr>
    </w:lvl>
    <w:lvl w:ilvl="6" w:tplc="215A0542">
      <w:numFmt w:val="bullet"/>
      <w:lvlText w:val="•"/>
      <w:lvlJc w:val="left"/>
      <w:pPr>
        <w:ind w:left="3893" w:hanging="360"/>
      </w:pPr>
      <w:rPr>
        <w:rFonts w:hint="default"/>
        <w:lang w:val="nb" w:eastAsia="nb" w:bidi="nb"/>
      </w:rPr>
    </w:lvl>
    <w:lvl w:ilvl="7" w:tplc="1B8C2526">
      <w:numFmt w:val="bullet"/>
      <w:lvlText w:val="•"/>
      <w:lvlJc w:val="left"/>
      <w:pPr>
        <w:ind w:left="4406" w:hanging="360"/>
      </w:pPr>
      <w:rPr>
        <w:rFonts w:hint="default"/>
        <w:lang w:val="nb" w:eastAsia="nb" w:bidi="nb"/>
      </w:rPr>
    </w:lvl>
    <w:lvl w:ilvl="8" w:tplc="7B88718C">
      <w:numFmt w:val="bullet"/>
      <w:lvlText w:val="•"/>
      <w:lvlJc w:val="left"/>
      <w:pPr>
        <w:ind w:left="4918" w:hanging="360"/>
      </w:pPr>
      <w:rPr>
        <w:rFonts w:hint="default"/>
        <w:lang w:val="nb" w:eastAsia="nb" w:bidi="nb"/>
      </w:rPr>
    </w:lvl>
  </w:abstractNum>
  <w:abstractNum w:abstractNumId="62" w15:restartNumberingAfterBreak="0">
    <w:nsid w:val="7E497F8D"/>
    <w:multiLevelType w:val="hybridMultilevel"/>
    <w:tmpl w:val="28A007B4"/>
    <w:lvl w:ilvl="0" w:tplc="CE808FEE">
      <w:numFmt w:val="bullet"/>
      <w:lvlText w:val=""/>
      <w:lvlJc w:val="left"/>
      <w:pPr>
        <w:ind w:left="828" w:hanging="361"/>
      </w:pPr>
      <w:rPr>
        <w:rFonts w:ascii="Wingdings" w:eastAsia="Wingdings" w:hAnsi="Wingdings" w:cs="Wingdings" w:hint="default"/>
        <w:w w:val="100"/>
        <w:sz w:val="22"/>
        <w:szCs w:val="22"/>
        <w:lang w:val="nb" w:eastAsia="nb" w:bidi="nb"/>
      </w:rPr>
    </w:lvl>
    <w:lvl w:ilvl="1" w:tplc="4A088E48">
      <w:numFmt w:val="bullet"/>
      <w:lvlText w:val="•"/>
      <w:lvlJc w:val="left"/>
      <w:pPr>
        <w:ind w:left="1331" w:hanging="361"/>
      </w:pPr>
      <w:rPr>
        <w:rFonts w:hint="default"/>
        <w:lang w:val="nb" w:eastAsia="nb" w:bidi="nb"/>
      </w:rPr>
    </w:lvl>
    <w:lvl w:ilvl="2" w:tplc="E18C5754">
      <w:numFmt w:val="bullet"/>
      <w:lvlText w:val="•"/>
      <w:lvlJc w:val="left"/>
      <w:pPr>
        <w:ind w:left="1842" w:hanging="361"/>
      </w:pPr>
      <w:rPr>
        <w:rFonts w:hint="default"/>
        <w:lang w:val="nb" w:eastAsia="nb" w:bidi="nb"/>
      </w:rPr>
    </w:lvl>
    <w:lvl w:ilvl="3" w:tplc="8A30DCE4">
      <w:numFmt w:val="bullet"/>
      <w:lvlText w:val="•"/>
      <w:lvlJc w:val="left"/>
      <w:pPr>
        <w:ind w:left="2353" w:hanging="361"/>
      </w:pPr>
      <w:rPr>
        <w:rFonts w:hint="default"/>
        <w:lang w:val="nb" w:eastAsia="nb" w:bidi="nb"/>
      </w:rPr>
    </w:lvl>
    <w:lvl w:ilvl="4" w:tplc="BCD01376">
      <w:numFmt w:val="bullet"/>
      <w:lvlText w:val="•"/>
      <w:lvlJc w:val="left"/>
      <w:pPr>
        <w:ind w:left="2864" w:hanging="361"/>
      </w:pPr>
      <w:rPr>
        <w:rFonts w:hint="default"/>
        <w:lang w:val="nb" w:eastAsia="nb" w:bidi="nb"/>
      </w:rPr>
    </w:lvl>
    <w:lvl w:ilvl="5" w:tplc="E65E6456">
      <w:numFmt w:val="bullet"/>
      <w:lvlText w:val="•"/>
      <w:lvlJc w:val="left"/>
      <w:pPr>
        <w:ind w:left="3375" w:hanging="361"/>
      </w:pPr>
      <w:rPr>
        <w:rFonts w:hint="default"/>
        <w:lang w:val="nb" w:eastAsia="nb" w:bidi="nb"/>
      </w:rPr>
    </w:lvl>
    <w:lvl w:ilvl="6" w:tplc="93301EAC">
      <w:numFmt w:val="bullet"/>
      <w:lvlText w:val="•"/>
      <w:lvlJc w:val="left"/>
      <w:pPr>
        <w:ind w:left="3886" w:hanging="361"/>
      </w:pPr>
      <w:rPr>
        <w:rFonts w:hint="default"/>
        <w:lang w:val="nb" w:eastAsia="nb" w:bidi="nb"/>
      </w:rPr>
    </w:lvl>
    <w:lvl w:ilvl="7" w:tplc="22F0D47A">
      <w:numFmt w:val="bullet"/>
      <w:lvlText w:val="•"/>
      <w:lvlJc w:val="left"/>
      <w:pPr>
        <w:ind w:left="4397" w:hanging="361"/>
      </w:pPr>
      <w:rPr>
        <w:rFonts w:hint="default"/>
        <w:lang w:val="nb" w:eastAsia="nb" w:bidi="nb"/>
      </w:rPr>
    </w:lvl>
    <w:lvl w:ilvl="8" w:tplc="EA36C81A">
      <w:numFmt w:val="bullet"/>
      <w:lvlText w:val="•"/>
      <w:lvlJc w:val="left"/>
      <w:pPr>
        <w:ind w:left="4908" w:hanging="361"/>
      </w:pPr>
      <w:rPr>
        <w:rFonts w:hint="default"/>
        <w:lang w:val="nb" w:eastAsia="nb" w:bidi="nb"/>
      </w:rPr>
    </w:lvl>
  </w:abstractNum>
  <w:num w:numId="1">
    <w:abstractNumId w:val="56"/>
  </w:num>
  <w:num w:numId="2">
    <w:abstractNumId w:val="1"/>
  </w:num>
  <w:num w:numId="3">
    <w:abstractNumId w:val="37"/>
  </w:num>
  <w:num w:numId="4">
    <w:abstractNumId w:val="7"/>
  </w:num>
  <w:num w:numId="5">
    <w:abstractNumId w:val="41"/>
  </w:num>
  <w:num w:numId="6">
    <w:abstractNumId w:val="55"/>
  </w:num>
  <w:num w:numId="7">
    <w:abstractNumId w:val="31"/>
  </w:num>
  <w:num w:numId="8">
    <w:abstractNumId w:val="49"/>
  </w:num>
  <w:num w:numId="9">
    <w:abstractNumId w:val="43"/>
  </w:num>
  <w:num w:numId="10">
    <w:abstractNumId w:val="33"/>
  </w:num>
  <w:num w:numId="11">
    <w:abstractNumId w:val="53"/>
  </w:num>
  <w:num w:numId="12">
    <w:abstractNumId w:val="25"/>
  </w:num>
  <w:num w:numId="13">
    <w:abstractNumId w:val="26"/>
  </w:num>
  <w:num w:numId="14">
    <w:abstractNumId w:val="24"/>
  </w:num>
  <w:num w:numId="15">
    <w:abstractNumId w:val="30"/>
  </w:num>
  <w:num w:numId="16">
    <w:abstractNumId w:val="40"/>
  </w:num>
  <w:num w:numId="17">
    <w:abstractNumId w:val="61"/>
  </w:num>
  <w:num w:numId="18">
    <w:abstractNumId w:val="39"/>
  </w:num>
  <w:num w:numId="19">
    <w:abstractNumId w:val="14"/>
  </w:num>
  <w:num w:numId="20">
    <w:abstractNumId w:val="58"/>
  </w:num>
  <w:num w:numId="21">
    <w:abstractNumId w:val="60"/>
  </w:num>
  <w:num w:numId="22">
    <w:abstractNumId w:val="47"/>
  </w:num>
  <w:num w:numId="23">
    <w:abstractNumId w:val="4"/>
  </w:num>
  <w:num w:numId="24">
    <w:abstractNumId w:val="9"/>
  </w:num>
  <w:num w:numId="25">
    <w:abstractNumId w:val="44"/>
  </w:num>
  <w:num w:numId="26">
    <w:abstractNumId w:val="51"/>
  </w:num>
  <w:num w:numId="27">
    <w:abstractNumId w:val="62"/>
  </w:num>
  <w:num w:numId="28">
    <w:abstractNumId w:val="11"/>
  </w:num>
  <w:num w:numId="29">
    <w:abstractNumId w:val="17"/>
  </w:num>
  <w:num w:numId="30">
    <w:abstractNumId w:val="38"/>
  </w:num>
  <w:num w:numId="31">
    <w:abstractNumId w:val="34"/>
  </w:num>
  <w:num w:numId="32">
    <w:abstractNumId w:val="5"/>
  </w:num>
  <w:num w:numId="33">
    <w:abstractNumId w:val="6"/>
  </w:num>
  <w:num w:numId="34">
    <w:abstractNumId w:val="59"/>
  </w:num>
  <w:num w:numId="35">
    <w:abstractNumId w:val="50"/>
  </w:num>
  <w:num w:numId="36">
    <w:abstractNumId w:val="3"/>
  </w:num>
  <w:num w:numId="37">
    <w:abstractNumId w:val="15"/>
  </w:num>
  <w:num w:numId="38">
    <w:abstractNumId w:val="18"/>
  </w:num>
  <w:num w:numId="39">
    <w:abstractNumId w:val="42"/>
  </w:num>
  <w:num w:numId="40">
    <w:abstractNumId w:val="28"/>
  </w:num>
  <w:num w:numId="41">
    <w:abstractNumId w:val="19"/>
  </w:num>
  <w:num w:numId="42">
    <w:abstractNumId w:val="21"/>
  </w:num>
  <w:num w:numId="43">
    <w:abstractNumId w:val="12"/>
  </w:num>
  <w:num w:numId="44">
    <w:abstractNumId w:val="54"/>
  </w:num>
  <w:num w:numId="45">
    <w:abstractNumId w:val="45"/>
  </w:num>
  <w:num w:numId="46">
    <w:abstractNumId w:val="46"/>
  </w:num>
  <w:num w:numId="47">
    <w:abstractNumId w:val="36"/>
  </w:num>
  <w:num w:numId="48">
    <w:abstractNumId w:val="35"/>
  </w:num>
  <w:num w:numId="49">
    <w:abstractNumId w:val="16"/>
  </w:num>
  <w:num w:numId="50">
    <w:abstractNumId w:val="20"/>
  </w:num>
  <w:num w:numId="51">
    <w:abstractNumId w:val="57"/>
  </w:num>
  <w:num w:numId="52">
    <w:abstractNumId w:val="27"/>
  </w:num>
  <w:num w:numId="53">
    <w:abstractNumId w:val="29"/>
  </w:num>
  <w:num w:numId="54">
    <w:abstractNumId w:val="0"/>
  </w:num>
  <w:num w:numId="55">
    <w:abstractNumId w:val="2"/>
  </w:num>
  <w:num w:numId="56">
    <w:abstractNumId w:val="10"/>
  </w:num>
  <w:num w:numId="57">
    <w:abstractNumId w:val="32"/>
  </w:num>
  <w:num w:numId="58">
    <w:abstractNumId w:val="8"/>
  </w:num>
  <w:num w:numId="59">
    <w:abstractNumId w:val="48"/>
  </w:num>
  <w:num w:numId="60">
    <w:abstractNumId w:val="23"/>
  </w:num>
  <w:num w:numId="61">
    <w:abstractNumId w:val="52"/>
  </w:num>
  <w:num w:numId="62">
    <w:abstractNumId w:val="13"/>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51"/>
    <w:rsid w:val="000420CF"/>
    <w:rsid w:val="0013068A"/>
    <w:rsid w:val="0019237B"/>
    <w:rsid w:val="001B49C0"/>
    <w:rsid w:val="00203B43"/>
    <w:rsid w:val="00290AA7"/>
    <w:rsid w:val="00295173"/>
    <w:rsid w:val="003E61C2"/>
    <w:rsid w:val="004212B1"/>
    <w:rsid w:val="004C68B8"/>
    <w:rsid w:val="004E4BCD"/>
    <w:rsid w:val="00520486"/>
    <w:rsid w:val="00572F66"/>
    <w:rsid w:val="00584B04"/>
    <w:rsid w:val="00591A8D"/>
    <w:rsid w:val="006B5F38"/>
    <w:rsid w:val="006F6C04"/>
    <w:rsid w:val="007E0ED8"/>
    <w:rsid w:val="00924368"/>
    <w:rsid w:val="00974825"/>
    <w:rsid w:val="00A24C51"/>
    <w:rsid w:val="00A774AA"/>
    <w:rsid w:val="00A865C5"/>
    <w:rsid w:val="00AB2925"/>
    <w:rsid w:val="00AB53EF"/>
    <w:rsid w:val="00B64181"/>
    <w:rsid w:val="00C34E27"/>
    <w:rsid w:val="00C408FE"/>
    <w:rsid w:val="00CB42BD"/>
    <w:rsid w:val="00DE34B9"/>
    <w:rsid w:val="00EC1519"/>
    <w:rsid w:val="00EE1F4A"/>
    <w:rsid w:val="00FF6A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1858"/>
  <w15:docId w15:val="{6D9151B1-8A40-445C-B4F4-48DB5E74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nb" w:eastAsia="nb" w:bidi="nb"/>
    </w:rPr>
  </w:style>
  <w:style w:type="paragraph" w:styleId="Overskrift1">
    <w:name w:val="heading 1"/>
    <w:basedOn w:val="Normal"/>
    <w:uiPriority w:val="1"/>
    <w:qFormat/>
    <w:pPr>
      <w:spacing w:before="47"/>
      <w:ind w:left="116"/>
      <w:outlineLvl w:val="0"/>
    </w:pPr>
    <w:rPr>
      <w:rFonts w:ascii="Calibri Light" w:eastAsia="Calibri Light" w:hAnsi="Calibri Light" w:cs="Calibri Light"/>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1"/>
    <w:qFormat/>
    <w:pPr>
      <w:spacing w:before="98"/>
      <w:ind w:left="116"/>
    </w:pPr>
    <w:rPr>
      <w:sz w:val="24"/>
      <w:szCs w:val="24"/>
    </w:rPr>
  </w:style>
  <w:style w:type="paragraph" w:styleId="INNH2">
    <w:name w:val="toc 2"/>
    <w:basedOn w:val="Normal"/>
    <w:uiPriority w:val="1"/>
    <w:qFormat/>
    <w:pPr>
      <w:spacing w:before="101"/>
      <w:ind w:left="337"/>
    </w:pPr>
  </w:style>
  <w:style w:type="paragraph" w:styleId="INNH3">
    <w:name w:val="toc 3"/>
    <w:basedOn w:val="Normal"/>
    <w:uiPriority w:val="1"/>
    <w:qFormat/>
    <w:pPr>
      <w:spacing w:before="101"/>
      <w:ind w:left="555"/>
    </w:pPr>
  </w:style>
  <w:style w:type="paragraph" w:styleId="INNH4">
    <w:name w:val="toc 4"/>
    <w:basedOn w:val="Normal"/>
    <w:uiPriority w:val="1"/>
    <w:qFormat/>
    <w:pPr>
      <w:spacing w:before="101"/>
      <w:ind w:left="776"/>
    </w:pPr>
  </w:style>
  <w:style w:type="paragraph" w:styleId="Brdtekst">
    <w:name w:val="Body Text"/>
    <w:basedOn w:val="Normal"/>
    <w:uiPriority w:val="1"/>
    <w:qFormat/>
    <w:rPr>
      <w:sz w:val="24"/>
      <w:szCs w:val="24"/>
    </w:rPr>
  </w:style>
  <w:style w:type="paragraph" w:styleId="Listeavsnitt">
    <w:name w:val="List Paragraph"/>
    <w:basedOn w:val="Normal"/>
    <w:uiPriority w:val="1"/>
    <w:qFormat/>
  </w:style>
  <w:style w:type="paragraph" w:customStyle="1" w:styleId="TableParagraph">
    <w:name w:val="Table Paragraph"/>
    <w:basedOn w:val="Normal"/>
    <w:uiPriority w:val="1"/>
    <w:qFormat/>
    <w:pPr>
      <w:ind w:left="108"/>
    </w:pPr>
  </w:style>
  <w:style w:type="paragraph" w:styleId="Topptekst">
    <w:name w:val="header"/>
    <w:basedOn w:val="Normal"/>
    <w:link w:val="TopptekstTegn"/>
    <w:uiPriority w:val="99"/>
    <w:unhideWhenUsed/>
    <w:rsid w:val="00584B04"/>
    <w:pPr>
      <w:tabs>
        <w:tab w:val="center" w:pos="4536"/>
        <w:tab w:val="right" w:pos="9072"/>
      </w:tabs>
    </w:pPr>
  </w:style>
  <w:style w:type="character" w:customStyle="1" w:styleId="TopptekstTegn">
    <w:name w:val="Topptekst Tegn"/>
    <w:basedOn w:val="Standardskriftforavsnitt"/>
    <w:link w:val="Topptekst"/>
    <w:uiPriority w:val="99"/>
    <w:rsid w:val="00584B04"/>
    <w:rPr>
      <w:rFonts w:ascii="Calibri" w:eastAsia="Calibri" w:hAnsi="Calibri" w:cs="Calibri"/>
      <w:lang w:val="nb" w:eastAsia="nb" w:bidi="nb"/>
    </w:rPr>
  </w:style>
  <w:style w:type="paragraph" w:styleId="Bunntekst">
    <w:name w:val="footer"/>
    <w:basedOn w:val="Normal"/>
    <w:link w:val="BunntekstTegn"/>
    <w:uiPriority w:val="99"/>
    <w:unhideWhenUsed/>
    <w:rsid w:val="00584B04"/>
    <w:pPr>
      <w:tabs>
        <w:tab w:val="center" w:pos="4536"/>
        <w:tab w:val="right" w:pos="9072"/>
      </w:tabs>
    </w:pPr>
  </w:style>
  <w:style w:type="character" w:customStyle="1" w:styleId="BunntekstTegn">
    <w:name w:val="Bunntekst Tegn"/>
    <w:basedOn w:val="Standardskriftforavsnitt"/>
    <w:link w:val="Bunntekst"/>
    <w:uiPriority w:val="99"/>
    <w:rsid w:val="00584B04"/>
    <w:rPr>
      <w:rFonts w:ascii="Calibri" w:eastAsia="Calibri" w:hAnsi="Calibri" w:cs="Calibri"/>
      <w:lang w:val="nb" w:eastAsia="nb" w:bidi="nb"/>
    </w:rPr>
  </w:style>
  <w:style w:type="character" w:styleId="Hyperkobling">
    <w:name w:val="Hyperlink"/>
    <w:basedOn w:val="Standardskriftforavsnitt"/>
    <w:uiPriority w:val="99"/>
    <w:semiHidden/>
    <w:unhideWhenUsed/>
    <w:rsid w:val="00584B04"/>
    <w:rPr>
      <w:color w:val="0000FF"/>
      <w:u w:val="single"/>
    </w:rPr>
  </w:style>
  <w:style w:type="paragraph" w:styleId="NormalWeb">
    <w:name w:val="Normal (Web)"/>
    <w:basedOn w:val="Normal"/>
    <w:uiPriority w:val="99"/>
    <w:semiHidden/>
    <w:unhideWhenUsed/>
    <w:rsid w:val="00584B04"/>
    <w:pPr>
      <w:widowControl/>
      <w:autoSpaceDE/>
      <w:autoSpaceDN/>
      <w:spacing w:before="100" w:beforeAutospacing="1" w:after="100" w:afterAutospacing="1"/>
    </w:pPr>
    <w:rPr>
      <w:rFonts w:ascii="Times New Roman" w:eastAsia="Times New Roman" w:hAnsi="Times New Roman" w:cs="Times New Roman"/>
      <w:sz w:val="24"/>
      <w:szCs w:val="24"/>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6286">
      <w:bodyDiv w:val="1"/>
      <w:marLeft w:val="30"/>
      <w:marRight w:val="3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8807</Words>
  <Characters>46678</Characters>
  <Application>Microsoft Office Word</Application>
  <DocSecurity>0</DocSecurity>
  <Lines>388</Lines>
  <Paragraphs>110</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
  <LinksUpToDate>false</LinksUpToDate>
  <CharactersWithSpaces>55375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creator>Stavanger byarkiv</dc:creator>
  <cp:lastModifiedBy>Harstad, Hanne</cp:lastModifiedBy>
  <cp:revision>5</cp:revision>
  <dcterms:created xsi:type="dcterms:W3CDTF">2019-01-23T12:16:00Z</dcterms:created>
  <dcterms:modified xsi:type="dcterms:W3CDTF">2019-04-02T08:05:00Z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Microsoft® Word 2013</vt:lpwstr>
  </property>
  <property fmtid="{D5CDD505-2E9C-101B-9397-08002B2CF9AE}" pid="4" name="LastSaved">
    <vt:filetime>2018-09-20T00:00:00Z</vt:filetime>
  </property>
</Properties>
</file>